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A" w:rsidRPr="00FE4079" w:rsidRDefault="007E2C71" w:rsidP="0016378A">
      <w:pPr>
        <w:ind w:left="4248" w:firstLine="708"/>
        <w:rPr>
          <w:b/>
        </w:rPr>
      </w:pPr>
      <w:r>
        <w:rPr>
          <w:b/>
        </w:rPr>
        <w:t>Poczesna, dn.</w:t>
      </w:r>
      <w:r w:rsidR="00485B9D">
        <w:rPr>
          <w:b/>
        </w:rPr>
        <w:t>29</w:t>
      </w:r>
      <w:r w:rsidR="00F344B1">
        <w:rPr>
          <w:b/>
        </w:rPr>
        <w:t>.05.2018</w:t>
      </w:r>
      <w:r w:rsidR="001D2E1E">
        <w:rPr>
          <w:b/>
        </w:rPr>
        <w:t xml:space="preserve"> </w:t>
      </w:r>
      <w:r w:rsidR="0016378A" w:rsidRPr="00FE4079">
        <w:rPr>
          <w:b/>
        </w:rPr>
        <w:t xml:space="preserve">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GIZ.271.3</w:t>
      </w:r>
      <w:r w:rsidR="00F344B1">
        <w:rPr>
          <w:rFonts w:ascii="Arial" w:hAnsi="Arial" w:cs="Arial"/>
          <w:b/>
          <w:bCs/>
        </w:rPr>
        <w:t>.7.2018.DM</w:t>
      </w:r>
    </w:p>
    <w:p w:rsidR="0016378A" w:rsidRDefault="0016378A" w:rsidP="0016378A">
      <w:pPr>
        <w:autoSpaceDE w:val="0"/>
        <w:rPr>
          <w:rFonts w:ascii="Arial" w:hAnsi="Arial" w:cs="Arial"/>
          <w:b/>
          <w:bCs/>
        </w:rPr>
      </w:pP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 xml:space="preserve">z dnia 29 stycznia 2004 r. Prawo zamówień publicznych </w:t>
      </w:r>
      <w:r w:rsidR="000411A9">
        <w:rPr>
          <w:rFonts w:ascii="Times New Roman" w:hAnsi="Times New Roman" w:cs="Times New Roman"/>
          <w:b/>
          <w:bCs/>
        </w:rPr>
        <w:t xml:space="preserve"> (Dz. U. 2017 poz.1579 z </w:t>
      </w:r>
      <w:proofErr w:type="spellStart"/>
      <w:r w:rsidR="000411A9">
        <w:rPr>
          <w:rFonts w:ascii="Times New Roman" w:hAnsi="Times New Roman" w:cs="Times New Roman"/>
          <w:b/>
          <w:bCs/>
        </w:rPr>
        <w:t>późn</w:t>
      </w:r>
      <w:proofErr w:type="spellEnd"/>
      <w:r w:rsidR="000411A9">
        <w:rPr>
          <w:rFonts w:ascii="Times New Roman" w:hAnsi="Times New Roman" w:cs="Times New Roman"/>
          <w:b/>
          <w:bCs/>
        </w:rPr>
        <w:t xml:space="preserve"> </w:t>
      </w:r>
      <w:proofErr w:type="spellStart"/>
      <w:r w:rsidR="000411A9">
        <w:rPr>
          <w:rFonts w:ascii="Times New Roman" w:hAnsi="Times New Roman" w:cs="Times New Roman"/>
          <w:b/>
          <w:bCs/>
        </w:rPr>
        <w:t>zm</w:t>
      </w:r>
      <w:proofErr w:type="spellEnd"/>
      <w:r w:rsidR="000411A9">
        <w:rPr>
          <w:rFonts w:ascii="Times New Roman" w:hAnsi="Times New Roman" w:cs="Times New Roman"/>
          <w:b/>
          <w:bCs/>
        </w:rPr>
        <w:t>)</w:t>
      </w:r>
      <w:r w:rsidRPr="009213D6">
        <w:rPr>
          <w:rFonts w:ascii="Times New Roman" w:hAnsi="Times New Roman" w:cs="Times New Roman"/>
          <w:b/>
        </w:rPr>
        <w:t>.</w:t>
      </w:r>
    </w:p>
    <w:p w:rsidR="0016378A" w:rsidRPr="009213D6" w:rsidRDefault="0016378A" w:rsidP="0016378A">
      <w:pPr>
        <w:rPr>
          <w:rFonts w:ascii="Times New Roman" w:hAnsi="Times New Roman" w:cs="Times New Roman"/>
        </w:rPr>
      </w:pPr>
    </w:p>
    <w:p w:rsidR="0016378A" w:rsidRPr="000411A9" w:rsidRDefault="00134BBF" w:rsidP="000411A9">
      <w:pPr>
        <w:ind w:left="708" w:firstLine="708"/>
        <w:rPr>
          <w:rFonts w:ascii="Times New Roman" w:hAnsi="Times New Roman" w:cs="Times New Roman"/>
          <w:sz w:val="24"/>
          <w:szCs w:val="24"/>
        </w:rPr>
      </w:pPr>
      <w:r w:rsidRPr="000411A9">
        <w:rPr>
          <w:rFonts w:ascii="Times New Roman" w:hAnsi="Times New Roman" w:cs="Times New Roman"/>
          <w:sz w:val="24"/>
          <w:szCs w:val="24"/>
        </w:rPr>
        <w:t>Budowa kanalizacji sanitarnej w miejscowości Nierada – etap I</w:t>
      </w:r>
    </w:p>
    <w:p w:rsidR="0016378A" w:rsidRPr="000411A9" w:rsidRDefault="0016378A" w:rsidP="0016378A">
      <w:pPr>
        <w:rPr>
          <w:rFonts w:ascii="Times New Roman" w:hAnsi="Times New Roman" w:cs="Times New Roman"/>
          <w:sz w:val="24"/>
          <w:szCs w:val="24"/>
        </w:rPr>
      </w:pPr>
      <w:r w:rsidRPr="000411A9">
        <w:rPr>
          <w:rFonts w:ascii="Times New Roman" w:hAnsi="Times New Roman" w:cs="Times New Roman"/>
          <w:sz w:val="24"/>
          <w:szCs w:val="24"/>
        </w:rPr>
        <w:t>Zamawiający:</w:t>
      </w:r>
      <w:r w:rsidRPr="000411A9">
        <w:rPr>
          <w:rFonts w:ascii="Times New Roman" w:hAnsi="Times New Roman" w:cs="Times New Roman"/>
          <w:sz w:val="24"/>
          <w:szCs w:val="24"/>
        </w:rPr>
        <w:tab/>
      </w:r>
      <w:r w:rsidRPr="000411A9">
        <w:rPr>
          <w:rFonts w:ascii="Times New Roman" w:hAnsi="Times New Roman" w:cs="Times New Roman"/>
          <w:sz w:val="24"/>
          <w:szCs w:val="24"/>
        </w:rPr>
        <w:tab/>
      </w:r>
      <w:r w:rsidRPr="000411A9">
        <w:rPr>
          <w:rFonts w:ascii="Times New Roman" w:hAnsi="Times New Roman" w:cs="Times New Roman"/>
          <w:sz w:val="24"/>
          <w:szCs w:val="24"/>
        </w:rPr>
        <w:tab/>
      </w:r>
      <w:r w:rsidRPr="000411A9">
        <w:rPr>
          <w:rFonts w:ascii="Times New Roman" w:hAnsi="Times New Roman" w:cs="Times New Roman"/>
          <w:sz w:val="24"/>
          <w:szCs w:val="24"/>
        </w:rPr>
        <w:tab/>
      </w:r>
      <w:r w:rsidRPr="000411A9">
        <w:rPr>
          <w:rFonts w:ascii="Times New Roman" w:hAnsi="Times New Roman" w:cs="Times New Roman"/>
          <w:sz w:val="24"/>
          <w:szCs w:val="24"/>
        </w:rPr>
        <w:tab/>
      </w:r>
      <w:r w:rsidRPr="000411A9">
        <w:rPr>
          <w:rFonts w:ascii="Times New Roman" w:hAnsi="Times New Roman" w:cs="Times New Roman"/>
          <w:sz w:val="24"/>
          <w:szCs w:val="24"/>
        </w:rPr>
        <w:tab/>
      </w:r>
      <w:r w:rsidRPr="000411A9">
        <w:rPr>
          <w:rFonts w:ascii="Times New Roman" w:hAnsi="Times New Roman" w:cs="Times New Roman"/>
          <w:sz w:val="24"/>
          <w:szCs w:val="24"/>
        </w:rPr>
        <w:tab/>
        <w:t xml:space="preserve">                Zatwierdził:</w:t>
      </w:r>
    </w:p>
    <w:p w:rsidR="0016378A" w:rsidRPr="000411A9" w:rsidRDefault="0016378A" w:rsidP="0016378A">
      <w:pPr>
        <w:rPr>
          <w:rFonts w:ascii="Times New Roman" w:hAnsi="Times New Roman" w:cs="Times New Roman"/>
          <w:sz w:val="24"/>
          <w:szCs w:val="24"/>
        </w:rPr>
      </w:pPr>
      <w:r w:rsidRPr="000411A9">
        <w:rPr>
          <w:rFonts w:ascii="Times New Roman" w:hAnsi="Times New Roman" w:cs="Times New Roman"/>
          <w:sz w:val="24"/>
          <w:szCs w:val="24"/>
        </w:rPr>
        <w:t xml:space="preserve">Gmina Poczesna                                                                                                                             </w:t>
      </w:r>
      <w:r w:rsidR="0082464B" w:rsidRPr="000411A9">
        <w:rPr>
          <w:rFonts w:ascii="Times New Roman" w:hAnsi="Times New Roman" w:cs="Times New Roman"/>
          <w:sz w:val="24"/>
          <w:szCs w:val="24"/>
        </w:rPr>
        <w:t xml:space="preserve">                      </w:t>
      </w:r>
      <w:r w:rsidRPr="000411A9">
        <w:rPr>
          <w:rFonts w:ascii="Times New Roman" w:hAnsi="Times New Roman" w:cs="Times New Roman"/>
          <w:sz w:val="24"/>
          <w:szCs w:val="24"/>
        </w:rPr>
        <w:t>ul. Wolności 2</w:t>
      </w:r>
      <w:r w:rsidR="00336DD5" w:rsidRPr="000411A9">
        <w:rPr>
          <w:rFonts w:ascii="Times New Roman" w:hAnsi="Times New Roman" w:cs="Times New Roman"/>
          <w:sz w:val="24"/>
          <w:szCs w:val="24"/>
        </w:rPr>
        <w:t xml:space="preserve">                                                                                                                                                   </w:t>
      </w:r>
      <w:r w:rsidRPr="000411A9">
        <w:rPr>
          <w:rFonts w:ascii="Times New Roman" w:hAnsi="Times New Roman" w:cs="Times New Roman"/>
          <w:sz w:val="24"/>
          <w:szCs w:val="24"/>
        </w:rPr>
        <w:t>42-262 Poczesna</w:t>
      </w:r>
    </w:p>
    <w:p w:rsidR="00134BBF" w:rsidRPr="000411A9" w:rsidRDefault="00134BBF" w:rsidP="00134BBF">
      <w:pPr>
        <w:pStyle w:val="NormalnyWeb"/>
        <w:spacing w:after="1298" w:line="216" w:lineRule="auto"/>
        <w:ind w:left="1843" w:right="1565" w:hanging="11"/>
        <w:jc w:val="center"/>
      </w:pPr>
      <w:r w:rsidRPr="000411A9">
        <w:t>Projekt współfinansowany ze środków Unii Europejskiej w ramach RPO WSI- na lata 2014-2020</w:t>
      </w:r>
    </w:p>
    <w:p w:rsidR="00134BBF" w:rsidRPr="000411A9" w:rsidRDefault="00134BBF" w:rsidP="00134BBF">
      <w:pPr>
        <w:spacing w:before="100" w:beforeAutospacing="1" w:after="100" w:afterAutospacing="1" w:line="245" w:lineRule="atLeast"/>
        <w:jc w:val="both"/>
        <w:rPr>
          <w:rFonts w:ascii="Times New Roman" w:hAnsi="Times New Roman" w:cs="Times New Roman"/>
          <w:sz w:val="24"/>
          <w:szCs w:val="24"/>
        </w:rPr>
      </w:pPr>
      <w:r w:rsidRPr="000411A9">
        <w:rPr>
          <w:rFonts w:ascii="Times New Roman" w:hAnsi="Times New Roman" w:cs="Times New Roman"/>
          <w:sz w:val="24"/>
          <w:szCs w:val="24"/>
        </w:rPr>
        <w:t>Na podstawie art. 93</w:t>
      </w:r>
      <w:r w:rsidR="00F344B1">
        <w:rPr>
          <w:rFonts w:ascii="Times New Roman" w:hAnsi="Times New Roman" w:cs="Times New Roman"/>
          <w:sz w:val="24"/>
          <w:szCs w:val="24"/>
        </w:rPr>
        <w:t xml:space="preserve"> ust. 1</w:t>
      </w:r>
      <w:r w:rsidRPr="000411A9">
        <w:rPr>
          <w:rFonts w:ascii="Times New Roman" w:hAnsi="Times New Roman" w:cs="Times New Roman"/>
          <w:sz w:val="24"/>
          <w:szCs w:val="24"/>
        </w:rPr>
        <w:t xml:space="preserve">a </w:t>
      </w:r>
      <w:proofErr w:type="spellStart"/>
      <w:r w:rsidRPr="000411A9">
        <w:rPr>
          <w:rFonts w:ascii="Times New Roman" w:hAnsi="Times New Roman" w:cs="Times New Roman"/>
          <w:sz w:val="24"/>
          <w:szCs w:val="24"/>
        </w:rPr>
        <w:t>pzp</w:t>
      </w:r>
      <w:proofErr w:type="spellEnd"/>
      <w:r w:rsidRPr="000411A9">
        <w:rPr>
          <w:rFonts w:ascii="Times New Roman" w:hAnsi="Times New Roman" w:cs="Times New Roman"/>
          <w:sz w:val="24"/>
          <w:szCs w:val="24"/>
        </w:rPr>
        <w:t xml:space="preserve"> 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w:t>
      </w:r>
      <w:r w:rsidRPr="000411A9">
        <w:rPr>
          <w:rFonts w:ascii="Times New Roman" w:hAnsi="Times New Roman" w:cs="Times New Roman"/>
          <w:sz w:val="24"/>
          <w:szCs w:val="24"/>
        </w:rPr>
        <w:lastRenderedPageBreak/>
        <w:t>sfinansowanie całości albo części zamówienia, nie zostały mu przyznane, a możliwość unieważnienia postępowania została przewidziana:</w:t>
      </w:r>
    </w:p>
    <w:p w:rsidR="00134BBF" w:rsidRPr="000411A9" w:rsidRDefault="00134BBF" w:rsidP="00A572F9">
      <w:pPr>
        <w:pStyle w:val="Akapitzlist"/>
        <w:numPr>
          <w:ilvl w:val="0"/>
          <w:numId w:val="23"/>
        </w:numPr>
        <w:spacing w:before="100" w:beforeAutospacing="1" w:after="100" w:afterAutospacing="1" w:line="245" w:lineRule="atLeast"/>
        <w:jc w:val="both"/>
        <w:rPr>
          <w:rFonts w:ascii="Times New Roman" w:eastAsia="Times New Roman" w:hAnsi="Times New Roman" w:cs="Times New Roman"/>
          <w:color w:val="343434"/>
          <w:sz w:val="24"/>
          <w:szCs w:val="24"/>
        </w:rPr>
      </w:pPr>
      <w:r w:rsidRPr="000411A9">
        <w:rPr>
          <w:rFonts w:ascii="Times New Roman" w:eastAsia="Times New Roman" w:hAnsi="Times New Roman" w:cs="Times New Roman"/>
          <w:color w:val="343434"/>
          <w:sz w:val="24"/>
          <w:szCs w:val="24"/>
        </w:rPr>
        <w:t>ogłoszeniu o zamówieniu – w postępowaniu prowadzonym w trybie przetargu nieograniczonego, przetargu ograniczonego, negocjacji z ogłoszeniem, dialogu konkurencyjnego albo licytacji elektronicznej, albo</w:t>
      </w:r>
    </w:p>
    <w:p w:rsidR="00134BBF" w:rsidRPr="000411A9" w:rsidRDefault="00134BBF" w:rsidP="00A572F9">
      <w:pPr>
        <w:pStyle w:val="Akapitzlist"/>
        <w:numPr>
          <w:ilvl w:val="0"/>
          <w:numId w:val="23"/>
        </w:numPr>
        <w:spacing w:before="100" w:beforeAutospacing="1" w:after="100" w:afterAutospacing="1" w:line="245" w:lineRule="atLeast"/>
        <w:jc w:val="both"/>
        <w:rPr>
          <w:rFonts w:ascii="Times New Roman" w:eastAsia="Times New Roman" w:hAnsi="Times New Roman" w:cs="Times New Roman"/>
          <w:color w:val="343434"/>
          <w:sz w:val="24"/>
          <w:szCs w:val="24"/>
        </w:rPr>
      </w:pPr>
      <w:r w:rsidRPr="000411A9">
        <w:rPr>
          <w:rFonts w:ascii="Times New Roman" w:eastAsia="Times New Roman" w:hAnsi="Times New Roman" w:cs="Times New Roman"/>
          <w:color w:val="343434"/>
          <w:sz w:val="24"/>
          <w:szCs w:val="24"/>
        </w:rPr>
        <w:t>zaproszeniu do negocjacji – w postępowaniu prowadzonym w trybie negocjacji bez ogłoszenia albo zamówienia z wolnej ręki, albo</w:t>
      </w:r>
    </w:p>
    <w:p w:rsidR="00134BBF" w:rsidRPr="000411A9" w:rsidRDefault="00134BBF" w:rsidP="00A572F9">
      <w:pPr>
        <w:pStyle w:val="Akapitzlist"/>
        <w:numPr>
          <w:ilvl w:val="0"/>
          <w:numId w:val="23"/>
        </w:numPr>
        <w:spacing w:before="100" w:beforeAutospacing="1" w:after="100" w:afterAutospacing="1" w:line="245" w:lineRule="atLeast"/>
        <w:jc w:val="both"/>
        <w:rPr>
          <w:rFonts w:ascii="Times New Roman" w:eastAsia="Times New Roman" w:hAnsi="Times New Roman" w:cs="Times New Roman"/>
          <w:color w:val="343434"/>
          <w:sz w:val="24"/>
          <w:szCs w:val="24"/>
        </w:rPr>
      </w:pPr>
      <w:r w:rsidRPr="000411A9">
        <w:rPr>
          <w:rFonts w:ascii="Times New Roman" w:eastAsia="Times New Roman" w:hAnsi="Times New Roman" w:cs="Times New Roman"/>
          <w:color w:val="343434"/>
          <w:sz w:val="24"/>
          <w:szCs w:val="24"/>
        </w:rPr>
        <w:t>zaproszeniu do składania ofert – w postępowaniu prowadzonym w trybie zapytania o cenę.</w:t>
      </w:r>
    </w:p>
    <w:p w:rsidR="00134BBF" w:rsidRDefault="00134BBF" w:rsidP="00134BBF">
      <w:pPr>
        <w:pStyle w:val="NormalnyWeb"/>
        <w:spacing w:after="1298" w:line="216" w:lineRule="auto"/>
        <w:ind w:right="1565"/>
      </w:pPr>
    </w:p>
    <w:p w:rsidR="00134BBF" w:rsidRDefault="00134BBF" w:rsidP="00134BBF">
      <w:pPr>
        <w:pStyle w:val="NormalnyWeb"/>
        <w:spacing w:after="1298" w:line="216" w:lineRule="auto"/>
        <w:ind w:right="1565"/>
      </w:pPr>
    </w:p>
    <w:p w:rsidR="00134BBF" w:rsidRDefault="00134BBF" w:rsidP="00134BBF">
      <w:pPr>
        <w:pStyle w:val="NormalnyWeb"/>
        <w:spacing w:after="1298" w:line="216" w:lineRule="auto"/>
        <w:ind w:right="1565"/>
      </w:pPr>
    </w:p>
    <w:p w:rsidR="00134BBF" w:rsidRDefault="00134BBF" w:rsidP="00134BBF">
      <w:pPr>
        <w:pStyle w:val="NormalnyWeb"/>
        <w:spacing w:after="1298" w:line="216" w:lineRule="auto"/>
        <w:ind w:right="1565"/>
      </w:pPr>
    </w:p>
    <w:p w:rsidR="00134BBF" w:rsidRDefault="00134BBF" w:rsidP="00134BBF">
      <w:pPr>
        <w:pStyle w:val="NormalnyWeb"/>
        <w:spacing w:after="1298" w:line="216" w:lineRule="auto"/>
        <w:ind w:right="1565"/>
      </w:pPr>
    </w:p>
    <w:p w:rsidR="00134BBF" w:rsidRPr="00134BBF" w:rsidRDefault="00134BBF" w:rsidP="00134BBF">
      <w:pPr>
        <w:pStyle w:val="NormalnyWeb"/>
        <w:spacing w:after="1298" w:line="216" w:lineRule="auto"/>
        <w:ind w:right="1565"/>
      </w:pPr>
    </w:p>
    <w:p w:rsidR="0082464B" w:rsidRDefault="0082464B"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1"/>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 xml:space="preserve">godziny urzędowania - </w:t>
      </w:r>
      <w:proofErr w:type="spellStart"/>
      <w:r w:rsidRPr="003442E9">
        <w:rPr>
          <w:rFonts w:ascii="Times New Roman" w:hAnsi="Times New Roman" w:cs="Times New Roman"/>
          <w:b/>
          <w:sz w:val="22"/>
          <w:szCs w:val="22"/>
        </w:rPr>
        <w:t>pon</w:t>
      </w:r>
      <w:proofErr w:type="spellEnd"/>
      <w:r w:rsidRPr="003442E9">
        <w:rPr>
          <w:rFonts w:ascii="Times New Roman" w:hAnsi="Times New Roman" w:cs="Times New Roman"/>
          <w:b/>
          <w:sz w:val="22"/>
          <w:szCs w:val="22"/>
        </w:rPr>
        <w:t>.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roofErr w:type="spellStart"/>
      <w:r w:rsidRPr="003442E9">
        <w:rPr>
          <w:rFonts w:ascii="Times New Roman" w:hAnsi="Times New Roman" w:cs="Times New Roman"/>
          <w:b/>
          <w:sz w:val="22"/>
          <w:szCs w:val="22"/>
        </w:rPr>
        <w:t>wt</w:t>
      </w:r>
      <w:proofErr w:type="spellEnd"/>
      <w:r w:rsidRPr="003442E9">
        <w:rPr>
          <w:rFonts w:ascii="Times New Roman" w:hAnsi="Times New Roman" w:cs="Times New Roman"/>
          <w:b/>
          <w:sz w:val="22"/>
          <w:szCs w:val="22"/>
        </w:rPr>
        <w:t xml:space="preserve">.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1"/>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2.1. Zamówienie udzielane jest w trybie przetargu nieograniczonego, na podstawie art. 10 ust. 1 i art. 39 i nast. ustawy z dnia 29 stycznia 2004 r. - Prawo zamówień publiczn</w:t>
            </w:r>
            <w:r w:rsidR="000411A9">
              <w:rPr>
                <w:sz w:val="22"/>
                <w:szCs w:val="22"/>
              </w:rPr>
              <w:t>ych (Dz. U. z 2017 poz. 1579</w:t>
            </w:r>
            <w:r w:rsidRPr="00287469">
              <w:rPr>
                <w:sz w:val="22"/>
                <w:szCs w:val="22"/>
              </w:rPr>
              <w:t xml:space="preserve"> z </w:t>
            </w:r>
            <w:proofErr w:type="spellStart"/>
            <w:r w:rsidRPr="00287469">
              <w:rPr>
                <w:sz w:val="22"/>
                <w:szCs w:val="22"/>
              </w:rPr>
              <w:t>późn</w:t>
            </w:r>
            <w:proofErr w:type="spellEnd"/>
            <w:r w:rsidRPr="00287469">
              <w:rPr>
                <w:sz w:val="22"/>
                <w:szCs w:val="22"/>
              </w:rPr>
              <w:t xml:space="preserve">. zmianami - dalej: "ustawa P.Z.P."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2.3. Do udzielenia przedmiotowego zamówienia publicznego stosuje się przepisy dotyczące robót budowlanych.</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9213D6" w:rsidRDefault="0016378A" w:rsidP="0016378A">
      <w:pPr>
        <w:spacing w:before="100" w:beforeAutospacing="1" w:after="0" w:line="240" w:lineRule="auto"/>
        <w:ind w:left="329" w:hanging="318"/>
        <w:rPr>
          <w:rFonts w:ascii="Times New Roman" w:eastAsia="Times New Roman" w:hAnsi="Times New Roman" w:cs="Times New Roman"/>
          <w:b/>
        </w:rPr>
      </w:pPr>
      <w:r w:rsidRPr="009213D6">
        <w:rPr>
          <w:rFonts w:ascii="Times New Roman" w:eastAsia="Times New Roman" w:hAnsi="Times New Roman" w:cs="Times New Roman"/>
          <w:b/>
        </w:rPr>
        <w:t>3. Przedmiot zamówienia</w:t>
      </w:r>
    </w:p>
    <w:p w:rsidR="000411A9" w:rsidRDefault="000411A9" w:rsidP="002B37B1">
      <w:pPr>
        <w:pStyle w:val="NormalnyWeb"/>
        <w:spacing w:line="264" w:lineRule="auto"/>
        <w:ind w:left="255" w:right="91" w:hanging="6"/>
        <w:rPr>
          <w:sz w:val="22"/>
          <w:szCs w:val="22"/>
        </w:rPr>
      </w:pPr>
      <w:r>
        <w:t>„</w:t>
      </w:r>
      <w:r w:rsidR="002B37B1">
        <w:t>Budowa kanalizacji sanitarnej w miejscowości Nierada – etap I</w:t>
      </w:r>
      <w:r>
        <w:t xml:space="preserve">” realizowana </w:t>
      </w:r>
      <w:r w:rsidR="002B37B1">
        <w:t xml:space="preserve"> w </w:t>
      </w:r>
      <w:r w:rsidR="002B37B1" w:rsidRPr="002B37B1">
        <w:rPr>
          <w:sz w:val="22"/>
          <w:szCs w:val="22"/>
        </w:rPr>
        <w:t>ramach projektu</w:t>
      </w:r>
      <w:r w:rsidR="002B37B1">
        <w:rPr>
          <w:sz w:val="27"/>
          <w:szCs w:val="27"/>
        </w:rPr>
        <w:t xml:space="preserve"> </w:t>
      </w:r>
      <w:r w:rsidR="002B37B1" w:rsidRPr="002B37B1">
        <w:rPr>
          <w:sz w:val="22"/>
          <w:szCs w:val="22"/>
        </w:rPr>
        <w:t xml:space="preserve">współfinansowanego przez Unię Europejską z Regionalnego Programu Operacyjnego Województwa Śląskiego na lata 2014-2020. </w:t>
      </w:r>
    </w:p>
    <w:p w:rsidR="002B37B1" w:rsidRPr="002B37B1" w:rsidRDefault="002B37B1" w:rsidP="002B37B1">
      <w:pPr>
        <w:pStyle w:val="NormalnyWeb"/>
        <w:spacing w:line="264" w:lineRule="auto"/>
        <w:ind w:left="255" w:right="91" w:hanging="6"/>
        <w:rPr>
          <w:sz w:val="22"/>
          <w:szCs w:val="22"/>
        </w:rPr>
      </w:pPr>
      <w:r w:rsidRPr="002B37B1">
        <w:rPr>
          <w:sz w:val="22"/>
          <w:szCs w:val="22"/>
        </w:rPr>
        <w:t>Wspólny Słownik Zamówień (CPV):</w:t>
      </w:r>
    </w:p>
    <w:p w:rsidR="002B37B1" w:rsidRPr="002B37B1" w:rsidRDefault="002B37B1" w:rsidP="002B37B1">
      <w:pPr>
        <w:pStyle w:val="NormalnyWeb"/>
        <w:spacing w:after="0" w:line="264" w:lineRule="auto"/>
        <w:ind w:left="221" w:right="210" w:firstLine="6"/>
        <w:rPr>
          <w:sz w:val="22"/>
          <w:szCs w:val="22"/>
        </w:rPr>
      </w:pPr>
      <w:r w:rsidRPr="002B37B1">
        <w:rPr>
          <w:sz w:val="22"/>
          <w:szCs w:val="22"/>
        </w:rPr>
        <w:t>Główny przedmiot:</w:t>
      </w:r>
    </w:p>
    <w:tbl>
      <w:tblPr>
        <w:tblW w:w="918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919"/>
        <w:gridCol w:w="7261"/>
      </w:tblGrid>
      <w:tr w:rsidR="002B37B1" w:rsidRPr="002B37B1" w:rsidTr="002B37B1">
        <w:trPr>
          <w:trHeight w:val="390"/>
          <w:tblCellSpacing w:w="0" w:type="dxa"/>
        </w:trPr>
        <w:tc>
          <w:tcPr>
            <w:tcW w:w="1875" w:type="dxa"/>
            <w:tcBorders>
              <w:top w:val="outset" w:sz="6" w:space="0" w:color="000000"/>
              <w:left w:val="outset" w:sz="6" w:space="0" w:color="000000"/>
              <w:bottom w:val="outset" w:sz="6" w:space="0" w:color="000000"/>
              <w:right w:val="outset" w:sz="6" w:space="0" w:color="000000"/>
            </w:tcBorders>
            <w:hideMark/>
          </w:tcPr>
          <w:p w:rsidR="002B37B1" w:rsidRPr="002B37B1" w:rsidRDefault="00590CD9">
            <w:pPr>
              <w:pStyle w:val="NormalnyWeb"/>
              <w:ind w:left="57"/>
              <w:rPr>
                <w:sz w:val="22"/>
                <w:szCs w:val="22"/>
              </w:rPr>
            </w:pPr>
            <w:r>
              <w:rPr>
                <w:rFonts w:ascii="Calibri" w:hAnsi="Calibri"/>
                <w:sz w:val="22"/>
                <w:szCs w:val="22"/>
              </w:rPr>
              <w:t>4</w:t>
            </w:r>
            <w:r w:rsidR="002B37B1" w:rsidRPr="002B37B1">
              <w:rPr>
                <w:rFonts w:ascii="Calibri" w:hAnsi="Calibri"/>
                <w:sz w:val="22"/>
                <w:szCs w:val="22"/>
              </w:rPr>
              <w:t>5232410-9</w:t>
            </w:r>
          </w:p>
        </w:tc>
        <w:tc>
          <w:tcPr>
            <w:tcW w:w="7095" w:type="dxa"/>
            <w:tcBorders>
              <w:top w:val="outset" w:sz="6" w:space="0" w:color="000000"/>
              <w:left w:val="outset" w:sz="6" w:space="0" w:color="000000"/>
              <w:bottom w:val="outset" w:sz="6" w:space="0" w:color="000000"/>
              <w:right w:val="outset" w:sz="6" w:space="0" w:color="000000"/>
            </w:tcBorders>
            <w:hideMark/>
          </w:tcPr>
          <w:p w:rsidR="002B37B1" w:rsidRPr="002B37B1" w:rsidRDefault="002B37B1">
            <w:pPr>
              <w:pStyle w:val="NormalnyWeb"/>
              <w:rPr>
                <w:sz w:val="22"/>
                <w:szCs w:val="22"/>
              </w:rPr>
            </w:pPr>
            <w:r w:rsidRPr="002B37B1">
              <w:rPr>
                <w:sz w:val="22"/>
                <w:szCs w:val="22"/>
              </w:rPr>
              <w:t>Roboty w zakresie kanalizacji ściekowej</w:t>
            </w:r>
          </w:p>
        </w:tc>
      </w:tr>
      <w:tr w:rsidR="002B37B1" w:rsidRPr="002B37B1" w:rsidTr="002B37B1">
        <w:trPr>
          <w:trHeight w:val="390"/>
          <w:tblCellSpacing w:w="0" w:type="dxa"/>
        </w:trPr>
        <w:tc>
          <w:tcPr>
            <w:tcW w:w="1875" w:type="dxa"/>
            <w:tcBorders>
              <w:top w:val="outset" w:sz="6" w:space="0" w:color="000000"/>
              <w:left w:val="outset" w:sz="6" w:space="0" w:color="000000"/>
              <w:bottom w:val="outset" w:sz="6" w:space="0" w:color="000000"/>
              <w:right w:val="outset" w:sz="6" w:space="0" w:color="000000"/>
            </w:tcBorders>
            <w:hideMark/>
          </w:tcPr>
          <w:p w:rsidR="002B37B1" w:rsidRPr="002B37B1" w:rsidRDefault="00590CD9">
            <w:pPr>
              <w:pStyle w:val="NormalnyWeb"/>
              <w:ind w:left="45"/>
              <w:rPr>
                <w:sz w:val="22"/>
                <w:szCs w:val="22"/>
              </w:rPr>
            </w:pPr>
            <w:r>
              <w:rPr>
                <w:rFonts w:ascii="Calibri" w:hAnsi="Calibri"/>
                <w:sz w:val="22"/>
                <w:szCs w:val="22"/>
              </w:rPr>
              <w:t>4</w:t>
            </w:r>
            <w:r w:rsidR="002B37B1" w:rsidRPr="002B37B1">
              <w:rPr>
                <w:rFonts w:ascii="Calibri" w:hAnsi="Calibri"/>
                <w:sz w:val="22"/>
                <w:szCs w:val="22"/>
              </w:rPr>
              <w:t>5232150-8</w:t>
            </w:r>
          </w:p>
        </w:tc>
        <w:tc>
          <w:tcPr>
            <w:tcW w:w="7095" w:type="dxa"/>
            <w:tcBorders>
              <w:top w:val="outset" w:sz="6" w:space="0" w:color="000000"/>
              <w:left w:val="outset" w:sz="6" w:space="0" w:color="000000"/>
              <w:bottom w:val="outset" w:sz="6" w:space="0" w:color="000000"/>
              <w:right w:val="outset" w:sz="6" w:space="0" w:color="000000"/>
            </w:tcBorders>
            <w:hideMark/>
          </w:tcPr>
          <w:p w:rsidR="002B37B1" w:rsidRPr="002B37B1" w:rsidRDefault="002B37B1">
            <w:pPr>
              <w:pStyle w:val="NormalnyWeb"/>
              <w:rPr>
                <w:sz w:val="22"/>
                <w:szCs w:val="22"/>
              </w:rPr>
            </w:pPr>
            <w:r w:rsidRPr="002B37B1">
              <w:rPr>
                <w:sz w:val="22"/>
                <w:szCs w:val="22"/>
              </w:rPr>
              <w:t>Roboty w zakresie rurociągów do przesyłu wody</w:t>
            </w:r>
          </w:p>
        </w:tc>
      </w:tr>
    </w:tbl>
    <w:p w:rsidR="002B37B1" w:rsidRPr="002B37B1" w:rsidRDefault="002B37B1" w:rsidP="002B37B1">
      <w:pPr>
        <w:pStyle w:val="NormalnyWeb"/>
        <w:spacing w:after="0" w:line="264" w:lineRule="auto"/>
        <w:ind w:left="221" w:right="210" w:firstLine="6"/>
        <w:rPr>
          <w:sz w:val="22"/>
          <w:szCs w:val="22"/>
        </w:rPr>
      </w:pPr>
      <w:r w:rsidRPr="002B37B1">
        <w:rPr>
          <w:sz w:val="22"/>
          <w:szCs w:val="22"/>
        </w:rPr>
        <w:t>Dodatkowe przedmioty:</w:t>
      </w:r>
    </w:p>
    <w:tbl>
      <w:tblPr>
        <w:tblW w:w="918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919"/>
        <w:gridCol w:w="7261"/>
      </w:tblGrid>
      <w:tr w:rsidR="002B37B1" w:rsidRPr="002B37B1" w:rsidTr="002B37B1">
        <w:trPr>
          <w:trHeight w:val="390"/>
          <w:tblCellSpacing w:w="0" w:type="dxa"/>
        </w:trPr>
        <w:tc>
          <w:tcPr>
            <w:tcW w:w="1875" w:type="dxa"/>
            <w:tcBorders>
              <w:top w:val="outset" w:sz="6" w:space="0" w:color="000000"/>
              <w:left w:val="outset" w:sz="6" w:space="0" w:color="000000"/>
              <w:bottom w:val="outset" w:sz="6" w:space="0" w:color="000000"/>
              <w:right w:val="outset" w:sz="6" w:space="0" w:color="000000"/>
            </w:tcBorders>
            <w:hideMark/>
          </w:tcPr>
          <w:p w:rsidR="002B37B1" w:rsidRPr="002B37B1" w:rsidRDefault="00590CD9">
            <w:pPr>
              <w:pStyle w:val="NormalnyWeb"/>
              <w:ind w:left="57"/>
              <w:rPr>
                <w:sz w:val="22"/>
                <w:szCs w:val="22"/>
              </w:rPr>
            </w:pPr>
            <w:r>
              <w:rPr>
                <w:rFonts w:ascii="Calibri" w:hAnsi="Calibri"/>
                <w:sz w:val="22"/>
                <w:szCs w:val="22"/>
              </w:rPr>
              <w:t>4</w:t>
            </w:r>
            <w:r w:rsidR="002B37B1" w:rsidRPr="002B37B1">
              <w:rPr>
                <w:rFonts w:ascii="Calibri" w:hAnsi="Calibri"/>
                <w:sz w:val="22"/>
                <w:szCs w:val="22"/>
              </w:rPr>
              <w:t>51 1 1200-0</w:t>
            </w:r>
          </w:p>
        </w:tc>
        <w:tc>
          <w:tcPr>
            <w:tcW w:w="7095" w:type="dxa"/>
            <w:tcBorders>
              <w:top w:val="outset" w:sz="6" w:space="0" w:color="000000"/>
              <w:left w:val="outset" w:sz="6" w:space="0" w:color="000000"/>
              <w:bottom w:val="outset" w:sz="6" w:space="0" w:color="000000"/>
              <w:right w:val="outset" w:sz="6" w:space="0" w:color="000000"/>
            </w:tcBorders>
            <w:hideMark/>
          </w:tcPr>
          <w:p w:rsidR="002B37B1" w:rsidRPr="002B37B1" w:rsidRDefault="002B37B1">
            <w:pPr>
              <w:pStyle w:val="NormalnyWeb"/>
              <w:ind w:left="6"/>
              <w:rPr>
                <w:sz w:val="22"/>
                <w:szCs w:val="22"/>
              </w:rPr>
            </w:pPr>
            <w:r w:rsidRPr="002B37B1">
              <w:rPr>
                <w:sz w:val="22"/>
                <w:szCs w:val="22"/>
              </w:rPr>
              <w:t>Roboty w zakresie przygotowania terenu pod budowę i roboty ziemne</w:t>
            </w:r>
          </w:p>
        </w:tc>
      </w:tr>
      <w:tr w:rsidR="002B37B1" w:rsidRPr="002B37B1" w:rsidTr="002B37B1">
        <w:trPr>
          <w:trHeight w:val="405"/>
          <w:tblCellSpacing w:w="0" w:type="dxa"/>
        </w:trPr>
        <w:tc>
          <w:tcPr>
            <w:tcW w:w="1875" w:type="dxa"/>
            <w:tcBorders>
              <w:top w:val="outset" w:sz="6" w:space="0" w:color="000000"/>
              <w:left w:val="outset" w:sz="6" w:space="0" w:color="000000"/>
              <w:bottom w:val="outset" w:sz="6" w:space="0" w:color="000000"/>
              <w:right w:val="outset" w:sz="6" w:space="0" w:color="000000"/>
            </w:tcBorders>
            <w:hideMark/>
          </w:tcPr>
          <w:p w:rsidR="002B37B1" w:rsidRPr="002B37B1" w:rsidRDefault="00590CD9">
            <w:pPr>
              <w:pStyle w:val="NormalnyWeb"/>
              <w:ind w:left="62"/>
              <w:rPr>
                <w:sz w:val="22"/>
                <w:szCs w:val="22"/>
              </w:rPr>
            </w:pPr>
            <w:r>
              <w:rPr>
                <w:rFonts w:ascii="Calibri" w:hAnsi="Calibri"/>
                <w:sz w:val="22"/>
                <w:szCs w:val="22"/>
              </w:rPr>
              <w:t>4</w:t>
            </w:r>
            <w:r w:rsidR="002B37B1" w:rsidRPr="002B37B1">
              <w:rPr>
                <w:rFonts w:ascii="Calibri" w:hAnsi="Calibri"/>
                <w:sz w:val="22"/>
                <w:szCs w:val="22"/>
              </w:rPr>
              <w:t>5232423-3</w:t>
            </w:r>
          </w:p>
        </w:tc>
        <w:tc>
          <w:tcPr>
            <w:tcW w:w="7095" w:type="dxa"/>
            <w:tcBorders>
              <w:top w:val="outset" w:sz="6" w:space="0" w:color="000000"/>
              <w:left w:val="outset" w:sz="6" w:space="0" w:color="000000"/>
              <w:bottom w:val="outset" w:sz="6" w:space="0" w:color="000000"/>
              <w:right w:val="outset" w:sz="6" w:space="0" w:color="000000"/>
            </w:tcBorders>
            <w:hideMark/>
          </w:tcPr>
          <w:p w:rsidR="002B37B1" w:rsidRPr="002B37B1" w:rsidRDefault="002B37B1">
            <w:pPr>
              <w:pStyle w:val="NormalnyWeb"/>
              <w:ind w:left="6"/>
              <w:rPr>
                <w:sz w:val="22"/>
                <w:szCs w:val="22"/>
              </w:rPr>
            </w:pPr>
            <w:r w:rsidRPr="002B37B1">
              <w:rPr>
                <w:sz w:val="22"/>
                <w:szCs w:val="22"/>
              </w:rPr>
              <w:t>Przepompownie ścieków</w:t>
            </w:r>
          </w:p>
        </w:tc>
      </w:tr>
      <w:tr w:rsidR="002B37B1" w:rsidRPr="002B37B1" w:rsidTr="002B37B1">
        <w:trPr>
          <w:trHeight w:val="390"/>
          <w:tblCellSpacing w:w="0" w:type="dxa"/>
        </w:trPr>
        <w:tc>
          <w:tcPr>
            <w:tcW w:w="1875" w:type="dxa"/>
            <w:tcBorders>
              <w:top w:val="outset" w:sz="6" w:space="0" w:color="000000"/>
              <w:left w:val="outset" w:sz="6" w:space="0" w:color="000000"/>
              <w:bottom w:val="outset" w:sz="6" w:space="0" w:color="000000"/>
              <w:right w:val="outset" w:sz="6" w:space="0" w:color="000000"/>
            </w:tcBorders>
            <w:hideMark/>
          </w:tcPr>
          <w:p w:rsidR="002B37B1" w:rsidRPr="002B37B1" w:rsidRDefault="00590CD9">
            <w:pPr>
              <w:pStyle w:val="NormalnyWeb"/>
              <w:ind w:left="57"/>
              <w:rPr>
                <w:sz w:val="22"/>
                <w:szCs w:val="22"/>
              </w:rPr>
            </w:pPr>
            <w:r>
              <w:rPr>
                <w:rFonts w:ascii="Calibri" w:hAnsi="Calibri"/>
                <w:sz w:val="22"/>
                <w:szCs w:val="22"/>
              </w:rPr>
              <w:t>4</w:t>
            </w:r>
            <w:r w:rsidR="002B37B1" w:rsidRPr="002B37B1">
              <w:rPr>
                <w:rFonts w:ascii="Calibri" w:hAnsi="Calibri"/>
                <w:sz w:val="22"/>
                <w:szCs w:val="22"/>
              </w:rPr>
              <w:t>5233142-6</w:t>
            </w:r>
          </w:p>
        </w:tc>
        <w:tc>
          <w:tcPr>
            <w:tcW w:w="7095" w:type="dxa"/>
            <w:tcBorders>
              <w:top w:val="outset" w:sz="6" w:space="0" w:color="000000"/>
              <w:left w:val="outset" w:sz="6" w:space="0" w:color="000000"/>
              <w:bottom w:val="outset" w:sz="6" w:space="0" w:color="000000"/>
              <w:right w:val="outset" w:sz="6" w:space="0" w:color="000000"/>
            </w:tcBorders>
            <w:hideMark/>
          </w:tcPr>
          <w:p w:rsidR="002B37B1" w:rsidRPr="002B37B1" w:rsidRDefault="002B37B1">
            <w:pPr>
              <w:pStyle w:val="NormalnyWeb"/>
              <w:rPr>
                <w:sz w:val="22"/>
                <w:szCs w:val="22"/>
              </w:rPr>
            </w:pPr>
            <w:r w:rsidRPr="002B37B1">
              <w:rPr>
                <w:sz w:val="22"/>
                <w:szCs w:val="22"/>
              </w:rPr>
              <w:t>Roboty w zakresie naprawy dróg</w:t>
            </w:r>
          </w:p>
        </w:tc>
      </w:tr>
    </w:tbl>
    <w:p w:rsidR="002B37B1" w:rsidRPr="000411A9" w:rsidRDefault="002B37B1" w:rsidP="002B37B1">
      <w:pPr>
        <w:pStyle w:val="NormalnyWeb"/>
        <w:spacing w:after="176" w:line="264" w:lineRule="auto"/>
        <w:ind w:left="181" w:right="91" w:hanging="6"/>
      </w:pPr>
      <w:r w:rsidRPr="000411A9">
        <w:t>3.2 Przedmiot zamówienia.</w:t>
      </w:r>
    </w:p>
    <w:p w:rsidR="002B37B1" w:rsidRPr="000411A9" w:rsidRDefault="002B37B1" w:rsidP="002B37B1">
      <w:pPr>
        <w:pStyle w:val="NormalnyWeb"/>
        <w:spacing w:after="176" w:line="264" w:lineRule="auto"/>
        <w:ind w:left="181" w:right="91" w:hanging="6"/>
      </w:pPr>
      <w:r w:rsidRPr="000411A9">
        <w:t>3.2.1. Opis przedmiotu zamówienia dla robót budowlanych</w:t>
      </w:r>
    </w:p>
    <w:p w:rsidR="002B37B1" w:rsidRDefault="002B37B1" w:rsidP="002B37B1">
      <w:pPr>
        <w:pStyle w:val="NormalnyWeb"/>
        <w:spacing w:after="34"/>
        <w:ind w:left="181" w:right="85" w:firstLine="6"/>
      </w:pPr>
      <w:r>
        <w:t>Ogólna charakterystyka robót budowlanych</w:t>
      </w:r>
    </w:p>
    <w:p w:rsidR="002B37B1" w:rsidRDefault="002B37B1" w:rsidP="002B37B1">
      <w:pPr>
        <w:pStyle w:val="NormalnyWeb"/>
        <w:spacing w:after="34"/>
        <w:ind w:left="181" w:right="85" w:firstLine="6"/>
      </w:pPr>
      <w:r>
        <w:lastRenderedPageBreak/>
        <w:t>Kanał grawitacyjny Ø 200 mm PVC – 1 690,50 mb</w:t>
      </w:r>
    </w:p>
    <w:p w:rsidR="002B37B1" w:rsidRDefault="002B37B1" w:rsidP="002B37B1">
      <w:pPr>
        <w:pStyle w:val="NormalnyWeb"/>
        <w:spacing w:after="34"/>
        <w:ind w:left="181" w:right="85" w:firstLine="6"/>
      </w:pPr>
      <w:proofErr w:type="spellStart"/>
      <w:r>
        <w:t>Kanal</w:t>
      </w:r>
      <w:proofErr w:type="spellEnd"/>
      <w:r>
        <w:t xml:space="preserve"> grawitacyjny</w:t>
      </w:r>
      <w:r w:rsidRPr="002B37B1">
        <w:t xml:space="preserve"> </w:t>
      </w:r>
      <w:r>
        <w:t>Ø 160- mm PVC – 1 805,00 mb</w:t>
      </w:r>
    </w:p>
    <w:p w:rsidR="002B37B1" w:rsidRDefault="002B37B1" w:rsidP="002B37B1">
      <w:pPr>
        <w:pStyle w:val="NormalnyWeb"/>
        <w:spacing w:after="34"/>
        <w:ind w:left="181" w:right="85" w:firstLine="6"/>
      </w:pPr>
      <w:r>
        <w:t>Kanał tłoczny Ø 110 mm PE – 25</w:t>
      </w:r>
      <w:r w:rsidR="002B1541">
        <w:t>7</w:t>
      </w:r>
      <w:r>
        <w:t>,00 mb</w:t>
      </w:r>
    </w:p>
    <w:p w:rsidR="002B37B1" w:rsidRDefault="002B37B1" w:rsidP="002B37B1">
      <w:pPr>
        <w:pStyle w:val="NormalnyWeb"/>
        <w:spacing w:after="34"/>
        <w:ind w:left="181" w:right="85" w:firstLine="6"/>
      </w:pPr>
      <w:r>
        <w:t>Kanał tłoczny Ø 90 mm PE – 53</w:t>
      </w:r>
      <w:r w:rsidR="002B1541">
        <w:t>7,0</w:t>
      </w:r>
      <w:r>
        <w:t>0 mb</w:t>
      </w:r>
    </w:p>
    <w:p w:rsidR="002B37B1" w:rsidRDefault="002B37B1" w:rsidP="002B37B1">
      <w:pPr>
        <w:pStyle w:val="NormalnyWeb"/>
        <w:spacing w:after="34"/>
        <w:ind w:left="181" w:right="85" w:firstLine="6"/>
      </w:pPr>
      <w:r>
        <w:t xml:space="preserve">Przepompownia ścieków – 2 </w:t>
      </w:r>
      <w:proofErr w:type="spellStart"/>
      <w:r>
        <w:t>kpl</w:t>
      </w:r>
      <w:proofErr w:type="spellEnd"/>
    </w:p>
    <w:p w:rsidR="002B37B1" w:rsidRDefault="002B37B1" w:rsidP="002B37B1">
      <w:pPr>
        <w:pStyle w:val="NormalnyWeb"/>
        <w:spacing w:after="34"/>
        <w:ind w:left="181" w:right="85" w:firstLine="6"/>
      </w:pPr>
      <w:r>
        <w:t>Wodociąg Ø 180/16,4 PERC – 252,00 mb</w:t>
      </w:r>
    </w:p>
    <w:p w:rsidR="002B37B1" w:rsidRDefault="002B37B1" w:rsidP="002B37B1">
      <w:pPr>
        <w:pStyle w:val="NormalnyWeb"/>
        <w:spacing w:after="6" w:line="264" w:lineRule="auto"/>
        <w:ind w:left="255" w:right="91" w:hanging="6"/>
        <w:rPr>
          <w:sz w:val="27"/>
          <w:szCs w:val="27"/>
        </w:rPr>
      </w:pPr>
      <w:r>
        <w:rPr>
          <w:sz w:val="27"/>
          <w:szCs w:val="27"/>
        </w:rPr>
        <w:t>Zakres robót:</w:t>
      </w:r>
    </w:p>
    <w:p w:rsidR="00D46401" w:rsidRPr="00D46401" w:rsidRDefault="00D46401" w:rsidP="00D46401">
      <w:pPr>
        <w:autoSpaceDE w:val="0"/>
        <w:autoSpaceDN w:val="0"/>
        <w:adjustRightInd w:val="0"/>
        <w:spacing w:after="0" w:line="240" w:lineRule="auto"/>
        <w:rPr>
          <w:rFonts w:ascii="Times New Roman" w:hAnsi="Times New Roman" w:cs="Times New Roman"/>
          <w:color w:val="000000"/>
          <w:sz w:val="23"/>
          <w:szCs w:val="23"/>
        </w:rPr>
      </w:pPr>
      <w:r w:rsidRPr="00D46401">
        <w:rPr>
          <w:rFonts w:ascii="Times New Roman" w:hAnsi="Times New Roman" w:cs="Times New Roman"/>
          <w:color w:val="000000"/>
          <w:sz w:val="23"/>
          <w:szCs w:val="23"/>
        </w:rPr>
        <w:t>Przedmiotowa niniejszego opracowania jest sieć kanalizacji sanitarnej dla części miejscow</w:t>
      </w:r>
      <w:r w:rsidR="00F344B1">
        <w:rPr>
          <w:rFonts w:ascii="Times New Roman" w:hAnsi="Times New Roman" w:cs="Times New Roman"/>
          <w:color w:val="000000"/>
          <w:sz w:val="23"/>
          <w:szCs w:val="23"/>
        </w:rPr>
        <w:t>ości Nierada.</w:t>
      </w:r>
    </w:p>
    <w:p w:rsidR="00D46401" w:rsidRPr="00D46401" w:rsidRDefault="00D46401" w:rsidP="00D46401">
      <w:pPr>
        <w:autoSpaceDE w:val="0"/>
        <w:autoSpaceDN w:val="0"/>
        <w:adjustRightInd w:val="0"/>
        <w:spacing w:after="0" w:line="240" w:lineRule="auto"/>
        <w:rPr>
          <w:rFonts w:ascii="Times New Roman" w:hAnsi="Times New Roman" w:cs="Times New Roman"/>
          <w:color w:val="000000"/>
          <w:sz w:val="23"/>
          <w:szCs w:val="23"/>
        </w:rPr>
      </w:pPr>
      <w:r w:rsidRPr="00D46401">
        <w:rPr>
          <w:rFonts w:ascii="Times New Roman" w:hAnsi="Times New Roman" w:cs="Times New Roman"/>
          <w:color w:val="000000"/>
          <w:sz w:val="23"/>
          <w:szCs w:val="23"/>
        </w:rPr>
        <w:t xml:space="preserve">Celem całości projektu jest odprowadzenie ścieków z posesji zlokalizowanych w części miejscowości Nierada w ulicach Targowej i Pustej. </w:t>
      </w:r>
    </w:p>
    <w:p w:rsidR="00D46401" w:rsidRPr="00D46401" w:rsidRDefault="00D46401" w:rsidP="00D46401">
      <w:pPr>
        <w:autoSpaceDE w:val="0"/>
        <w:autoSpaceDN w:val="0"/>
        <w:adjustRightInd w:val="0"/>
        <w:spacing w:after="0" w:line="240" w:lineRule="auto"/>
        <w:rPr>
          <w:rFonts w:ascii="Times New Roman" w:hAnsi="Times New Roman" w:cs="Times New Roman"/>
          <w:color w:val="000000"/>
          <w:sz w:val="23"/>
          <w:szCs w:val="23"/>
        </w:rPr>
      </w:pPr>
      <w:r w:rsidRPr="00D46401">
        <w:rPr>
          <w:rFonts w:ascii="Times New Roman" w:hAnsi="Times New Roman" w:cs="Times New Roman"/>
          <w:color w:val="000000"/>
          <w:sz w:val="23"/>
          <w:szCs w:val="23"/>
        </w:rPr>
        <w:t xml:space="preserve">Projekt opracowano w oparciu o „Koncepcję gospodarki ściekowej gminy Poczesna”, dostosowaną do założeń rozwoju Gminy przyjętych w Miejscowym Planie Zagospodarowania Przestrzennego. </w:t>
      </w:r>
    </w:p>
    <w:p w:rsidR="00D46401" w:rsidRPr="00D46401" w:rsidRDefault="00D46401" w:rsidP="00D46401">
      <w:pPr>
        <w:autoSpaceDE w:val="0"/>
        <w:autoSpaceDN w:val="0"/>
        <w:adjustRightInd w:val="0"/>
        <w:spacing w:after="0" w:line="240" w:lineRule="auto"/>
        <w:rPr>
          <w:rFonts w:ascii="Times New Roman" w:hAnsi="Times New Roman" w:cs="Times New Roman"/>
          <w:color w:val="000000"/>
          <w:sz w:val="23"/>
          <w:szCs w:val="23"/>
        </w:rPr>
      </w:pPr>
      <w:r w:rsidRPr="00D46401">
        <w:rPr>
          <w:rFonts w:ascii="Times New Roman" w:hAnsi="Times New Roman" w:cs="Times New Roman"/>
          <w:color w:val="000000"/>
          <w:sz w:val="23"/>
          <w:szCs w:val="23"/>
        </w:rPr>
        <w:t xml:space="preserve">Projekt obejmuje realizację kanalizacji sanitarnej grawitacyjnej DN200mm, kanalizacji tłocznej DN80mm i DN 100mm, dwóch przepompowni ścieków wraz z infrastrukturą towarzyszącą (zasilaniem elektroenergetycznym, drogą dojazdową, wodociągiem oraz przyłączem wody) oraz przyłączy kanalizacyjnych do posesji przyległych. </w:t>
      </w:r>
    </w:p>
    <w:p w:rsidR="00D46401" w:rsidRPr="000411A9" w:rsidRDefault="00D46401" w:rsidP="00D46401">
      <w:pPr>
        <w:autoSpaceDE w:val="0"/>
        <w:autoSpaceDN w:val="0"/>
        <w:adjustRightInd w:val="0"/>
        <w:spacing w:after="0" w:line="240" w:lineRule="auto"/>
        <w:rPr>
          <w:rFonts w:ascii="Times New Roman" w:hAnsi="Times New Roman" w:cs="Times New Roman"/>
          <w:sz w:val="23"/>
          <w:szCs w:val="23"/>
        </w:rPr>
      </w:pPr>
      <w:r w:rsidRPr="000411A9">
        <w:rPr>
          <w:rFonts w:ascii="Times New Roman" w:hAnsi="Times New Roman" w:cs="Times New Roman"/>
          <w:b/>
          <w:bCs/>
          <w:sz w:val="23"/>
          <w:szCs w:val="23"/>
        </w:rPr>
        <w:t xml:space="preserve">Całkowita długość zaprojektowanej kanalizacji sanitarnej grawitacyjnej wynosi: L= 1690,5mm. </w:t>
      </w:r>
    </w:p>
    <w:p w:rsidR="00D46401" w:rsidRPr="00D46401" w:rsidRDefault="00D46401" w:rsidP="00D46401">
      <w:pPr>
        <w:autoSpaceDE w:val="0"/>
        <w:autoSpaceDN w:val="0"/>
        <w:adjustRightInd w:val="0"/>
        <w:spacing w:after="0" w:line="240" w:lineRule="auto"/>
        <w:rPr>
          <w:rFonts w:ascii="Times New Roman" w:hAnsi="Times New Roman" w:cs="Times New Roman"/>
          <w:color w:val="000000"/>
          <w:sz w:val="23"/>
          <w:szCs w:val="23"/>
        </w:rPr>
      </w:pPr>
      <w:r w:rsidRPr="00D46401">
        <w:rPr>
          <w:rFonts w:ascii="Times New Roman" w:hAnsi="Times New Roman" w:cs="Times New Roman"/>
          <w:color w:val="000000"/>
          <w:sz w:val="23"/>
          <w:szCs w:val="23"/>
        </w:rPr>
        <w:t>Do projektowanej przepompowni P1 spływać będą ścieki systemem kanalizacyjno-pompowym z miejscowości Nierada z ul. Targowej i Pustej. Z przepompowni P1 ścieki zostaną przepompowane do istniejącej kanalizacji sanitarnej w ul. Targowej (</w:t>
      </w:r>
      <w:proofErr w:type="spellStart"/>
      <w:r w:rsidRPr="00D46401">
        <w:rPr>
          <w:rFonts w:ascii="Times New Roman" w:hAnsi="Times New Roman" w:cs="Times New Roman"/>
          <w:color w:val="000000"/>
          <w:sz w:val="23"/>
          <w:szCs w:val="23"/>
        </w:rPr>
        <w:t>st.K</w:t>
      </w:r>
      <w:proofErr w:type="spellEnd"/>
      <w:r w:rsidRPr="00D46401">
        <w:rPr>
          <w:rFonts w:ascii="Times New Roman" w:hAnsi="Times New Roman" w:cs="Times New Roman"/>
          <w:color w:val="000000"/>
          <w:sz w:val="23"/>
          <w:szCs w:val="23"/>
        </w:rPr>
        <w:t>) skąd za pomocą istniejącego systemu grawitacyjno-pompowego zostaną sprowadzone do istniejącej oczyszczalni ścieków w miejscowości Poczesna gm. Poczesna.  Ścieki z przedmiotowej przepompowni będą przepompowywane kanałem tłocznym PE100 SDR17 PN 10 Ø110/6,6mm zapewniającym prędkość przepływu 0,82m/s.</w:t>
      </w:r>
    </w:p>
    <w:p w:rsidR="00D46401" w:rsidRPr="00D46401" w:rsidRDefault="00D46401" w:rsidP="00D46401">
      <w:pPr>
        <w:autoSpaceDE w:val="0"/>
        <w:autoSpaceDN w:val="0"/>
        <w:adjustRightInd w:val="0"/>
        <w:spacing w:after="0" w:line="240" w:lineRule="auto"/>
        <w:rPr>
          <w:rFonts w:ascii="Times New Roman" w:hAnsi="Times New Roman" w:cs="Times New Roman"/>
          <w:color w:val="000000"/>
          <w:sz w:val="23"/>
          <w:szCs w:val="23"/>
        </w:rPr>
      </w:pPr>
      <w:r w:rsidRPr="00D46401">
        <w:rPr>
          <w:rFonts w:ascii="Times New Roman" w:hAnsi="Times New Roman" w:cs="Times New Roman"/>
          <w:color w:val="000000"/>
          <w:sz w:val="23"/>
          <w:szCs w:val="23"/>
        </w:rPr>
        <w:t>Do projektowanej przepompowni P2 spływać będą ścieki systemem kanalizacji grawitacyjnej z miejscowości Nierada z części ul. Targowej, Pustej. Następnie z przepompowni ścieki będą przepompowane za pomocą kanału tłocznego Ø90/5,4mm mm do projektowanej kanalizacji sanitarnej w ul. Targowej (st.11), a następnie za pomocą systemu grawitacyjnego zostaną sprowadzone do projektowanej przepompowni P1. Z przepompowni P1 ścieki zostaną przepompowane do istniejącej kanalizacji sanitarnej w ul. Targowej (</w:t>
      </w:r>
      <w:proofErr w:type="spellStart"/>
      <w:r w:rsidRPr="00D46401">
        <w:rPr>
          <w:rFonts w:ascii="Times New Roman" w:hAnsi="Times New Roman" w:cs="Times New Roman"/>
          <w:color w:val="000000"/>
          <w:sz w:val="23"/>
          <w:szCs w:val="23"/>
        </w:rPr>
        <w:t>st.K</w:t>
      </w:r>
      <w:proofErr w:type="spellEnd"/>
      <w:r w:rsidRPr="00D46401">
        <w:rPr>
          <w:rFonts w:ascii="Times New Roman" w:hAnsi="Times New Roman" w:cs="Times New Roman"/>
          <w:color w:val="000000"/>
          <w:sz w:val="23"/>
          <w:szCs w:val="23"/>
        </w:rPr>
        <w:t>) skąd za pomocą istniejącego systemu grawitacyjno-pompowego zostaną sprowadzone do istniejącej oczyszczalni ścieków w miejscowości Poczesna gm. Poczesna. Ścieki z przedmiotowej przepompowni będą przepompowywane kanałem tłocznym PE100 SDR17 PN 10 Ø90/5,4mm zapewniającym prędkość przepływu 0,88m/s.</w:t>
      </w:r>
    </w:p>
    <w:p w:rsidR="002B37B1" w:rsidRDefault="002B37B1" w:rsidP="002B37B1">
      <w:pPr>
        <w:pStyle w:val="NormalnyWeb"/>
        <w:spacing w:after="176" w:line="252" w:lineRule="auto"/>
        <w:ind w:left="11" w:hanging="11"/>
      </w:pPr>
      <w:r>
        <w:rPr>
          <w:sz w:val="30"/>
          <w:szCs w:val="30"/>
        </w:rPr>
        <w:t>3.2.2 Rozwiązania równoważne.</w:t>
      </w:r>
    </w:p>
    <w:p w:rsidR="002B37B1" w:rsidRDefault="002B37B1" w:rsidP="00A572F9">
      <w:pPr>
        <w:pStyle w:val="NormalnyWeb"/>
        <w:numPr>
          <w:ilvl w:val="0"/>
          <w:numId w:val="24"/>
        </w:numPr>
        <w:spacing w:after="0"/>
        <w:ind w:right="380"/>
      </w:pPr>
      <w: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 użytkowych założonych w dokumentacji technicznej dla danego typu rozwiązań, nie są </w:t>
      </w:r>
      <w:r>
        <w:lastRenderedPageBreak/>
        <w:t>obowiązujące i należy je traktować, jako propozycje projektanta. Nie są one wiążące przyszłego Wykonawcę do ich stosowania.</w:t>
      </w:r>
    </w:p>
    <w:p w:rsidR="002B37B1" w:rsidRDefault="002B37B1" w:rsidP="00A572F9">
      <w:pPr>
        <w:pStyle w:val="NormalnyWeb"/>
        <w:numPr>
          <w:ilvl w:val="0"/>
          <w:numId w:val="24"/>
        </w:numPr>
        <w:spacing w:after="0"/>
        <w:ind w:right="380"/>
      </w:pPr>
      <w:r>
        <w:t xml:space="preserve">Wykonawca może zastosować materiały, wyposażenie czy urządzenia równoważne o parametrach techniczno użytkowych odpowiadających co najmniej parametrom materiałów i urządzeń zaproponowanych w dokumentacji projektowej i </w:t>
      </w:r>
      <w:proofErr w:type="spellStart"/>
      <w:r>
        <w:t>STWiORB</w:t>
      </w:r>
      <w:proofErr w:type="spellEnd"/>
      <w:r>
        <w:t>.</w:t>
      </w:r>
    </w:p>
    <w:p w:rsidR="002B37B1" w:rsidRDefault="002B37B1" w:rsidP="00A572F9">
      <w:pPr>
        <w:pStyle w:val="NormalnyWeb"/>
        <w:numPr>
          <w:ilvl w:val="0"/>
          <w:numId w:val="24"/>
        </w:numPr>
        <w:spacing w:after="0"/>
        <w:ind w:right="380"/>
      </w:pPr>
      <w:r>
        <w:t>Wykonawca ma obowiązek posiadać w stosunku do materiałów, wyposażenia czy urządzeń równoważnych dokumenty potwierdzające pozwolenie na zastosowanie / wbudowanie (certyfikaty B, aprobaty techniczne lub deklaracje właściwości użytkowych) oraz dokumentację techniczno — ruchową (D T R). 4) Dopuszcza się równoważne urządzenia, materiały pod warunkiem, że:</w:t>
      </w:r>
    </w:p>
    <w:p w:rsidR="002B37B1" w:rsidRDefault="002B37B1" w:rsidP="00A572F9">
      <w:pPr>
        <w:pStyle w:val="NormalnyWeb"/>
        <w:numPr>
          <w:ilvl w:val="1"/>
          <w:numId w:val="24"/>
        </w:numPr>
        <w:spacing w:after="0"/>
        <w:ind w:right="6"/>
      </w:pPr>
      <w:r>
        <w:t xml:space="preserve">zagwarantują one realizację zamówienia zgodnie z założeniami jakościowymi, technologicznymi i eksploatacyjnymi zawartymi w dokumentacji projektowej i </w:t>
      </w:r>
      <w:proofErr w:type="spellStart"/>
      <w:r>
        <w:t>STWiORB</w:t>
      </w:r>
      <w:proofErr w:type="spellEnd"/>
      <w:r>
        <w:t>,</w:t>
      </w:r>
    </w:p>
    <w:p w:rsidR="002B37B1" w:rsidRDefault="002B37B1" w:rsidP="00A572F9">
      <w:pPr>
        <w:pStyle w:val="NormalnyWeb"/>
        <w:numPr>
          <w:ilvl w:val="1"/>
          <w:numId w:val="24"/>
        </w:numPr>
        <w:spacing w:after="0"/>
        <w:ind w:right="6"/>
      </w:pPr>
      <w:r>
        <w:t xml:space="preserve">zapewnią uzyskanie parametrów technicznych, technologicznych i jakościowych co najmniej równych parametrom założonym w dokumentacji projektowej i </w:t>
      </w:r>
      <w:proofErr w:type="spellStart"/>
      <w:r>
        <w:t>STWiORB</w:t>
      </w:r>
      <w:proofErr w:type="spellEnd"/>
      <w:r>
        <w:t>.</w:t>
      </w:r>
    </w:p>
    <w:p w:rsidR="002B37B1" w:rsidRDefault="002B37B1" w:rsidP="00A572F9">
      <w:pPr>
        <w:pStyle w:val="NormalnyWeb"/>
        <w:numPr>
          <w:ilvl w:val="0"/>
          <w:numId w:val="25"/>
        </w:numPr>
        <w:spacing w:after="113"/>
        <w:ind w:right="51"/>
      </w:pPr>
      <w:r>
        <w:t>Wykonawca składający ofertę równoważną będzie zobowiązany do udowodnienia Zamawiającemu, że oferowane przez niego urządzenia lub materiały są równoważne w stosunku do zaproponowanych w projekcie. Wykonawca przedstawi niezbędne informacje dotyczące przyję</w:t>
      </w:r>
      <w:r w:rsidR="00BC651B">
        <w:t>tych do oferty urządzeń, wyposaż</w:t>
      </w:r>
      <w:r>
        <w:t xml:space="preserve">enia i materiałów potwierdzające równoważność oferowanych urządzeń w stosunku do zaproponowanych w projekcie. Zamawiający uzna, czy urządzenie jest równoważne na etapie oceny złożonych </w:t>
      </w:r>
      <w:r>
        <w:rPr>
          <w:rFonts w:ascii="Calibri" w:hAnsi="Calibri"/>
        </w:rPr>
        <w:t>ofert.</w:t>
      </w:r>
    </w:p>
    <w:p w:rsidR="002B37B1" w:rsidRPr="00BC651B" w:rsidRDefault="00BC651B" w:rsidP="00A572F9">
      <w:pPr>
        <w:pStyle w:val="NormalnyWeb"/>
        <w:numPr>
          <w:ilvl w:val="0"/>
          <w:numId w:val="25"/>
        </w:numPr>
        <w:spacing w:after="6" w:line="264" w:lineRule="auto"/>
        <w:ind w:right="51"/>
        <w:rPr>
          <w:sz w:val="22"/>
          <w:szCs w:val="22"/>
        </w:rPr>
      </w:pPr>
      <w:r>
        <w:rPr>
          <w:sz w:val="22"/>
          <w:szCs w:val="22"/>
        </w:rPr>
        <w:t>Uż</w:t>
      </w:r>
      <w:r w:rsidR="002B37B1" w:rsidRPr="00BC651B">
        <w:rPr>
          <w:sz w:val="22"/>
          <w:szCs w:val="22"/>
        </w:rPr>
        <w:t>ycie urządzenia bez stwierdzenia pochodzenia jest niedopuszczalne.</w:t>
      </w:r>
    </w:p>
    <w:p w:rsidR="002B37B1" w:rsidRDefault="002B37B1" w:rsidP="002B37B1">
      <w:pPr>
        <w:pStyle w:val="NormalnyWeb"/>
        <w:spacing w:after="108"/>
        <w:ind w:left="1043" w:right="23" w:firstLine="6"/>
      </w:pPr>
      <w:r>
        <w:t>W przypadku zamontowania wyposażenia czy urządzenia, które nie będzie spełniać ww. wymagań skutkować będzie bezwzględnym demontażem na koszt wykonawcy i ze skutkami z tego wynikającymi.</w:t>
      </w:r>
    </w:p>
    <w:p w:rsidR="002B37B1" w:rsidRDefault="00BC651B" w:rsidP="002B37B1">
      <w:pPr>
        <w:pStyle w:val="NormalnyWeb"/>
        <w:spacing w:after="147" w:line="264" w:lineRule="auto"/>
        <w:ind w:left="79" w:right="91" w:hanging="6"/>
      </w:pPr>
      <w:r>
        <w:rPr>
          <w:sz w:val="27"/>
          <w:szCs w:val="27"/>
        </w:rPr>
        <w:t>3.2.3</w:t>
      </w:r>
      <w:r w:rsidR="002B37B1">
        <w:rPr>
          <w:sz w:val="27"/>
          <w:szCs w:val="27"/>
        </w:rPr>
        <w:t>. Wykonanie przedmiotu zamówienia.</w:t>
      </w:r>
    </w:p>
    <w:p w:rsidR="002B37B1" w:rsidRDefault="002B37B1" w:rsidP="002B37B1">
      <w:pPr>
        <w:pStyle w:val="NormalnyWeb"/>
        <w:spacing w:after="232"/>
        <w:ind w:left="771" w:right="312" w:hanging="323"/>
      </w:pPr>
      <w:r>
        <w:t xml:space="preserve">1) Na podstawie art. 36a ust. 2 u </w:t>
      </w:r>
      <w:proofErr w:type="spellStart"/>
      <w:r>
        <w:t>pzp</w:t>
      </w:r>
      <w:proofErr w:type="spellEnd"/>
      <w:r>
        <w:t xml:space="preserve"> Zamawiający zobowiązuje wykonawcę do wykonania </w:t>
      </w:r>
      <w:r>
        <w:rPr>
          <w:u w:val="single"/>
        </w:rPr>
        <w:t>wyłącznie siłami własnymi</w:t>
      </w:r>
      <w:r>
        <w:t xml:space="preserve"> kluczowych części zamówienia. Kluczowe części zamówienia obejmują wykonanie robót tj.</w:t>
      </w:r>
    </w:p>
    <w:p w:rsidR="002B37B1" w:rsidRDefault="002B37B1" w:rsidP="002B37B1">
      <w:pPr>
        <w:pStyle w:val="NormalnyWeb"/>
        <w:spacing w:after="57" w:line="252" w:lineRule="auto"/>
        <w:ind w:right="346"/>
        <w:jc w:val="right"/>
      </w:pPr>
      <w:r>
        <w:t>a) wykonanie sieci kanalizacji sanitarnej: grawitacyjnej i tłocznej (</w:t>
      </w:r>
      <w:r w:rsidR="00CC7603">
        <w:t>wraz z przyłączami tzn. odcink</w:t>
      </w:r>
      <w:r w:rsidR="000334BC">
        <w:t>a</w:t>
      </w:r>
      <w:r w:rsidR="00CC7603">
        <w:t>mi od sieci do 1-szej studni na posesji)</w:t>
      </w:r>
    </w:p>
    <w:p w:rsidR="002B37B1" w:rsidRDefault="002B37B1" w:rsidP="00A572F9">
      <w:pPr>
        <w:pStyle w:val="NormalnyWeb"/>
        <w:numPr>
          <w:ilvl w:val="0"/>
          <w:numId w:val="26"/>
        </w:numPr>
        <w:spacing w:after="0"/>
        <w:ind w:right="323"/>
      </w:pPr>
      <w:r>
        <w:t>Powierzenie kluczowych części zamówienia podwykonawcom będzie podstawą do rozwiązania umowy z wyłącznej winy wykonawcy.</w:t>
      </w:r>
    </w:p>
    <w:p w:rsidR="002B37B1" w:rsidRDefault="00CD5130" w:rsidP="00A572F9">
      <w:pPr>
        <w:pStyle w:val="NormalnyWeb"/>
        <w:numPr>
          <w:ilvl w:val="0"/>
          <w:numId w:val="26"/>
        </w:numPr>
        <w:spacing w:after="0"/>
        <w:ind w:right="323"/>
      </w:pPr>
      <w:r>
        <w:t>Roboty budowlane i montaż</w:t>
      </w:r>
      <w:r w:rsidR="002B37B1">
        <w:t xml:space="preserve"> urządzeń należy wykonać z należytą starannością oraz z wiedzą techniczną, przepisami BHP, ppoż., a także zgodnie z poleceniami Nadzoru Inwestorskiego, zgodnie z załączoną dokumentacją projektową, </w:t>
      </w:r>
      <w:proofErr w:type="spellStart"/>
      <w:r w:rsidR="002B37B1">
        <w:t>STANiORB</w:t>
      </w:r>
      <w:proofErr w:type="spellEnd"/>
      <w:r w:rsidR="002B37B1">
        <w:t>, wytycz</w:t>
      </w:r>
      <w:r w:rsidR="00F344B1">
        <w:t>nymi określonymi w niniejszej SI</w:t>
      </w:r>
      <w:r w:rsidR="002B37B1">
        <w:t>WZ.</w:t>
      </w:r>
    </w:p>
    <w:p w:rsidR="002B37B1" w:rsidRDefault="002B37B1" w:rsidP="00A572F9">
      <w:pPr>
        <w:pStyle w:val="NormalnyWeb"/>
        <w:numPr>
          <w:ilvl w:val="0"/>
          <w:numId w:val="26"/>
        </w:numPr>
        <w:spacing w:after="0"/>
        <w:ind w:right="323"/>
      </w:pPr>
      <w:r>
        <w:t xml:space="preserve">Wykonanie przedmiotu zamówienia uważać będzie się za zakończone </w:t>
      </w:r>
      <w:r w:rsidR="00F344B1">
        <w:t>po podpisaniu</w:t>
      </w:r>
      <w:r>
        <w:t xml:space="preserve"> protokółu odbioru końcowego - jeżeli odbiór nastąpi bez wad istotnych, obiekt będzie spełniał wymagania projektowe.</w:t>
      </w:r>
    </w:p>
    <w:p w:rsidR="002B37B1" w:rsidRDefault="002B37B1" w:rsidP="00A572F9">
      <w:pPr>
        <w:pStyle w:val="NormalnyWeb"/>
        <w:numPr>
          <w:ilvl w:val="0"/>
          <w:numId w:val="26"/>
        </w:numPr>
        <w:spacing w:after="0"/>
        <w:ind w:right="323"/>
      </w:pPr>
      <w:r>
        <w:lastRenderedPageBreak/>
        <w:t>Wykonawca ma obowiązek posiadać w stosunku do użytych materiałów, wyposażenia i urządzeń dokumenty potwierdzające pozwolenie na zastosowanie/wbudowanie. Dokumentami mogą być certyfikaty wydane przez jednostkę oceniającą zgodność ( akredytowaną zgodnie z rozporządzeniem PE i Rady ( WE ) Nr 765/2008 z dnia 09.07.2008r )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2B37B1" w:rsidRDefault="002B37B1" w:rsidP="00A572F9">
      <w:pPr>
        <w:pStyle w:val="NormalnyWeb"/>
        <w:numPr>
          <w:ilvl w:val="0"/>
          <w:numId w:val="26"/>
        </w:numPr>
        <w:spacing w:after="0"/>
        <w:ind w:right="323"/>
      </w:pPr>
      <w:r>
        <w:t>Zabrania się stosowania materiałów nieodpowiadających wymaganiom obowiązujących Norm oraz o innych parametrach niż zaproponowane w projekcie, a także stosowania materiałów niewiadomego pochodzenia.</w:t>
      </w:r>
    </w:p>
    <w:p w:rsidR="002B37B1" w:rsidRDefault="002B37B1" w:rsidP="00A572F9">
      <w:pPr>
        <w:pStyle w:val="NormalnyWeb"/>
        <w:numPr>
          <w:ilvl w:val="0"/>
          <w:numId w:val="26"/>
        </w:numPr>
        <w:spacing w:after="0"/>
        <w:ind w:right="323"/>
      </w:pPr>
      <w:r>
        <w:t>Wykonawca zabezpieczy składowane tymczasowo na placu budowy materiały i urządzenia — do czasu ich wbudowania, przed zniszczeniem, uszkodzeniem, kradzieżą albo utratą jakości, właściwości lub parametrów oraz udostępni do kontroli przez Nadzór Inwestorski.</w:t>
      </w:r>
    </w:p>
    <w:p w:rsidR="002B37B1" w:rsidRDefault="002B37B1" w:rsidP="00A572F9">
      <w:pPr>
        <w:pStyle w:val="NormalnyWeb"/>
        <w:numPr>
          <w:ilvl w:val="0"/>
          <w:numId w:val="26"/>
        </w:numPr>
        <w:spacing w:after="0"/>
        <w:ind w:right="323"/>
      </w:pPr>
      <w:r>
        <w:t>Wykonawca po zakończeniu robót zwróci Zamawiającemu otrzymaną oryginalną dokumentację projektową oraz przygotuje i złoży w formie papierowej trwale spiętej oraz na nośniku cyfrowym operat kolaudacyjny, w skład którego wchodzić będą:</w:t>
      </w:r>
    </w:p>
    <w:p w:rsidR="002B37B1" w:rsidRDefault="00BB349E" w:rsidP="00BB349E">
      <w:pPr>
        <w:pStyle w:val="NormalnyWeb"/>
        <w:spacing w:after="34"/>
        <w:ind w:left="720" w:right="85"/>
      </w:pPr>
      <w:r>
        <w:t>a)</w:t>
      </w:r>
      <w:r w:rsidR="002B37B1">
        <w:t>protokoły przekazania terenu budowy,</w:t>
      </w:r>
    </w:p>
    <w:p w:rsidR="002B37B1" w:rsidRDefault="002B37B1" w:rsidP="00A572F9">
      <w:pPr>
        <w:pStyle w:val="NormalnyWeb"/>
        <w:numPr>
          <w:ilvl w:val="1"/>
          <w:numId w:val="26"/>
        </w:numPr>
        <w:spacing w:after="34"/>
        <w:ind w:right="85"/>
      </w:pPr>
      <w:r>
        <w:t>dziennik budowy,</w:t>
      </w:r>
    </w:p>
    <w:p w:rsidR="002B37B1" w:rsidRPr="00BC651B" w:rsidRDefault="002B37B1" w:rsidP="00A572F9">
      <w:pPr>
        <w:pStyle w:val="NormalnyWeb"/>
        <w:numPr>
          <w:ilvl w:val="1"/>
          <w:numId w:val="26"/>
        </w:numPr>
        <w:spacing w:after="6" w:line="264" w:lineRule="auto"/>
        <w:ind w:right="85"/>
        <w:rPr>
          <w:sz w:val="22"/>
          <w:szCs w:val="22"/>
        </w:rPr>
      </w:pPr>
      <w:r w:rsidRPr="000411A9">
        <w:t>oświadczenie kierownika budowy o rozpoczęciu i o zakończeniu robót oraz gotowości do odbioru</w:t>
      </w:r>
      <w:r w:rsidRPr="00BC651B">
        <w:rPr>
          <w:sz w:val="22"/>
          <w:szCs w:val="22"/>
        </w:rPr>
        <w:t>,</w:t>
      </w:r>
    </w:p>
    <w:p w:rsidR="002B37B1" w:rsidRDefault="002B37B1" w:rsidP="00A572F9">
      <w:pPr>
        <w:pStyle w:val="NormalnyWeb"/>
        <w:numPr>
          <w:ilvl w:val="1"/>
          <w:numId w:val="26"/>
        </w:numPr>
        <w:spacing w:after="0"/>
        <w:ind w:right="85"/>
      </w:pPr>
      <w:r>
        <w:t xml:space="preserve">certyfikaty B, aprobaty techniczne lub deklaracje właściwości użytkowych na wbudowane materiały i zamontowane urządzenia, </w:t>
      </w:r>
      <w:proofErr w:type="spellStart"/>
      <w:r>
        <w:t>DT-R</w:t>
      </w:r>
      <w:proofErr w:type="spellEnd"/>
    </w:p>
    <w:p w:rsidR="002B37B1" w:rsidRDefault="00BB349E" w:rsidP="002B37B1">
      <w:pPr>
        <w:pStyle w:val="NormalnyWeb"/>
        <w:spacing w:after="0"/>
        <w:ind w:left="1412" w:right="85" w:hanging="420"/>
      </w:pPr>
      <w:r>
        <w:t>e</w:t>
      </w:r>
      <w:r w:rsidR="002B37B1">
        <w:t>)dokumentacja powykonawcza, rysunki i opisy (inne niż dokumentacja projektowa), służące realizacji robót,</w:t>
      </w:r>
    </w:p>
    <w:p w:rsidR="0044004F" w:rsidRDefault="002B37B1" w:rsidP="002B37B1">
      <w:pPr>
        <w:pStyle w:val="NormalnyWeb"/>
        <w:spacing w:after="0"/>
        <w:ind w:left="987" w:right="85" w:firstLine="6"/>
      </w:pPr>
      <w:r>
        <w:t>f) geodezyjną inwentaryzację powykonawczą — dokonaną przez uprawnionego geodetę; mapy muszą być potwierdzone w zasobach geodezyjnych Starostwa Powiatowego — przekazane Zamawiającemu łącznie w 2 egze</w:t>
      </w:r>
      <w:r w:rsidR="0044004F">
        <w:t>mplarzach (papierowa + cyfrowe)</w:t>
      </w:r>
    </w:p>
    <w:p w:rsidR="0044004F" w:rsidRDefault="002B37B1" w:rsidP="0044004F">
      <w:pPr>
        <w:pStyle w:val="NormalnyWeb"/>
        <w:spacing w:after="0"/>
        <w:ind w:left="987" w:right="85" w:firstLine="6"/>
      </w:pPr>
      <w:r>
        <w:t xml:space="preserve"> g) dokumenty gwarancyjne wraz z warunkami gwarancji wszystkich zamontowanych urządzeń i materiałów,</w:t>
      </w:r>
    </w:p>
    <w:p w:rsidR="0044004F" w:rsidRDefault="0044004F" w:rsidP="0044004F">
      <w:pPr>
        <w:pStyle w:val="NormalnyWeb"/>
        <w:spacing w:after="0"/>
        <w:ind w:left="987" w:right="85" w:firstLine="6"/>
      </w:pPr>
      <w:r>
        <w:t>h)</w:t>
      </w:r>
      <w:r w:rsidR="002B37B1">
        <w:t>karta gwarancyjna obejmująca odpowiedzialność gwarancyjną za wykonane roboty i zamontowane urządzenia,</w:t>
      </w:r>
    </w:p>
    <w:p w:rsidR="0044004F" w:rsidRDefault="0044004F" w:rsidP="0044004F">
      <w:pPr>
        <w:pStyle w:val="NormalnyWeb"/>
        <w:spacing w:after="0"/>
        <w:ind w:left="987" w:right="85" w:firstLine="6"/>
      </w:pPr>
      <w:r>
        <w:t>i)</w:t>
      </w:r>
      <w:r w:rsidR="002B37B1">
        <w:t>protokoły z badań, prób i inspekcji,</w:t>
      </w:r>
    </w:p>
    <w:p w:rsidR="0044004F" w:rsidRDefault="0044004F" w:rsidP="0044004F">
      <w:pPr>
        <w:pStyle w:val="NormalnyWeb"/>
        <w:spacing w:after="0"/>
        <w:ind w:left="987" w:right="85" w:firstLine="6"/>
      </w:pPr>
      <w:r>
        <w:t xml:space="preserve">j) </w:t>
      </w:r>
      <w:r w:rsidR="002B37B1">
        <w:t>protokoły odbioru robót,</w:t>
      </w:r>
    </w:p>
    <w:p w:rsidR="002B37B1" w:rsidRDefault="0044004F" w:rsidP="0044004F">
      <w:pPr>
        <w:pStyle w:val="NormalnyWeb"/>
        <w:spacing w:after="0"/>
        <w:ind w:left="987" w:right="85" w:firstLine="6"/>
      </w:pPr>
      <w:r>
        <w:t xml:space="preserve">k) </w:t>
      </w:r>
      <w:r w:rsidR="002B37B1">
        <w:t>protokoły z narad i ustaleń,</w:t>
      </w:r>
    </w:p>
    <w:p w:rsidR="002B37B1" w:rsidRDefault="002B37B1" w:rsidP="00A572F9">
      <w:pPr>
        <w:pStyle w:val="NormalnyWeb"/>
        <w:numPr>
          <w:ilvl w:val="0"/>
          <w:numId w:val="41"/>
        </w:numPr>
        <w:spacing w:after="0"/>
        <w:ind w:right="85"/>
      </w:pPr>
      <w:r>
        <w:lastRenderedPageBreak/>
        <w:t>operaty geodezyjne (szkice z wytyczeń i pomiarów powykonawczych) — potwierdzone przez uprawnionego geodetę;</w:t>
      </w:r>
    </w:p>
    <w:p w:rsidR="002B37B1" w:rsidRDefault="002B37B1" w:rsidP="00A572F9">
      <w:pPr>
        <w:pStyle w:val="NormalnyWeb"/>
        <w:numPr>
          <w:ilvl w:val="0"/>
          <w:numId w:val="41"/>
        </w:numPr>
        <w:spacing w:after="0"/>
        <w:ind w:right="85"/>
      </w:pPr>
      <w:r>
        <w:t>inne dokumenty zgromadzone w trakcie wykonywania przedmiotu zamówienia, a odnoszące się do jego realizacji,</w:t>
      </w:r>
    </w:p>
    <w:p w:rsidR="002B37B1" w:rsidRDefault="002B37B1" w:rsidP="002B37B1">
      <w:pPr>
        <w:pStyle w:val="NormalnyWeb"/>
        <w:spacing w:after="0"/>
        <w:ind w:left="970" w:right="85" w:firstLine="6"/>
      </w:pPr>
      <w:r>
        <w:t>Wykonawca wykona dwa komplety (kopia i oryginał) wymienionego operatu. Dokumentacja powykonawcza podlega akceptacji przez Zamawiającego.</w:t>
      </w:r>
    </w:p>
    <w:p w:rsidR="002B37B1" w:rsidRDefault="002B37B1" w:rsidP="002B37B1">
      <w:pPr>
        <w:pStyle w:val="NormalnyWeb"/>
        <w:spacing w:after="0"/>
        <w:ind w:left="981" w:right="85" w:hanging="346"/>
      </w:pPr>
      <w:r>
        <w:t>9) Wyroby budowlane użyte do wykonania robót muszą odpowiadać wymaganiom określonym w obowiązujących przepisach, tj. w szczególności:</w:t>
      </w:r>
    </w:p>
    <w:p w:rsidR="002B37B1" w:rsidRDefault="002B37B1" w:rsidP="00A572F9">
      <w:pPr>
        <w:pStyle w:val="NormalnyWeb"/>
        <w:numPr>
          <w:ilvl w:val="0"/>
          <w:numId w:val="27"/>
        </w:numPr>
        <w:spacing w:after="0"/>
        <w:ind w:right="85"/>
      </w:pPr>
      <w:r>
        <w:t xml:space="preserve">Ustawie z dnia 16 kwietnia 2004 r. o wyrobach budowlanych (Dz. U. z 2010 r. Nr 243, poz. 1623 z </w:t>
      </w:r>
      <w:proofErr w:type="spellStart"/>
      <w:r>
        <w:t>późn</w:t>
      </w:r>
      <w:proofErr w:type="spellEnd"/>
      <w:r>
        <w:t>. zm.) cyt.:</w:t>
      </w:r>
    </w:p>
    <w:p w:rsidR="002B37B1" w:rsidRDefault="002B37B1" w:rsidP="002B37B1">
      <w:pPr>
        <w:pStyle w:val="NormalnyWeb"/>
        <w:spacing w:after="0"/>
        <w:ind w:left="1389" w:right="85" w:firstLine="6"/>
      </w:pPr>
      <w:r>
        <w:t>Art. 4.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w:t>
      </w:r>
    </w:p>
    <w:p w:rsidR="002B37B1" w:rsidRDefault="002B37B1" w:rsidP="00A572F9">
      <w:pPr>
        <w:pStyle w:val="NormalnyWeb"/>
        <w:numPr>
          <w:ilvl w:val="0"/>
          <w:numId w:val="28"/>
        </w:numPr>
        <w:spacing w:after="0"/>
        <w:ind w:right="85"/>
      </w:pPr>
      <w:r>
        <w:t xml:space="preserve">Ustawie z dnia 7 lipca 1994 r. Prawo budowlane ( tj. Dz. U. z 2016r poz. </w:t>
      </w:r>
      <w:r>
        <w:rPr>
          <w:rFonts w:ascii="Calibri" w:hAnsi="Calibri"/>
        </w:rPr>
        <w:t>290 ) cyt..</w:t>
      </w:r>
    </w:p>
    <w:p w:rsidR="002B37B1" w:rsidRDefault="002B37B1" w:rsidP="002B37B1">
      <w:pPr>
        <w:pStyle w:val="NormalnyWeb"/>
        <w:spacing w:after="0"/>
        <w:ind w:left="1094" w:right="85" w:firstLine="6"/>
      </w:pPr>
      <w:r>
        <w:t xml:space="preserve">Art. 10.Wyroby wytworzone w celu zastosowania w obiekcie budowlanym w sposób trwały </w:t>
      </w:r>
      <w:r w:rsidR="00CD5130">
        <w:t>o właściwościach użytkowych umoż</w:t>
      </w:r>
      <w:r>
        <w:t>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w:t>
      </w:r>
      <w:r w:rsidR="00CD5130">
        <w:t>lanych również</w:t>
      </w:r>
      <w:r>
        <w:t xml:space="preserve"> zgodnie z zamierzonym zastosowaniem.</w:t>
      </w:r>
    </w:p>
    <w:p w:rsidR="002B37B1" w:rsidRDefault="002B37B1" w:rsidP="002B37B1">
      <w:pPr>
        <w:pStyle w:val="NormalnyWeb"/>
        <w:spacing w:after="0"/>
        <w:ind w:left="964" w:right="85" w:hanging="329"/>
      </w:pPr>
      <w:r>
        <w:t>10)Wykonawca dokona odbudowy dróg do stanu sprzed wejścia na budowę z zachowaniem technologii drogi odtwarzanej, odtworzenia ogrodzeń prywatnych posesji i innych uszkodzonych urządzeń terenowych wystąpi taka konieczność.</w:t>
      </w:r>
    </w:p>
    <w:p w:rsidR="002B37B1" w:rsidRDefault="002B37B1" w:rsidP="002B37B1">
      <w:pPr>
        <w:pStyle w:val="NormalnyWeb"/>
        <w:spacing w:after="0"/>
        <w:ind w:left="964" w:right="85" w:hanging="340"/>
      </w:pPr>
      <w:r>
        <w:t>11)W obszarze objętym projektem mogą występować istniejące sieci uzbrojenia podziemnego terenu tj. sieci elektroenergetyczne, telekomunikacyjne, sieci wodociągowe, kanalizacyjne, gazowe. Przed przystąpieniem do robót ziemnych należy upewnić się czy na terenie inwestycji nie występują urządzenia podziemne (kable, rurociągi itp.) mogące ulec uszkodzeniu w czasie robót.</w:t>
      </w:r>
    </w:p>
    <w:p w:rsidR="002B37B1" w:rsidRDefault="002B37B1" w:rsidP="002B37B1">
      <w:pPr>
        <w:pStyle w:val="NormalnyWeb"/>
        <w:spacing w:after="0"/>
        <w:ind w:left="907" w:right="181" w:hanging="329"/>
      </w:pPr>
      <w:r>
        <w:t>12)Wykonawca, jako wytwórca odpadów, jest odpowiedzialny za odzysk lub unieszkodliwienie wszelkich odpadów powstałych w trakcie realizacji robót stanowiących przedmiot zamówienia oraz do wskazania miejsca i procesu zastosowanego odzysku lub unieszkodliwienia tych odpadów.</w:t>
      </w:r>
    </w:p>
    <w:p w:rsidR="002B37B1" w:rsidRDefault="002B37B1" w:rsidP="002B37B1">
      <w:pPr>
        <w:pStyle w:val="NormalnyWeb"/>
        <w:spacing w:after="0"/>
        <w:ind w:left="913" w:right="85" w:hanging="346"/>
      </w:pPr>
      <w:r>
        <w:t>13)Prace w rejonie kolizji i zbliżeń do sieci telekomunikacyjnych T PSA należy prowadzić pod nadzorem pracownika T PSA.</w:t>
      </w:r>
    </w:p>
    <w:p w:rsidR="002B37B1" w:rsidRDefault="002B37B1" w:rsidP="002B37B1">
      <w:pPr>
        <w:pStyle w:val="NormalnyWeb"/>
        <w:spacing w:after="0"/>
        <w:ind w:left="902" w:right="187" w:hanging="329"/>
      </w:pPr>
      <w:r>
        <w:lastRenderedPageBreak/>
        <w:t xml:space="preserve">14)Wykonywanie prac w rejonie kolizji oraz zbliżeń z liniami kablowymi elektroenergetycznymi możliwe jest przy użyciu sprzętu mechanicznego tylko po wcześniejszym zawiadomieniu </w:t>
      </w:r>
      <w:proofErr w:type="spellStart"/>
      <w:r>
        <w:t>Tauron</w:t>
      </w:r>
      <w:proofErr w:type="spellEnd"/>
      <w:r>
        <w:t xml:space="preserve"> Dystrybucja SA Rejon Dystrybucji. W innym przypadku prace należy prowadzić ręcznie. Wykonawca zobowiązany jest na co najmniej 5 dni przed rozpoczęciem ww. prac powiadomić </w:t>
      </w:r>
      <w:proofErr w:type="spellStart"/>
      <w:r>
        <w:t>Tauron</w:t>
      </w:r>
      <w:proofErr w:type="spellEnd"/>
      <w:r>
        <w:t xml:space="preserve"> Dystrybucja SA Rejon Dystrybucji w Częstochowie.</w:t>
      </w:r>
    </w:p>
    <w:p w:rsidR="002B37B1" w:rsidRDefault="002B37B1" w:rsidP="002B37B1">
      <w:pPr>
        <w:pStyle w:val="NormalnyWeb"/>
        <w:spacing w:after="0"/>
        <w:ind w:left="890" w:right="85" w:hanging="329"/>
      </w:pPr>
      <w:r>
        <w:t>15)Wykonawca będzie wykonywał roboty w sposób ciągły, bez przerw w okresie wykonywania zamówienia.</w:t>
      </w:r>
    </w:p>
    <w:p w:rsidR="002B37B1" w:rsidRDefault="002B37B1" w:rsidP="002B37B1">
      <w:pPr>
        <w:pStyle w:val="NormalnyWeb"/>
        <w:spacing w:after="0"/>
        <w:ind w:left="885" w:right="85" w:hanging="323"/>
      </w:pPr>
      <w:r>
        <w:t>16) Teren wykonywania robót musi być odpowiednio oznakowany i zabezpieczony przed dostępem osób trzecich.</w:t>
      </w:r>
    </w:p>
    <w:p w:rsidR="002B37B1" w:rsidRDefault="002B37B1" w:rsidP="002B37B1">
      <w:pPr>
        <w:pStyle w:val="NormalnyWeb"/>
        <w:spacing w:after="232"/>
        <w:ind w:left="873" w:right="187" w:hanging="318"/>
      </w:pPr>
      <w:r>
        <w:t xml:space="preserve">17)Wykonawca ponosi pełną odpowiedzialność za powstałe szkody, wynikające z jego własnych działań i </w:t>
      </w:r>
      <w:proofErr w:type="spellStart"/>
      <w:r>
        <w:t>zaniechań</w:t>
      </w:r>
      <w:proofErr w:type="spellEnd"/>
      <w:r>
        <w:t xml:space="preserve">, jak również z działań i </w:t>
      </w:r>
      <w:proofErr w:type="spellStart"/>
      <w:r>
        <w:t>zaniechań</w:t>
      </w:r>
      <w:proofErr w:type="spellEnd"/>
      <w:r>
        <w:t xml:space="preserve"> jego pracowników oraz osób trzecich, którym realizację przedmiotu umowy powierza, lub którymi przy realizacji przedmiotu umowy się posługuje.</w:t>
      </w:r>
    </w:p>
    <w:p w:rsidR="002B37B1" w:rsidRDefault="00BC651B" w:rsidP="002B37B1">
      <w:pPr>
        <w:pStyle w:val="NormalnyWeb"/>
        <w:spacing w:after="6" w:line="264" w:lineRule="auto"/>
        <w:ind w:left="181" w:right="91" w:hanging="6"/>
      </w:pPr>
      <w:r>
        <w:rPr>
          <w:sz w:val="27"/>
          <w:szCs w:val="27"/>
        </w:rPr>
        <w:t>3.2.4</w:t>
      </w:r>
      <w:r w:rsidR="002B37B1">
        <w:rPr>
          <w:sz w:val="27"/>
          <w:szCs w:val="27"/>
        </w:rPr>
        <w:t>. Wymóg zatrudnienia na umowę o pracę.</w:t>
      </w:r>
    </w:p>
    <w:p w:rsidR="002B37B1" w:rsidRDefault="002B37B1" w:rsidP="00A572F9">
      <w:pPr>
        <w:pStyle w:val="NormalnyWeb"/>
        <w:numPr>
          <w:ilvl w:val="0"/>
          <w:numId w:val="29"/>
        </w:numPr>
        <w:spacing w:after="159"/>
        <w:ind w:right="198"/>
      </w:pPr>
      <w:r>
        <w:t xml:space="preserve">Stosownie do dyspozycji art. 29 ust. 3a </w:t>
      </w:r>
      <w:proofErr w:type="spellStart"/>
      <w:r>
        <w:t>Pzp</w:t>
      </w:r>
      <w:proofErr w:type="spellEnd"/>
      <w:r>
        <w:t>, Zamawiający wymaga, aby Wykonawca przy realizacji przedmiotu zamówienia zatrudniał na umowę na podstawie umowy o pracę w rozumieniu przepisów Kodeksu Pracy, osoby wykonujące czynności w pełnym wymiarze czasu pracy, które będą wykonywały prace związane z budową obiektu tj.</w:t>
      </w:r>
    </w:p>
    <w:p w:rsidR="002B37B1" w:rsidRPr="00BC651B" w:rsidRDefault="002B37B1" w:rsidP="0008395A">
      <w:pPr>
        <w:pStyle w:val="NormalnyWeb"/>
        <w:spacing w:after="57" w:line="252" w:lineRule="auto"/>
        <w:ind w:right="346"/>
        <w:rPr>
          <w:sz w:val="22"/>
          <w:szCs w:val="22"/>
        </w:rPr>
      </w:pPr>
      <w:r>
        <w:t>a) pracownicy ogólnobudowlani wykonujący roboty związane z wykonaniem sieci grawitacyjnej i tł</w:t>
      </w:r>
      <w:r w:rsidR="000A7A05">
        <w:t>ocznej kanalizacji sanitarnej (</w:t>
      </w:r>
      <w:r w:rsidR="0008395A">
        <w:t xml:space="preserve">wraz z przyłączami tzn. odcinkami od sieci do 1-szej studni na posesji) </w:t>
      </w:r>
      <w:r w:rsidRPr="00BC651B">
        <w:rPr>
          <w:sz w:val="22"/>
          <w:szCs w:val="22"/>
        </w:rPr>
        <w:t>za wyjątkiem w szczególności:</w:t>
      </w:r>
    </w:p>
    <w:p w:rsidR="002B37B1" w:rsidRDefault="002B37B1" w:rsidP="002B37B1">
      <w:pPr>
        <w:pStyle w:val="NormalnyWeb"/>
        <w:spacing w:after="164"/>
        <w:ind w:left="1276" w:right="198" w:firstLine="6"/>
      </w:pPr>
      <w:r>
        <w:t>kierowników budowy i robót, geodety, pracowników wykonujących roboty związane z przepompowniami ścieków i robót drogowych, osób wykonujących utylizację ziemi i innych odpadów.</w:t>
      </w:r>
    </w:p>
    <w:p w:rsidR="002B37B1" w:rsidRDefault="002B37B1" w:rsidP="00A572F9">
      <w:pPr>
        <w:pStyle w:val="NormalnyWeb"/>
        <w:numPr>
          <w:ilvl w:val="0"/>
          <w:numId w:val="30"/>
        </w:numPr>
        <w:spacing w:after="0"/>
        <w:ind w:right="198"/>
      </w:pPr>
      <w:r>
        <w:t>Najpóźniej w dniu zawarcia umowy Wykonawca dostarczy Zamawiającemu wykaz Pracowników przeznaczonych do realizacji zamówienia zatrudnionych na umowę o pracę ze wskazaniem wykształcenia, doświadczenia i kwalifikacji każdego pracownika.</w:t>
      </w:r>
    </w:p>
    <w:p w:rsidR="002B37B1" w:rsidRDefault="002B37B1" w:rsidP="00A572F9">
      <w:pPr>
        <w:pStyle w:val="NormalnyWeb"/>
        <w:numPr>
          <w:ilvl w:val="0"/>
          <w:numId w:val="30"/>
        </w:numPr>
        <w:spacing w:after="0"/>
        <w:ind w:right="198"/>
      </w:pPr>
      <w:r>
        <w:t>Wykonawca zobowiąże się, że pracownicy wykonujący przedmiot umowy wskazani w Wykazie Pracowników będą w okresie realizacji umowy zatrudnieni na podstawie umowy o pracę w rozumieniu przepisów ustawy z dnia 26 czerwca 1974 r. Kodeks Pracy (Dz. U. z 2014 r., poz. 1502 ze zm.), oraz otrzymywać wynagrodzenie za pracę równe lub przekraczające równowartość wysokości wynagrodzenia minimalnego, o którym mowa w ustawie z dnia 10 października 2002 r. o minimalnym wynagrodzeniu za pracę (Dz. U. z 2002 r., Nr 200, poz. 1679 ze zm.).</w:t>
      </w:r>
    </w:p>
    <w:p w:rsidR="002B37B1" w:rsidRDefault="002B37B1" w:rsidP="00A572F9">
      <w:pPr>
        <w:pStyle w:val="NormalnyWeb"/>
        <w:numPr>
          <w:ilvl w:val="0"/>
          <w:numId w:val="30"/>
        </w:numPr>
        <w:spacing w:after="0"/>
        <w:ind w:right="198"/>
      </w:pPr>
      <w:r>
        <w:t>Nieprzedłożenie przez Wykonawcę dokumentu, o których mowa w pkt.2), będzie traktowane jako niewypełnienie obowiązku zatrudnienia pracowników świadczących usługi na podstawie umowy o pracę i może być podstawą do stwierdzenia, że Wykonawca uchyla się od zawarcia umowy z Zamawiającym.</w:t>
      </w:r>
    </w:p>
    <w:p w:rsidR="002B37B1" w:rsidRDefault="002B37B1" w:rsidP="0044004F">
      <w:pPr>
        <w:pStyle w:val="NormalnyWeb"/>
        <w:spacing w:after="0"/>
        <w:ind w:left="851" w:right="85" w:hanging="199"/>
      </w:pPr>
      <w:r>
        <w:lastRenderedPageBreak/>
        <w:t xml:space="preserve"> W celu kontroli przestrzegania po</w:t>
      </w:r>
      <w:r w:rsidR="0044004F">
        <w:t xml:space="preserve">stanowień umowy przez Wykonawcę </w:t>
      </w:r>
      <w:r>
        <w:t>przedstawiciel Zamawiającego uprawniony będzie w każdym czasie do weryfikacji tożsamości personelu Wykonawcy uczestniczącego w realizacji prze</w:t>
      </w:r>
      <w:r w:rsidR="00F344B1">
        <w:t>dmiotu umowy oraz przewiduje moż</w:t>
      </w:r>
      <w:r>
        <w:t>liwość kontroli zatrudnienia osób wymienionych w ww. wykazie poprzez żądanie potwierdzenia zatrudnienia z ZUS.</w:t>
      </w:r>
    </w:p>
    <w:p w:rsidR="002B37B1" w:rsidRDefault="002B37B1" w:rsidP="00A572F9">
      <w:pPr>
        <w:pStyle w:val="NormalnyWeb"/>
        <w:numPr>
          <w:ilvl w:val="0"/>
          <w:numId w:val="31"/>
        </w:numPr>
        <w:spacing w:after="0"/>
        <w:ind w:right="85"/>
      </w:pPr>
      <w:r>
        <w:t>Zamawiający dopuszcza możliwość zmiany osób, przy pomocy których Wykonawca realizował będzie przedmiot zamówienia, na inne posiadające co najmniej takie samo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2B37B1" w:rsidRDefault="002B37B1" w:rsidP="00A572F9">
      <w:pPr>
        <w:pStyle w:val="NormalnyWeb"/>
        <w:numPr>
          <w:ilvl w:val="0"/>
          <w:numId w:val="31"/>
        </w:numPr>
        <w:spacing w:after="227"/>
        <w:ind w:right="85"/>
      </w:pPr>
      <w:r>
        <w:t>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za każdą osobę poniżej liczby wskazanych pracowników w Wykazie Pracowników, wykonujących przedmiot zamówienia na podstawie umowy o pracę wskazanej przez Zamawiającego w pkt. 1.</w:t>
      </w:r>
    </w:p>
    <w:p w:rsidR="002B37B1" w:rsidRDefault="00BC651B" w:rsidP="002B37B1">
      <w:pPr>
        <w:pStyle w:val="NormalnyWeb"/>
        <w:spacing w:after="6" w:line="264" w:lineRule="auto"/>
        <w:ind w:left="397" w:right="91" w:hanging="6"/>
      </w:pPr>
      <w:r>
        <w:rPr>
          <w:sz w:val="27"/>
          <w:szCs w:val="27"/>
        </w:rPr>
        <w:t>3.2.5</w:t>
      </w:r>
      <w:r w:rsidR="002B37B1">
        <w:rPr>
          <w:sz w:val="27"/>
          <w:szCs w:val="27"/>
        </w:rPr>
        <w:t>. Podwykonawcy robót budowlanych, dostaw i usług montażowych.</w:t>
      </w:r>
    </w:p>
    <w:p w:rsidR="002B37B1" w:rsidRDefault="002B37B1" w:rsidP="00A572F9">
      <w:pPr>
        <w:pStyle w:val="NormalnyWeb"/>
        <w:numPr>
          <w:ilvl w:val="0"/>
          <w:numId w:val="32"/>
        </w:numPr>
        <w:spacing w:after="0"/>
        <w:ind w:right="85"/>
      </w:pPr>
      <w:r>
        <w:t>Zamawiający dopuszcza wykonanie przez Wykonawcę części przedmiotu zamówienia przy udziale podwykonawców lub dalszych podwykonawców, który będzie zawierał z nimi stosowne umowy w formie pisemnej pod rygorem nieważności z zastrzeżeniem zawartym poniżej w pkt.2).</w:t>
      </w:r>
    </w:p>
    <w:p w:rsidR="002B37B1" w:rsidRDefault="002B37B1" w:rsidP="00A572F9">
      <w:pPr>
        <w:pStyle w:val="NormalnyWeb"/>
        <w:numPr>
          <w:ilvl w:val="0"/>
          <w:numId w:val="32"/>
        </w:numPr>
        <w:spacing w:after="0"/>
        <w:ind w:right="85"/>
      </w:pPr>
      <w:r>
        <w:t>Zamawiający nie dopuszcza wykonywanie kluczowej części zamówienia przy pomocy podwykonawców.</w:t>
      </w:r>
    </w:p>
    <w:p w:rsidR="002B37B1" w:rsidRDefault="002B37B1" w:rsidP="00A572F9">
      <w:pPr>
        <w:pStyle w:val="NormalnyWeb"/>
        <w:numPr>
          <w:ilvl w:val="0"/>
          <w:numId w:val="32"/>
        </w:numPr>
        <w:spacing w:after="0"/>
        <w:ind w:right="85"/>
      </w:pPr>
      <w:r>
        <w:t>Zamawiający żąda wskazania przez wykona</w:t>
      </w:r>
      <w:r w:rsidR="0044004F">
        <w:t>wcę w ofercie części zamówienia</w:t>
      </w:r>
      <w:r>
        <w:t xml:space="preserve"> której wykonanie zamierza powierzyć podwykonawcom </w:t>
      </w:r>
      <w:r>
        <w:rPr>
          <w:u w:val="single"/>
        </w:rPr>
        <w:t>oraz podania nazw (firm) podwykonawców.</w:t>
      </w:r>
    </w:p>
    <w:p w:rsidR="002B37B1" w:rsidRDefault="002B37B1" w:rsidP="00A572F9">
      <w:pPr>
        <w:pStyle w:val="NormalnyWeb"/>
        <w:numPr>
          <w:ilvl w:val="0"/>
          <w:numId w:val="32"/>
        </w:numPr>
        <w:spacing w:after="0"/>
        <w:ind w:right="85"/>
      </w:pPr>
      <w: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2B37B1" w:rsidRDefault="002B37B1" w:rsidP="00A572F9">
      <w:pPr>
        <w:pStyle w:val="NormalnyWeb"/>
        <w:numPr>
          <w:ilvl w:val="0"/>
          <w:numId w:val="32"/>
        </w:numPr>
        <w:spacing w:after="0"/>
        <w:ind w:right="85"/>
      </w:pPr>
      <w:r>
        <w:t>Powierzenie wykonania części zamówienia podwykonawcom nie zwalnia wykona</w:t>
      </w:r>
      <w:r w:rsidR="0044004F">
        <w:t>wcy z odpowiedzialności za należ</w:t>
      </w:r>
      <w:r>
        <w:t>yte wykonania tego zamówienia.</w:t>
      </w:r>
    </w:p>
    <w:p w:rsidR="002B37B1" w:rsidRDefault="002B37B1" w:rsidP="00A572F9">
      <w:pPr>
        <w:pStyle w:val="NormalnyWeb"/>
        <w:numPr>
          <w:ilvl w:val="0"/>
          <w:numId w:val="32"/>
        </w:numPr>
        <w:spacing w:after="0"/>
        <w:ind w:right="85"/>
      </w:pPr>
      <w:r>
        <w:t>Pozostałe zapisy dotyczące podwykonawstwa, w tym dotyczące umowy o podwykonawstwo, zawarte są we wzorze umowy stanowiącej załącznik do niniejszej SIWZ.</w:t>
      </w:r>
    </w:p>
    <w:p w:rsidR="002B37B1" w:rsidRPr="0044004F" w:rsidRDefault="002B37B1" w:rsidP="002B37B1">
      <w:pPr>
        <w:pStyle w:val="NormalnyWeb"/>
        <w:spacing w:after="125" w:line="264" w:lineRule="auto"/>
        <w:ind w:left="176" w:right="91" w:hanging="6"/>
      </w:pPr>
      <w:r w:rsidRPr="0044004F">
        <w:rPr>
          <w:sz w:val="27"/>
          <w:szCs w:val="27"/>
        </w:rPr>
        <w:t>3.2</w:t>
      </w:r>
      <w:r w:rsidR="00C564E8">
        <w:rPr>
          <w:sz w:val="27"/>
          <w:szCs w:val="27"/>
        </w:rPr>
        <w:t>.6</w:t>
      </w:r>
      <w:r w:rsidRPr="0044004F">
        <w:rPr>
          <w:sz w:val="27"/>
          <w:szCs w:val="27"/>
        </w:rPr>
        <w:t>. Warunki rozliczenia wykonania przedmiotu zamówienia.</w:t>
      </w:r>
    </w:p>
    <w:p w:rsidR="002B37B1" w:rsidRPr="00E74700" w:rsidRDefault="002B37B1" w:rsidP="00A572F9">
      <w:pPr>
        <w:pStyle w:val="NormalnyWeb"/>
        <w:numPr>
          <w:ilvl w:val="1"/>
          <w:numId w:val="33"/>
        </w:numPr>
        <w:spacing w:after="0"/>
        <w:ind w:right="204"/>
      </w:pPr>
      <w:r w:rsidRPr="00E74700">
        <w:lastRenderedPageBreak/>
        <w:t>Z wybranym Wykonawcą zostanie zawarta umow</w:t>
      </w:r>
      <w:r w:rsidR="00E74700" w:rsidRPr="00E74700">
        <w:t>a z wynagrodzeniem ryczałtowym</w:t>
      </w:r>
      <w:r w:rsidRPr="00E74700">
        <w:t xml:space="preserve">. W ramach wynagrodzenia Wykonawca wykona zakres rzeczowy wynikający z SIWZ wraz załącznikami tj. dokumentacją projektową i </w:t>
      </w:r>
      <w:proofErr w:type="spellStart"/>
      <w:r w:rsidRPr="00E74700">
        <w:t>STWiORB</w:t>
      </w:r>
      <w:proofErr w:type="spellEnd"/>
      <w:r w:rsidRPr="00E74700">
        <w:t>, oraz wskazań i wytycznych zawartych w niniejszej SIWZ oraz we wzorze umowy. Wykonawca przed złożeniem oferty powinien dokładnie zapoznać się z dokumentacja projektową i uzyskać wszelkie informacje niezbędne do wyceny oferty i kompletnego wykonania robót lub dostaw.</w:t>
      </w:r>
    </w:p>
    <w:p w:rsidR="002B37B1" w:rsidRPr="00FA3840" w:rsidRDefault="002B37B1" w:rsidP="00A572F9">
      <w:pPr>
        <w:pStyle w:val="NormalnyWeb"/>
        <w:numPr>
          <w:ilvl w:val="1"/>
          <w:numId w:val="33"/>
        </w:numPr>
        <w:spacing w:after="0"/>
        <w:ind w:right="204"/>
      </w:pPr>
      <w:r w:rsidRPr="00E74700">
        <w:t>Rozliczenie za wykonywanie przedmiotu zamówienia będą realizowane w walucie polskiej na podstawie harmonogramu rzeczowo-finansowego sporządzonego przez Wykonawcę przed podpisaniem umowy na podstawie wzoru załączonego do pisma Zamawiającego o wyniku postępowania przetargowego.</w:t>
      </w:r>
    </w:p>
    <w:p w:rsidR="002B37B1" w:rsidRPr="00FA3840" w:rsidRDefault="002B37B1" w:rsidP="00A572F9">
      <w:pPr>
        <w:pStyle w:val="NormalnyWeb"/>
        <w:numPr>
          <w:ilvl w:val="1"/>
          <w:numId w:val="33"/>
        </w:numPr>
        <w:spacing w:after="6" w:line="264" w:lineRule="auto"/>
        <w:ind w:right="204"/>
      </w:pPr>
      <w:r w:rsidRPr="00FA3840">
        <w:t>Zamawiający przewiduje rozliczenia za częściowe wykonanie robót.</w:t>
      </w:r>
    </w:p>
    <w:p w:rsidR="002B37B1" w:rsidRPr="00FA3840" w:rsidRDefault="002B37B1" w:rsidP="00A572F9">
      <w:pPr>
        <w:pStyle w:val="NormalnyWeb"/>
        <w:numPr>
          <w:ilvl w:val="1"/>
          <w:numId w:val="33"/>
        </w:numPr>
        <w:spacing w:after="0"/>
        <w:ind w:right="204"/>
      </w:pPr>
      <w:r w:rsidRPr="00FA3840">
        <w:t>Zapłata za faktury może być realizowana z terminem odroczonej płatności nie przekraczającym 30 dni licząc od daty zaakceptowania jej przez Nadzór Inwestorski.</w:t>
      </w:r>
    </w:p>
    <w:p w:rsidR="002B37B1" w:rsidRPr="00FA3840" w:rsidRDefault="002B37B1" w:rsidP="00A572F9">
      <w:pPr>
        <w:pStyle w:val="NormalnyWeb"/>
        <w:numPr>
          <w:ilvl w:val="1"/>
          <w:numId w:val="33"/>
        </w:numPr>
        <w:spacing w:after="34"/>
        <w:ind w:right="204"/>
      </w:pPr>
      <w:r w:rsidRPr="00FA3840">
        <w:t>Zamawiający nie przewiduje udzielania zaliczek.</w:t>
      </w:r>
    </w:p>
    <w:p w:rsidR="002B37B1" w:rsidRPr="00FA3840" w:rsidRDefault="002B37B1" w:rsidP="00A572F9">
      <w:pPr>
        <w:pStyle w:val="NormalnyWeb"/>
        <w:numPr>
          <w:ilvl w:val="1"/>
          <w:numId w:val="33"/>
        </w:numPr>
        <w:spacing w:after="6" w:line="264" w:lineRule="auto"/>
        <w:ind w:right="204"/>
      </w:pPr>
      <w:r w:rsidRPr="00FA3840">
        <w:t>Wykonawca nie może, bez pisemnej zgody Zamawiającego, przenieść zobowiązań na osobę trzecią. Wykonawca nie może, bez pisemnej zgody Zamawiającego, scedować na osobę trzecią swoich wierzytelności.</w:t>
      </w:r>
    </w:p>
    <w:p w:rsidR="002B37B1" w:rsidRPr="00FA3840" w:rsidRDefault="002B37B1" w:rsidP="00A572F9">
      <w:pPr>
        <w:pStyle w:val="NormalnyWeb"/>
        <w:numPr>
          <w:ilvl w:val="1"/>
          <w:numId w:val="33"/>
        </w:numPr>
        <w:spacing w:after="255"/>
        <w:ind w:right="204"/>
      </w:pPr>
      <w:r w:rsidRPr="00FA3840">
        <w:t xml:space="preserve">W przypadku wykonawców wspólnie składających ofertę </w:t>
      </w:r>
      <w:r w:rsidR="00A217BC">
        <w:t>(</w:t>
      </w:r>
      <w:r w:rsidRPr="00FA3840">
        <w:t>konsorcjum)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2B37B1" w:rsidRDefault="00BC651B" w:rsidP="002B37B1">
      <w:pPr>
        <w:pStyle w:val="NormalnyWeb"/>
        <w:spacing w:after="130" w:line="264" w:lineRule="auto"/>
        <w:ind w:left="130" w:right="91" w:hanging="6"/>
      </w:pPr>
      <w:r>
        <w:rPr>
          <w:sz w:val="27"/>
          <w:szCs w:val="27"/>
        </w:rPr>
        <w:t>3.2.6</w:t>
      </w:r>
      <w:r w:rsidR="002B37B1">
        <w:rPr>
          <w:sz w:val="27"/>
          <w:szCs w:val="27"/>
        </w:rPr>
        <w:t>. Informacja dotycząca robót zamiennych lub zaniechanych.</w:t>
      </w:r>
    </w:p>
    <w:p w:rsidR="002B37B1" w:rsidRPr="00BC651B" w:rsidRDefault="002B37B1" w:rsidP="002B37B1">
      <w:pPr>
        <w:pStyle w:val="NormalnyWeb"/>
        <w:spacing w:after="6" w:line="264" w:lineRule="auto"/>
        <w:ind w:left="142" w:right="91" w:hanging="6"/>
      </w:pPr>
      <w:r w:rsidRPr="00BC651B">
        <w:t>Informacja dotycząca robót zamiennych:</w:t>
      </w:r>
    </w:p>
    <w:p w:rsidR="002B37B1" w:rsidRDefault="002B37B1" w:rsidP="00A572F9">
      <w:pPr>
        <w:pStyle w:val="NormalnyWeb"/>
        <w:numPr>
          <w:ilvl w:val="0"/>
          <w:numId w:val="34"/>
        </w:numPr>
        <w:spacing w:after="0"/>
        <w:ind w:right="85"/>
      </w:pPr>
      <w:r>
        <w:t>Zamawiający dopuszcza wprowadzenie do niniejszego zamówienia robót zamiennych.</w:t>
      </w:r>
    </w:p>
    <w:p w:rsidR="002B37B1" w:rsidRDefault="002B37B1" w:rsidP="00A572F9">
      <w:pPr>
        <w:pStyle w:val="NormalnyWeb"/>
        <w:numPr>
          <w:ilvl w:val="0"/>
          <w:numId w:val="34"/>
        </w:numPr>
        <w:spacing w:after="0"/>
        <w:ind w:right="85"/>
      </w:pPr>
      <w:r>
        <w:t xml:space="preserve">Roboty zamienne możliwe do wykonania w ramach umowy, o czym mowa we wzorze umowy, zawsze będą robotami dotyczącymi robót budowlanych objętych zakresem określonym w dokumentacji projektowej i </w:t>
      </w:r>
      <w:proofErr w:type="spellStart"/>
      <w:r>
        <w:t>STWiORBl</w:t>
      </w:r>
      <w:proofErr w:type="spellEnd"/>
      <w:r>
        <w:t xml:space="preserve"> ale o innym charakterze niż pierwotnie planowano.</w:t>
      </w:r>
    </w:p>
    <w:p w:rsidR="002B37B1" w:rsidRDefault="002B37B1" w:rsidP="00A572F9">
      <w:pPr>
        <w:pStyle w:val="NormalnyWeb"/>
        <w:numPr>
          <w:ilvl w:val="0"/>
          <w:numId w:val="34"/>
        </w:numPr>
        <w:spacing w:after="0"/>
        <w:ind w:right="85"/>
      </w:pPr>
      <w:r>
        <w:t>Roboty zamienne możliwe do wykonania zawsze będą dotyczyły robót budowlanych niewykraczających poza opis przedmiotu zamówienia.</w:t>
      </w:r>
    </w:p>
    <w:p w:rsidR="002B37B1" w:rsidRDefault="002B37B1" w:rsidP="00A572F9">
      <w:pPr>
        <w:pStyle w:val="NormalnyWeb"/>
        <w:numPr>
          <w:ilvl w:val="0"/>
          <w:numId w:val="34"/>
        </w:numPr>
        <w:spacing w:after="0"/>
        <w:ind w:right="85"/>
      </w:pPr>
      <w:r>
        <w:t>Roboty zamienne muszą odpowiadać co najmniej warunkom opisanym w dokumentach przetargowych. Warunki dotyczą w szczególności poziomu standaryzacji, odpowiedniej funkcjonalności, jakości czy parametrów dotyczących danego elementu robót.</w:t>
      </w:r>
    </w:p>
    <w:p w:rsidR="002B37B1" w:rsidRDefault="002B37B1" w:rsidP="00A572F9">
      <w:pPr>
        <w:pStyle w:val="NormalnyWeb"/>
        <w:numPr>
          <w:ilvl w:val="0"/>
          <w:numId w:val="34"/>
        </w:numPr>
        <w:spacing w:after="0"/>
        <w:ind w:right="85"/>
      </w:pPr>
      <w:r>
        <w:t xml:space="preserve">Roboty zamienne mogą polegać m.in. na zmianie sposobu wykonywania jakiegoś elementu robót lub zastosowaniu innych, równoważnych w stosunku do dokumentacji projektowej i </w:t>
      </w:r>
      <w:proofErr w:type="spellStart"/>
      <w:r>
        <w:t>STWiORB</w:t>
      </w:r>
      <w:r w:rsidR="009676A2">
        <w:t>l</w:t>
      </w:r>
      <w:proofErr w:type="spellEnd"/>
      <w:r>
        <w:t>, urządzeń i / lub materiałów budowlanych.</w:t>
      </w:r>
    </w:p>
    <w:p w:rsidR="002B37B1" w:rsidRPr="00BC651B" w:rsidRDefault="002B37B1" w:rsidP="00A572F9">
      <w:pPr>
        <w:pStyle w:val="NormalnyWeb"/>
        <w:numPr>
          <w:ilvl w:val="0"/>
          <w:numId w:val="34"/>
        </w:numPr>
        <w:spacing w:after="6" w:line="264" w:lineRule="auto"/>
        <w:ind w:right="85"/>
        <w:rPr>
          <w:sz w:val="22"/>
          <w:szCs w:val="22"/>
        </w:rPr>
      </w:pPr>
      <w:r w:rsidRPr="00BC651B">
        <w:rPr>
          <w:sz w:val="22"/>
          <w:szCs w:val="22"/>
        </w:rPr>
        <w:t>Roboty zamienne mogą wynikać:</w:t>
      </w:r>
    </w:p>
    <w:p w:rsidR="002B37B1" w:rsidRDefault="002B37B1" w:rsidP="00A572F9">
      <w:pPr>
        <w:pStyle w:val="NormalnyWeb"/>
        <w:numPr>
          <w:ilvl w:val="1"/>
          <w:numId w:val="34"/>
        </w:numPr>
        <w:spacing w:after="0"/>
        <w:ind w:right="85"/>
      </w:pPr>
      <w:r>
        <w:lastRenderedPageBreak/>
        <w:t>ze zmian zaproponowanych przez Wykonawcę, Nadzór Inwestorski lub przez Zamawiającego po spełnieniu warunków określonych przepisami prawa,</w:t>
      </w:r>
    </w:p>
    <w:p w:rsidR="002B37B1" w:rsidRDefault="002B37B1" w:rsidP="00A572F9">
      <w:pPr>
        <w:pStyle w:val="NormalnyWeb"/>
        <w:numPr>
          <w:ilvl w:val="1"/>
          <w:numId w:val="34"/>
        </w:numPr>
        <w:spacing w:after="0"/>
        <w:ind w:right="85"/>
      </w:pPr>
      <w:r>
        <w:t xml:space="preserve">z wad dokumentacji projektowej i </w:t>
      </w:r>
      <w:proofErr w:type="spellStart"/>
      <w:r>
        <w:t>STWIORB</w:t>
      </w:r>
      <w:r w:rsidR="00B62AE7">
        <w:t>l</w:t>
      </w:r>
      <w:proofErr w:type="spellEnd"/>
      <w:r>
        <w:t xml:space="preserve"> jeśli zmiany te będą konieczne i niezależne od woli stron lub w sytuacji gdy wykonanie tych robót będzie niezbędne do prawidłowego, tj. zgodnego z zasadami wiedzy technicznej i obowiązującymi' na dzień odbioru robót przepisami wykonania przedmiotu zamówienia.</w:t>
      </w:r>
    </w:p>
    <w:p w:rsidR="002B37B1" w:rsidRDefault="00BC651B" w:rsidP="002B37B1">
      <w:pPr>
        <w:pStyle w:val="NormalnyWeb"/>
        <w:spacing w:after="6" w:line="264" w:lineRule="auto"/>
        <w:ind w:left="255" w:right="91" w:hanging="6"/>
      </w:pPr>
      <w:r>
        <w:rPr>
          <w:sz w:val="27"/>
          <w:szCs w:val="27"/>
        </w:rPr>
        <w:t>3.2.7</w:t>
      </w:r>
      <w:r w:rsidR="002B37B1">
        <w:rPr>
          <w:sz w:val="27"/>
          <w:szCs w:val="27"/>
        </w:rPr>
        <w:t>. Ograniczenia zakresu rzeczowego przedmiotu zamówienia:</w:t>
      </w:r>
    </w:p>
    <w:p w:rsidR="002B37B1" w:rsidRDefault="00E74700" w:rsidP="00A572F9">
      <w:pPr>
        <w:pStyle w:val="NormalnyWeb"/>
        <w:numPr>
          <w:ilvl w:val="0"/>
          <w:numId w:val="35"/>
        </w:numPr>
        <w:spacing w:after="0"/>
        <w:ind w:right="85"/>
      </w:pPr>
      <w:r>
        <w:t>N</w:t>
      </w:r>
      <w:r w:rsidR="002B37B1">
        <w:t>a skutek zmian zaproponowanych przez Wykonawcę, Nadzór Inwestorski lub przez Zamawiającego po spełnieniu warunków określonych przepisami prawa i zgodnie z zapisami zawartymi w niniejszych dokumentach przetargowych,</w:t>
      </w:r>
    </w:p>
    <w:p w:rsidR="002B37B1" w:rsidRDefault="00E74700" w:rsidP="00A572F9">
      <w:pPr>
        <w:pStyle w:val="NormalnyWeb"/>
        <w:numPr>
          <w:ilvl w:val="0"/>
          <w:numId w:val="35"/>
        </w:numPr>
        <w:spacing w:after="0"/>
        <w:ind w:right="85"/>
      </w:pPr>
      <w:r>
        <w:t>N</w:t>
      </w:r>
      <w:r w:rsidR="002B37B1">
        <w:t>a skutek stwierdzenia wad dokumentacji projektowej i STWIORB, jeśli zmiany te będą konieczne i niezależne od woli stron lub w sytuacji gdy wykonanie danych robót będzie zbędne do prawidłowego, tj. zgodnego z zasadami wiedzy technicznej i obowiązującymi na dzień odbioru robót przepisami wykonania przedmiotu zamówienia.</w:t>
      </w:r>
    </w:p>
    <w:p w:rsidR="002B37B1" w:rsidRPr="00F344B1" w:rsidRDefault="002B37B1" w:rsidP="002B37B1">
      <w:pPr>
        <w:pStyle w:val="NormalnyWeb"/>
        <w:spacing w:after="187" w:line="264" w:lineRule="auto"/>
        <w:ind w:left="255" w:right="91" w:hanging="6"/>
        <w:rPr>
          <w:sz w:val="28"/>
          <w:szCs w:val="28"/>
        </w:rPr>
      </w:pPr>
      <w:r w:rsidRPr="00F344B1">
        <w:rPr>
          <w:sz w:val="28"/>
          <w:szCs w:val="28"/>
        </w:rPr>
        <w:t>3.3 Zamawiający nie przewiduje składania ofert częściowych.</w:t>
      </w:r>
    </w:p>
    <w:p w:rsidR="00B6319C" w:rsidRDefault="00B6319C" w:rsidP="00D80BB4">
      <w:pPr>
        <w:spacing w:before="100" w:beforeAutospacing="1" w:after="0" w:line="240" w:lineRule="auto"/>
        <w:rPr>
          <w:rFonts w:ascii="Times New Roman" w:eastAsia="Times New Roman" w:hAnsi="Times New Roman" w:cs="Times New Roman"/>
          <w:b/>
        </w:rPr>
      </w:pPr>
    </w:p>
    <w:p w:rsidR="00287469" w:rsidRDefault="008F6400" w:rsidP="00D80BB4">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8F6400" w:rsidRPr="006660F6" w:rsidRDefault="00DB1A78" w:rsidP="00176F8B">
      <w:pPr>
        <w:spacing w:before="100" w:beforeAutospacing="1"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rPr>
        <w:t>Termin realizacji zamó</w:t>
      </w:r>
      <w:r w:rsidR="00287469">
        <w:rPr>
          <w:rFonts w:ascii="Times New Roman" w:eastAsia="Times New Roman" w:hAnsi="Times New Roman" w:cs="Times New Roman"/>
        </w:rPr>
        <w:t xml:space="preserve">wienia </w:t>
      </w:r>
      <w:r w:rsidR="00F20F3B">
        <w:rPr>
          <w:rFonts w:ascii="Times New Roman" w:eastAsia="Times New Roman" w:hAnsi="Times New Roman" w:cs="Times New Roman"/>
        </w:rPr>
        <w:t xml:space="preserve"> - </w:t>
      </w:r>
      <w:r w:rsidR="00BC651B">
        <w:rPr>
          <w:rFonts w:ascii="Times New Roman" w:eastAsia="Times New Roman" w:hAnsi="Times New Roman" w:cs="Times New Roman"/>
        </w:rPr>
        <w:t xml:space="preserve"> do 29.11.2019</w:t>
      </w:r>
      <w:r w:rsidR="00176F8B">
        <w:rPr>
          <w:rFonts w:ascii="Times New Roman" w:eastAsia="Times New Roman" w:hAnsi="Times New Roman" w:cs="Times New Roman"/>
        </w:rPr>
        <w:t xml:space="preserve"> roku. Za zakończenie prac strony uważają podpisanie protokołu końcowego odbioru robót bez zastrzeżeń.</w:t>
      </w:r>
    </w:p>
    <w:p w:rsidR="008F6400" w:rsidRPr="00507DD6" w:rsidRDefault="008F6400" w:rsidP="00336DD5">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5. W</w:t>
      </w:r>
      <w:r w:rsidR="004723B1">
        <w:rPr>
          <w:rFonts w:ascii="Times New Roman" w:eastAsia="Times New Roman" w:hAnsi="Times New Roman" w:cs="Times New Roman"/>
          <w:b/>
          <w:bCs/>
          <w:color w:val="000000"/>
        </w:rPr>
        <w:t xml:space="preserve">ARUNKI </w:t>
      </w:r>
      <w:r w:rsidR="0082464B">
        <w:rPr>
          <w:rFonts w:ascii="Times New Roman" w:eastAsia="Times New Roman" w:hAnsi="Times New Roman" w:cs="Times New Roman"/>
          <w:b/>
          <w:bCs/>
          <w:color w:val="000000"/>
        </w:rPr>
        <w:t xml:space="preserve"> </w:t>
      </w:r>
      <w:r w:rsidR="004723B1" w:rsidRPr="0082464B">
        <w:rPr>
          <w:rFonts w:ascii="Times New Roman" w:eastAsia="Times New Roman" w:hAnsi="Times New Roman" w:cs="Times New Roman"/>
          <w:b/>
          <w:bCs/>
        </w:rPr>
        <w:t>U</w:t>
      </w:r>
      <w:r w:rsidR="002E7256" w:rsidRPr="0082464B">
        <w:rPr>
          <w:rFonts w:ascii="Times New Roman" w:eastAsia="Times New Roman" w:hAnsi="Times New Roman" w:cs="Times New Roman"/>
          <w:b/>
          <w:bCs/>
        </w:rPr>
        <w:t>D</w:t>
      </w:r>
      <w:r w:rsidR="004723B1" w:rsidRPr="0082464B">
        <w:rPr>
          <w:rFonts w:ascii="Times New Roman" w:eastAsia="Times New Roman" w:hAnsi="Times New Roman" w:cs="Times New Roman"/>
          <w:b/>
          <w:bCs/>
        </w:rPr>
        <w:t>ZIAŁU</w:t>
      </w:r>
      <w:r w:rsidR="004723B1">
        <w:rPr>
          <w:rFonts w:ascii="Times New Roman" w:eastAsia="Times New Roman" w:hAnsi="Times New Roman" w:cs="Times New Roman"/>
          <w:b/>
          <w:bCs/>
          <w:color w:val="000000"/>
        </w:rPr>
        <w:t xml:space="preserve"> W POSTĘPOWANIU</w:t>
      </w:r>
    </w:p>
    <w:p w:rsidR="008F6400" w:rsidRPr="00C15D8A" w:rsidRDefault="008F6400" w:rsidP="004723B1">
      <w:pPr>
        <w:pStyle w:val="NormalnyWeb"/>
        <w:spacing w:before="62" w:beforeAutospacing="0" w:after="62"/>
        <w:jc w:val="both"/>
        <w:rPr>
          <w:sz w:val="22"/>
          <w:szCs w:val="22"/>
        </w:rPr>
      </w:pPr>
      <w:r w:rsidRPr="00C15D8A">
        <w:rPr>
          <w:b/>
        </w:rPr>
        <w:t>5.1</w:t>
      </w:r>
      <w:r w:rsidRPr="00C15D8A">
        <w:rPr>
          <w:sz w:val="22"/>
          <w:szCs w:val="22"/>
        </w:rPr>
        <w:t>.</w:t>
      </w:r>
      <w:r w:rsidR="004723B1" w:rsidRPr="00C15D8A">
        <w:rPr>
          <w:sz w:val="22"/>
          <w:szCs w:val="22"/>
        </w:rPr>
        <w:t xml:space="preserve"> O udzielenie zamówienia mogą ubiegać się Wykonawcy, którzy  n</w:t>
      </w:r>
      <w:r w:rsidRPr="00C15D8A">
        <w:rPr>
          <w:sz w:val="22"/>
          <w:szCs w:val="22"/>
        </w:rPr>
        <w:t>ie</w:t>
      </w:r>
      <w:r w:rsidR="004723B1" w:rsidRPr="00C15D8A">
        <w:rPr>
          <w:sz w:val="22"/>
          <w:szCs w:val="22"/>
        </w:rPr>
        <w:t xml:space="preserve"> podlegają wykluczeniu </w:t>
      </w:r>
      <w:r w:rsidRPr="00C15D8A">
        <w:rPr>
          <w:sz w:val="22"/>
          <w:szCs w:val="22"/>
        </w:rPr>
        <w:t>z postępowania na podstawie art. 24 ust. 1</w:t>
      </w:r>
      <w:r w:rsidR="006969E4" w:rsidRPr="00C15D8A">
        <w:t xml:space="preserve"> pkt. 12 - 23 oraz ust. 5</w:t>
      </w:r>
      <w:r w:rsidRPr="00C15D8A">
        <w:rPr>
          <w:sz w:val="22"/>
          <w:szCs w:val="22"/>
        </w:rPr>
        <w:t xml:space="preserve"> ustawy Prawo zamówień publicznych wykonawcy, wspólników konsorcjum oraz innych podmiotów, na których zasoby powołuje się wykonawca. </w:t>
      </w:r>
    </w:p>
    <w:p w:rsidR="006969E4" w:rsidRDefault="006969E4" w:rsidP="00D80BB4">
      <w:pPr>
        <w:pStyle w:val="Teksttreci0"/>
        <w:shd w:val="clear" w:color="auto" w:fill="auto"/>
        <w:spacing w:line="264" w:lineRule="exact"/>
        <w:ind w:right="20" w:firstLine="0"/>
        <w:jc w:val="both"/>
        <w:rPr>
          <w:rFonts w:ascii="Times New Roman" w:eastAsia="Times New Roman" w:hAnsi="Times New Roman" w:cs="Times New Roman"/>
          <w:b/>
          <w:bCs/>
          <w:color w:val="000000"/>
          <w:sz w:val="22"/>
          <w:szCs w:val="22"/>
        </w:rPr>
      </w:pPr>
    </w:p>
    <w:p w:rsidR="00B05B02"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D80BB4">
        <w:rPr>
          <w:rFonts w:ascii="Times New Roman" w:eastAsia="Times New Roman" w:hAnsi="Times New Roman" w:cs="Times New Roman"/>
          <w:b/>
          <w:bCs/>
          <w:color w:val="000000"/>
          <w:sz w:val="22"/>
          <w:szCs w:val="22"/>
        </w:rPr>
        <w:t xml:space="preserve">5.2. </w:t>
      </w:r>
      <w:r w:rsidR="00B05B02">
        <w:rPr>
          <w:rFonts w:ascii="Times New Roman" w:eastAsia="Times New Roman" w:hAnsi="Times New Roman" w:cs="Times New Roman"/>
          <w:bCs/>
          <w:color w:val="000000"/>
          <w:sz w:val="22"/>
          <w:szCs w:val="22"/>
        </w:rPr>
        <w:t>O udzielenie zamówienia mogą ubiegać się wykonawcy, którzy spełniają warunki dotyczące</w:t>
      </w:r>
    </w:p>
    <w:p w:rsidR="003D41DE" w:rsidRDefault="003D41DE"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CellMar>
          <w:top w:w="75" w:type="dxa"/>
          <w:left w:w="75" w:type="dxa"/>
          <w:bottom w:w="75" w:type="dxa"/>
          <w:right w:w="75" w:type="dxa"/>
        </w:tblCellMar>
        <w:tblLook w:val="04A0"/>
      </w:tblPr>
      <w:tblGrid>
        <w:gridCol w:w="9210"/>
      </w:tblGrid>
      <w:tr w:rsidR="00B05B02" w:rsidRPr="00B05B02" w:rsidTr="00B05B02">
        <w:trPr>
          <w:tblCellSpacing w:w="0" w:type="dxa"/>
        </w:trPr>
        <w:tc>
          <w:tcPr>
            <w:tcW w:w="9060" w:type="dxa"/>
            <w:hideMark/>
          </w:tcPr>
          <w:p w:rsidR="003D41DE" w:rsidRPr="003D41DE" w:rsidRDefault="00B05B02" w:rsidP="003D41DE">
            <w:pPr>
              <w:pStyle w:val="NormalnyWeb"/>
              <w:spacing w:after="0"/>
              <w:ind w:left="567" w:hanging="567"/>
              <w:rPr>
                <w:sz w:val="22"/>
                <w:szCs w:val="22"/>
              </w:rPr>
            </w:pPr>
            <w:r>
              <w:t xml:space="preserve">      5.2.1</w:t>
            </w:r>
            <w:r w:rsidRPr="003D41DE">
              <w:rPr>
                <w:sz w:val="22"/>
                <w:szCs w:val="22"/>
              </w:rPr>
              <w:t xml:space="preserve">.  kompetencji lub uprawnień do prowadzenia określonej działalności zawodowej, o ile wynika to z odrębnych przepisów - </w:t>
            </w:r>
            <w:r w:rsidR="003D41DE" w:rsidRPr="003D41DE">
              <w:rPr>
                <w:sz w:val="22"/>
                <w:szCs w:val="22"/>
              </w:rPr>
              <w:t xml:space="preserve">Zamawiający nie wyznacza szczegółowego warunku w tym zakresie </w:t>
            </w:r>
          </w:p>
          <w:p w:rsidR="00B05B02" w:rsidRPr="00B05B02" w:rsidRDefault="00B05B02" w:rsidP="00B05B02">
            <w:pPr>
              <w:spacing w:before="40" w:after="119" w:line="240" w:lineRule="auto"/>
              <w:rPr>
                <w:rFonts w:ascii="Times New Roman" w:eastAsia="Times New Roman" w:hAnsi="Times New Roman" w:cs="Times New Roman"/>
              </w:rPr>
            </w:pPr>
          </w:p>
        </w:tc>
      </w:tr>
      <w:tr w:rsidR="00B05B02" w:rsidRPr="00B05B02" w:rsidTr="00B05B02">
        <w:trPr>
          <w:tblCellSpacing w:w="0" w:type="dxa"/>
        </w:trPr>
        <w:tc>
          <w:tcPr>
            <w:tcW w:w="9060" w:type="dxa"/>
            <w:hideMark/>
          </w:tcPr>
          <w:p w:rsidR="00BC651B" w:rsidRDefault="00B05B02" w:rsidP="00BC651B">
            <w:pPr>
              <w:pStyle w:val="NormalnyWeb"/>
              <w:spacing w:after="0"/>
              <w:ind w:left="176" w:right="85" w:firstLine="6"/>
              <w:rPr>
                <w:sz w:val="22"/>
                <w:szCs w:val="22"/>
              </w:rPr>
            </w:pPr>
            <w:r w:rsidRPr="003D41DE">
              <w:rPr>
                <w:sz w:val="22"/>
                <w:szCs w:val="22"/>
              </w:rPr>
              <w:t>5.2.2.  sytuacji ekonomicznej</w:t>
            </w:r>
            <w:r w:rsidR="003D41DE" w:rsidRPr="003D41DE">
              <w:rPr>
                <w:sz w:val="22"/>
                <w:szCs w:val="22"/>
              </w:rPr>
              <w:t xml:space="preserve"> lub finansowej  - </w:t>
            </w:r>
            <w:r w:rsidR="00BC651B">
              <w:rPr>
                <w:sz w:val="22"/>
                <w:szCs w:val="22"/>
              </w:rPr>
              <w:t>Wykonawca na potwierdzenie spełniania warunku sytuacji finansowej winien wykazać</w:t>
            </w:r>
          </w:p>
          <w:p w:rsidR="00BC651B" w:rsidRPr="00BC651B" w:rsidRDefault="00BC651B" w:rsidP="00BC651B">
            <w:pPr>
              <w:pStyle w:val="NormalnyWeb"/>
              <w:spacing w:after="0"/>
              <w:ind w:left="176" w:right="85" w:firstLine="6"/>
              <w:rPr>
                <w:sz w:val="22"/>
                <w:szCs w:val="22"/>
              </w:rPr>
            </w:pPr>
            <w:r>
              <w:t>5.2.2.1 dysponuje środkami finansowymi i/lub posiada zdolność kredytową na łączną kwotę: 2 000 </w:t>
            </w:r>
            <w:r>
              <w:rPr>
                <w:sz w:val="22"/>
                <w:szCs w:val="22"/>
              </w:rPr>
              <w:t>000,00</w:t>
            </w:r>
            <w:r w:rsidRPr="00BC651B">
              <w:rPr>
                <w:sz w:val="22"/>
                <w:szCs w:val="22"/>
              </w:rPr>
              <w:t xml:space="preserve">PLN </w:t>
            </w:r>
          </w:p>
          <w:p w:rsidR="00BC651B" w:rsidRDefault="00BC651B" w:rsidP="00BC651B">
            <w:pPr>
              <w:pStyle w:val="NormalnyWeb"/>
              <w:spacing w:after="0"/>
              <w:ind w:left="164" w:right="221" w:firstLine="6"/>
            </w:pPr>
            <w:r>
              <w:t xml:space="preserve">5.2.2.2 osiągnął w ostatnich trzech latach obrotowych (lata 2014,2015,2016), a jeżeli okres działalności jest krótszy — w tym okresie średnie roczne przychody netto ze </w:t>
            </w:r>
            <w:r w:rsidR="00E74700">
              <w:t>sprzedaży w kwocie co najmniej 6</w:t>
            </w:r>
            <w:r>
              <w:t xml:space="preserve"> 000 000,00 zł</w:t>
            </w:r>
          </w:p>
          <w:p w:rsidR="00B05B02" w:rsidRPr="00B05B02" w:rsidRDefault="007B28F3" w:rsidP="00C502D5">
            <w:pPr>
              <w:pStyle w:val="NormalnyWeb"/>
              <w:spacing w:after="0"/>
              <w:ind w:left="284"/>
            </w:pPr>
            <w:r>
              <w:rPr>
                <w:sz w:val="22"/>
                <w:szCs w:val="22"/>
              </w:rPr>
              <w:lastRenderedPageBreak/>
              <w:t xml:space="preserve">W </w:t>
            </w:r>
            <w:r w:rsidRPr="00BF4FCE">
              <w:rPr>
                <w:sz w:val="22"/>
                <w:szCs w:val="22"/>
              </w:rPr>
              <w:t xml:space="preserve">przypadku Wykonawców wspólnie ubiegających się o udzielenie zamówienia </w:t>
            </w:r>
            <w:r>
              <w:rPr>
                <w:sz w:val="22"/>
                <w:szCs w:val="22"/>
              </w:rPr>
              <w:t xml:space="preserve">w zakresie warunków zamieszczonych w pkt.5.2.2. </w:t>
            </w:r>
            <w:r w:rsidR="00C61582">
              <w:rPr>
                <w:sz w:val="22"/>
                <w:szCs w:val="22"/>
              </w:rPr>
              <w:t xml:space="preserve">warunki te muszą spełniać łącznie Wykonawcy </w:t>
            </w:r>
            <w:r w:rsidR="00C61582" w:rsidRPr="00BF4FCE">
              <w:rPr>
                <w:sz w:val="22"/>
                <w:szCs w:val="22"/>
              </w:rPr>
              <w:t>wspólnie ubiegający się o udzielenie zamówienia</w:t>
            </w:r>
            <w:r w:rsidR="00C61582">
              <w:rPr>
                <w:sz w:val="22"/>
                <w:szCs w:val="22"/>
              </w:rPr>
              <w:t>.</w:t>
            </w:r>
          </w:p>
        </w:tc>
      </w:tr>
      <w:tr w:rsidR="00B05B02" w:rsidRPr="00BC651B" w:rsidTr="00B05B02">
        <w:trPr>
          <w:tblCellSpacing w:w="0" w:type="dxa"/>
        </w:trPr>
        <w:tc>
          <w:tcPr>
            <w:tcW w:w="9060" w:type="dxa"/>
            <w:hideMark/>
          </w:tcPr>
          <w:p w:rsidR="00BC651B" w:rsidRPr="00BC651B" w:rsidRDefault="00B05B02" w:rsidP="00BC651B">
            <w:pPr>
              <w:pStyle w:val="NormalnyWeb"/>
              <w:spacing w:after="0"/>
              <w:ind w:left="164" w:right="210" w:firstLine="6"/>
            </w:pPr>
            <w:r w:rsidRPr="00BC651B">
              <w:lastRenderedPageBreak/>
              <w:t>5.2.3.  zdolności technicznej lub zawodowej :</w:t>
            </w:r>
            <w:r w:rsidR="00BC651B" w:rsidRPr="00BC651B">
              <w:t xml:space="preserve"> </w:t>
            </w:r>
          </w:p>
          <w:p w:rsidR="00BC651B" w:rsidRPr="00BC651B" w:rsidRDefault="00BC651B" w:rsidP="00BC651B">
            <w:pPr>
              <w:pStyle w:val="NormalnyWeb"/>
              <w:spacing w:after="0"/>
              <w:ind w:left="164" w:right="210" w:firstLine="6"/>
            </w:pPr>
            <w:r w:rsidRPr="00BC651B">
              <w:t>5.2.3.1.Wykonawca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najmniej:</w:t>
            </w:r>
          </w:p>
          <w:p w:rsidR="00BC651B" w:rsidRPr="00BC651B" w:rsidRDefault="00BC651B" w:rsidP="00BC651B">
            <w:pPr>
              <w:pStyle w:val="NormalnyWeb"/>
              <w:spacing w:after="34"/>
              <w:ind w:left="159" w:right="85" w:firstLine="6"/>
            </w:pPr>
            <w:r w:rsidRPr="00BC651B">
              <w:t>dwie roboty budowlane o wartości co najmniej 6 000 000,00 zł brutto każda</w:t>
            </w:r>
          </w:p>
          <w:p w:rsidR="00BC651B" w:rsidRPr="00BC651B" w:rsidRDefault="00BC651B" w:rsidP="00BC651B">
            <w:pPr>
              <w:pStyle w:val="NormalnyWeb"/>
              <w:spacing w:after="181" w:line="264" w:lineRule="auto"/>
              <w:ind w:left="153" w:right="91" w:hanging="6"/>
            </w:pPr>
            <w:r w:rsidRPr="00BC651B">
              <w:t xml:space="preserve">(każda realizowana w ramach jednego kontraktu/umowy), w tym jedną </w:t>
            </w:r>
            <w:r w:rsidR="00364940">
              <w:t xml:space="preserve">o wartości co najmniej 6 000 000,00 zł brutto </w:t>
            </w:r>
            <w:r w:rsidRPr="00BC651B">
              <w:t>zawierającą w szczególności:</w:t>
            </w:r>
          </w:p>
          <w:p w:rsidR="00BC651B" w:rsidRPr="00BC651B" w:rsidRDefault="00BC651B" w:rsidP="00A572F9">
            <w:pPr>
              <w:pStyle w:val="NormalnyWeb"/>
              <w:numPr>
                <w:ilvl w:val="0"/>
                <w:numId w:val="36"/>
              </w:numPr>
              <w:spacing w:after="6" w:line="264" w:lineRule="auto"/>
              <w:ind w:right="91"/>
            </w:pPr>
            <w:r w:rsidRPr="00BC651B">
              <w:t>roboty budowlane polegającą na wykonaniu kanalizacji sanitarnej grawitacyjnej (</w:t>
            </w:r>
            <w:r w:rsidR="00D339BB">
              <w:t xml:space="preserve">wraz z przyłączami tzn. odcinkami od sieci do 1-szej studni na posesji) </w:t>
            </w:r>
            <w:r w:rsidR="007E756A">
              <w:t xml:space="preserve">o długości nie mniejszej niż 1,5 </w:t>
            </w:r>
            <w:r w:rsidRPr="00BC651B">
              <w:t>km,</w:t>
            </w:r>
          </w:p>
          <w:p w:rsidR="00BC651B" w:rsidRPr="00BC651B" w:rsidRDefault="00BC651B" w:rsidP="00A572F9">
            <w:pPr>
              <w:pStyle w:val="NormalnyWeb"/>
              <w:numPr>
                <w:ilvl w:val="0"/>
                <w:numId w:val="36"/>
              </w:numPr>
              <w:spacing w:after="6" w:line="264" w:lineRule="auto"/>
              <w:ind w:right="91"/>
            </w:pPr>
            <w:r w:rsidRPr="00BC651B">
              <w:t>roboty budowlane polegającą na wykonaniu kanalizacji sanitarnej tłoczne</w:t>
            </w:r>
            <w:r w:rsidR="007E756A">
              <w:t>j o długości nie mniejszej niż 0,5</w:t>
            </w:r>
            <w:r w:rsidRPr="00BC651B">
              <w:t xml:space="preserve"> km,</w:t>
            </w:r>
          </w:p>
          <w:p w:rsidR="00BC651B" w:rsidRPr="00BC651B" w:rsidRDefault="00BC651B" w:rsidP="00A572F9">
            <w:pPr>
              <w:pStyle w:val="NormalnyWeb"/>
              <w:numPr>
                <w:ilvl w:val="0"/>
                <w:numId w:val="36"/>
              </w:numPr>
              <w:spacing w:after="6" w:line="264" w:lineRule="auto"/>
              <w:ind w:right="91"/>
            </w:pPr>
            <w:r w:rsidRPr="00BC651B">
              <w:t>roboty budowlane poleg</w:t>
            </w:r>
            <w:r w:rsidR="007E756A">
              <w:t>ające na wykonaniu co najmniej 1</w:t>
            </w:r>
            <w:r w:rsidRPr="00BC651B">
              <w:t xml:space="preserve"> przepompowni ścieków sieciowych,</w:t>
            </w:r>
          </w:p>
          <w:p w:rsidR="00BC651B" w:rsidRPr="00BC651B" w:rsidRDefault="00BC651B" w:rsidP="00BC651B">
            <w:pPr>
              <w:pStyle w:val="NormalnyWeb"/>
              <w:spacing w:after="34"/>
              <w:ind w:left="142" w:right="85" w:firstLine="6"/>
            </w:pPr>
            <w:r w:rsidRPr="00BC651B">
              <w:t>Uwaga:</w:t>
            </w:r>
          </w:p>
          <w:p w:rsidR="00B05B02" w:rsidRDefault="00BC651B" w:rsidP="007E756A">
            <w:pPr>
              <w:pStyle w:val="NormalnyWeb"/>
              <w:spacing w:after="261" w:line="264" w:lineRule="auto"/>
              <w:ind w:left="125" w:right="210" w:firstLine="6"/>
              <w:rPr>
                <w:sz w:val="22"/>
                <w:szCs w:val="22"/>
              </w:rPr>
            </w:pPr>
            <w:r w:rsidRPr="00BC651B">
              <w:t xml:space="preserve">Dla potrzeb oceny spełniania warunków określonych powyżej, jeśli wartości zostaną </w:t>
            </w:r>
            <w:r w:rsidRPr="007E756A">
              <w:rPr>
                <w:sz w:val="22"/>
                <w:szCs w:val="22"/>
              </w:rPr>
              <w:t>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B28F3" w:rsidRPr="00BF4FCE" w:rsidRDefault="007B28F3" w:rsidP="007B28F3">
            <w:pPr>
              <w:pStyle w:val="NormalnyWeb"/>
              <w:spacing w:after="0"/>
              <w:rPr>
                <w:sz w:val="22"/>
                <w:szCs w:val="22"/>
              </w:rPr>
            </w:pPr>
            <w:r w:rsidRPr="00BF4FCE">
              <w:rPr>
                <w:sz w:val="22"/>
                <w:szCs w:val="22"/>
              </w:rPr>
              <w:t xml:space="preserve">W przypadku Wykonawców wspólnie ubiegających się o udzielenie zamówienia </w:t>
            </w:r>
            <w:r>
              <w:rPr>
                <w:sz w:val="22"/>
                <w:szCs w:val="22"/>
              </w:rPr>
              <w:t xml:space="preserve">w zakresie warunku zamieszczonego w pkt. 5.2.3.1 </w:t>
            </w:r>
            <w:r w:rsidRPr="00BF4FCE">
              <w:rPr>
                <w:sz w:val="22"/>
                <w:szCs w:val="22"/>
              </w:rPr>
              <w:t xml:space="preserve">powyższy warunek </w:t>
            </w:r>
            <w:r>
              <w:rPr>
                <w:sz w:val="22"/>
                <w:szCs w:val="22"/>
              </w:rPr>
              <w:t>musi spełniać</w:t>
            </w:r>
            <w:r w:rsidRPr="00BF4FCE">
              <w:rPr>
                <w:sz w:val="22"/>
                <w:szCs w:val="22"/>
              </w:rPr>
              <w:t xml:space="preserve"> </w:t>
            </w:r>
            <w:r>
              <w:rPr>
                <w:sz w:val="22"/>
                <w:szCs w:val="22"/>
              </w:rPr>
              <w:t xml:space="preserve">co najmniej </w:t>
            </w:r>
            <w:r w:rsidRPr="00BF4FCE">
              <w:rPr>
                <w:sz w:val="22"/>
                <w:szCs w:val="22"/>
              </w:rPr>
              <w:t>jeden z wykonawców.</w:t>
            </w:r>
          </w:p>
          <w:p w:rsidR="007B28F3" w:rsidRPr="00BC651B" w:rsidRDefault="007B28F3" w:rsidP="007E756A">
            <w:pPr>
              <w:pStyle w:val="NormalnyWeb"/>
              <w:spacing w:after="261" w:line="264" w:lineRule="auto"/>
              <w:ind w:left="125" w:right="210" w:firstLine="6"/>
            </w:pPr>
          </w:p>
        </w:tc>
      </w:tr>
    </w:tbl>
    <w:p w:rsidR="003D41DE" w:rsidRDefault="003D41DE" w:rsidP="003D41DE">
      <w:pPr>
        <w:pStyle w:val="NormalnyWeb"/>
        <w:spacing w:after="0"/>
      </w:pPr>
      <w:r>
        <w:t xml:space="preserve">Zamawiający dokona oceny spełniania przez Wykonawcę wyżej wskazanego warunku udziału w postępowaniu według formuły spełnia/ nie spełnia – na podstawie analizy złożonych przez Wykonawcę oświadczeń i dokumentów. </w:t>
      </w:r>
    </w:p>
    <w:p w:rsidR="003D41DE" w:rsidRDefault="003D41DE" w:rsidP="00176F8B">
      <w:pPr>
        <w:pStyle w:val="NormalnyWeb"/>
        <w:spacing w:after="0"/>
      </w:pPr>
      <w:r>
        <w:rPr>
          <w:color w:val="000000"/>
          <w:u w:val="single"/>
        </w:rPr>
        <w:t xml:space="preserve">W przypadku Wykonawców wspólnie ubiegających się o udzielenie zamówienia, każdy z warunków określonych w </w:t>
      </w:r>
      <w:proofErr w:type="spellStart"/>
      <w:r>
        <w:rPr>
          <w:color w:val="000000"/>
          <w:u w:val="single"/>
        </w:rPr>
        <w:t>pkt</w:t>
      </w:r>
      <w:proofErr w:type="spellEnd"/>
      <w:r>
        <w:rPr>
          <w:color w:val="000000"/>
          <w:u w:val="single"/>
        </w:rPr>
        <w:t xml:space="preserve"> 5.1 SIWZ winien spełniać każdy z Wykonawców samodzielnie.</w:t>
      </w:r>
    </w:p>
    <w:p w:rsidR="003D41DE" w:rsidRDefault="003D41DE" w:rsidP="00176F8B">
      <w:pPr>
        <w:pStyle w:val="NormalnyWeb"/>
        <w:spacing w:after="0"/>
      </w:pPr>
      <w:r>
        <w:rPr>
          <w:color w:val="000000"/>
        </w:rPr>
        <w:lastRenderedPageBreak/>
        <w:t>Opis sposobu dokonywania oceny spełniania w/w warunków</w:t>
      </w:r>
    </w:p>
    <w:p w:rsidR="003D41DE" w:rsidRDefault="003D41DE" w:rsidP="00A572F9">
      <w:pPr>
        <w:pStyle w:val="NormalnyWeb"/>
        <w:numPr>
          <w:ilvl w:val="2"/>
          <w:numId w:val="22"/>
        </w:numPr>
        <w:spacing w:after="0"/>
      </w:pPr>
      <w:r>
        <w:rPr>
          <w:color w:val="000000"/>
        </w:rPr>
        <w:t>Ocena spełnienia ww. warunków dokonana zostanie w oparciu o informacje zawarte w dokumentach lub oświadczeniach wyszcze</w:t>
      </w:r>
      <w:r w:rsidR="00E93A40">
        <w:rPr>
          <w:color w:val="000000"/>
        </w:rPr>
        <w:t xml:space="preserve">gólnionych </w:t>
      </w:r>
      <w:r w:rsidR="00E93A40" w:rsidRPr="00485B9D">
        <w:t>w rozdziale 7</w:t>
      </w:r>
      <w:r w:rsidRPr="00485B9D">
        <w:t xml:space="preserve"> niniejszej SIWZ.</w:t>
      </w:r>
    </w:p>
    <w:p w:rsidR="003D41DE" w:rsidRPr="00CD5130" w:rsidRDefault="003D41DE" w:rsidP="00A572F9">
      <w:pPr>
        <w:pStyle w:val="NormalnyWeb"/>
        <w:numPr>
          <w:ilvl w:val="2"/>
          <w:numId w:val="22"/>
        </w:numPr>
        <w:spacing w:after="0"/>
      </w:pPr>
      <w:r>
        <w:rPr>
          <w:color w:val="000000"/>
        </w:rPr>
        <w:t>Z treści załączonych dokumentów musi wynikać jednoznacznie, iż ww. warunki Wykonawca spełnił.</w:t>
      </w:r>
    </w:p>
    <w:p w:rsidR="00CD5130" w:rsidRPr="00CD5130" w:rsidRDefault="00CD5130" w:rsidP="00CD5130">
      <w:pPr>
        <w:pStyle w:val="NormalnyWeb"/>
        <w:spacing w:after="0"/>
        <w:ind w:left="360"/>
        <w:rPr>
          <w:sz w:val="22"/>
          <w:szCs w:val="22"/>
        </w:rPr>
      </w:pPr>
      <w:r w:rsidRPr="00CD5130">
        <w:rPr>
          <w:b/>
          <w:bCs/>
          <w:color w:val="000000"/>
          <w:sz w:val="22"/>
          <w:szCs w:val="22"/>
        </w:rPr>
        <w:t xml:space="preserve">5.3 Poleganie na zdolnościach lub sytuacji innych podmiotów na zasadach określonych w art. 22a ustawy </w:t>
      </w:r>
      <w:proofErr w:type="spellStart"/>
      <w:r w:rsidRPr="00CD5130">
        <w:rPr>
          <w:b/>
          <w:bCs/>
          <w:color w:val="000000"/>
          <w:sz w:val="22"/>
          <w:szCs w:val="22"/>
        </w:rPr>
        <w:t>Pzp</w:t>
      </w:r>
      <w:proofErr w:type="spellEnd"/>
      <w:r w:rsidRPr="00CD5130">
        <w:rPr>
          <w:b/>
          <w:bCs/>
          <w:color w:val="000000"/>
          <w:sz w:val="22"/>
          <w:szCs w:val="22"/>
        </w:rPr>
        <w:t>.</w:t>
      </w:r>
    </w:p>
    <w:p w:rsidR="00CD5130" w:rsidRPr="00CD5130" w:rsidRDefault="00CD5130" w:rsidP="00CD5130">
      <w:pPr>
        <w:pStyle w:val="NormalnyWeb"/>
        <w:spacing w:after="0"/>
        <w:rPr>
          <w:sz w:val="22"/>
          <w:szCs w:val="22"/>
        </w:rPr>
      </w:pPr>
      <w:r w:rsidRPr="00CD5130">
        <w:rPr>
          <w:b/>
          <w:bCs/>
          <w:color w:val="000000"/>
          <w:sz w:val="22"/>
          <w:szCs w:val="22"/>
        </w:rPr>
        <w:t>5.3.1</w:t>
      </w:r>
      <w:r w:rsidRPr="00CD5130">
        <w:rPr>
          <w:color w:val="000000"/>
          <w:sz w:val="22"/>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5130" w:rsidRPr="00CD5130" w:rsidRDefault="00CD5130" w:rsidP="00CD5130">
      <w:pPr>
        <w:pStyle w:val="NormalnyWeb"/>
        <w:spacing w:after="0"/>
        <w:rPr>
          <w:sz w:val="22"/>
          <w:szCs w:val="22"/>
        </w:rPr>
      </w:pPr>
      <w:r w:rsidRPr="00CD5130">
        <w:rPr>
          <w:b/>
          <w:bCs/>
          <w:color w:val="000000"/>
          <w:sz w:val="22"/>
          <w:szCs w:val="22"/>
        </w:rPr>
        <w:t>5.3.2</w:t>
      </w:r>
      <w:r w:rsidRPr="00CD5130">
        <w:rPr>
          <w:color w:val="000000"/>
          <w:sz w:val="22"/>
          <w:szCs w:val="22"/>
        </w:rPr>
        <w:t xml:space="preserve"> Wykonawca, który polega na zdolnościach lub sytuacji innych podmiotów, musi</w:t>
      </w:r>
    </w:p>
    <w:p w:rsidR="00CD5130" w:rsidRPr="00CD5130" w:rsidRDefault="00CD5130" w:rsidP="00CD5130">
      <w:pPr>
        <w:pStyle w:val="NormalnyWeb"/>
        <w:spacing w:after="0"/>
        <w:rPr>
          <w:sz w:val="22"/>
          <w:szCs w:val="22"/>
        </w:rPr>
      </w:pPr>
      <w:r w:rsidRPr="00CD5130">
        <w:rPr>
          <w:color w:val="000000"/>
          <w:sz w:val="22"/>
          <w:szCs w:val="22"/>
        </w:rPr>
        <w:t>udowodnić zamawiającemu, że realizując zamówienie, będzie dysponował niezbędnymi zasobami tych podmiotów, w szczególności tych podmiotów do oddania mu do dyspozycji niezbędnych zasobów na potrzeby realizacji zamówienia.</w:t>
      </w:r>
    </w:p>
    <w:p w:rsidR="00CD5130" w:rsidRPr="00CD5130" w:rsidRDefault="00CD5130" w:rsidP="00CD5130">
      <w:pPr>
        <w:pStyle w:val="NormalnyWeb"/>
        <w:spacing w:after="0"/>
        <w:rPr>
          <w:sz w:val="22"/>
          <w:szCs w:val="22"/>
        </w:rPr>
      </w:pPr>
      <w:r w:rsidRPr="00CD5130">
        <w:rPr>
          <w:b/>
          <w:bCs/>
          <w:color w:val="000000"/>
          <w:sz w:val="22"/>
          <w:szCs w:val="22"/>
        </w:rPr>
        <w:t>5.3.3</w:t>
      </w:r>
      <w:r w:rsidRPr="00CD5130">
        <w:rPr>
          <w:color w:val="000000"/>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pkt. 1 ustawy </w:t>
      </w:r>
      <w:proofErr w:type="spellStart"/>
      <w:r w:rsidRPr="00CD5130">
        <w:rPr>
          <w:color w:val="000000"/>
          <w:sz w:val="22"/>
          <w:szCs w:val="22"/>
        </w:rPr>
        <w:t>Pzp</w:t>
      </w:r>
      <w:proofErr w:type="spellEnd"/>
      <w:r w:rsidRPr="00CD5130">
        <w:rPr>
          <w:color w:val="000000"/>
          <w:sz w:val="22"/>
          <w:szCs w:val="22"/>
        </w:rPr>
        <w:t xml:space="preserve"> (stosowne oświadczenie składa wykonawca w Załączniku nr 3 do SIWZ).</w:t>
      </w:r>
    </w:p>
    <w:p w:rsidR="00CD5130" w:rsidRPr="00CD5130" w:rsidRDefault="00CD5130" w:rsidP="00CD5130">
      <w:pPr>
        <w:pStyle w:val="NormalnyWeb"/>
        <w:spacing w:after="0"/>
        <w:rPr>
          <w:sz w:val="22"/>
          <w:szCs w:val="22"/>
        </w:rPr>
      </w:pPr>
      <w:r w:rsidRPr="00CD5130">
        <w:rPr>
          <w:b/>
          <w:bCs/>
          <w:color w:val="000000"/>
          <w:sz w:val="22"/>
          <w:szCs w:val="22"/>
        </w:rPr>
        <w:t>5.3.4</w:t>
      </w:r>
      <w:r w:rsidRPr="00CD5130">
        <w:rPr>
          <w:color w:val="000000"/>
          <w:sz w:val="22"/>
          <w:szCs w:val="22"/>
        </w:rPr>
        <w:t xml:space="preserve"> W odniesieniu do warunków dotyczących wykształcenia, kwalifikacji zawodowych lub doświadczenia, wykonawcy mogą polegać na zdolnościach innych podmiotów, jeśli podmioty te zrealizują roboty budowlane, do realizacji których te zdolności są wymagane.</w:t>
      </w:r>
    </w:p>
    <w:p w:rsidR="00CD5130" w:rsidRPr="00CD5130" w:rsidRDefault="00CD5130" w:rsidP="00CD5130">
      <w:pPr>
        <w:pStyle w:val="NormalnyWeb"/>
        <w:spacing w:after="0"/>
        <w:rPr>
          <w:sz w:val="22"/>
          <w:szCs w:val="22"/>
        </w:rPr>
      </w:pPr>
      <w:r w:rsidRPr="00CD5130">
        <w:rPr>
          <w:b/>
          <w:bCs/>
          <w:color w:val="000000"/>
          <w:sz w:val="22"/>
          <w:szCs w:val="22"/>
        </w:rPr>
        <w:t>5.3.5</w:t>
      </w:r>
      <w:r w:rsidRPr="00CD5130">
        <w:rPr>
          <w:color w:val="000000"/>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5130" w:rsidRPr="00CD5130" w:rsidRDefault="00CD5130" w:rsidP="00CD5130">
      <w:pPr>
        <w:pStyle w:val="NormalnyWeb"/>
        <w:spacing w:after="0"/>
        <w:rPr>
          <w:sz w:val="22"/>
          <w:szCs w:val="22"/>
        </w:rPr>
      </w:pPr>
      <w:r w:rsidRPr="00CD5130">
        <w:rPr>
          <w:b/>
          <w:bCs/>
          <w:color w:val="000000"/>
          <w:sz w:val="22"/>
          <w:szCs w:val="22"/>
        </w:rPr>
        <w:t>5.3.6</w:t>
      </w:r>
      <w:r w:rsidRPr="00CD5130">
        <w:rPr>
          <w:color w:val="000000"/>
          <w:sz w:val="22"/>
          <w:szCs w:val="22"/>
        </w:rPr>
        <w:t xml:space="preserve"> Jeżeli zdolności techniczne lub zawodowe lub sytuacja ekonomiczna lub finansowa, podmiotu, na którego zasobach polega wykonawca, nie potwierdzają spełnienia przez wykonawcę warunków udziału w postępowaniu lub zachodzą wobec tych podmiotów podstawy wykluczenia, zamawiający żąda, aby wykonawca w terminie określonym przez zamawiającego:</w:t>
      </w:r>
    </w:p>
    <w:p w:rsidR="00CD5130" w:rsidRPr="00CD5130" w:rsidRDefault="00CD5130" w:rsidP="00CD5130">
      <w:pPr>
        <w:pStyle w:val="NormalnyWeb"/>
        <w:spacing w:after="0"/>
        <w:rPr>
          <w:sz w:val="22"/>
          <w:szCs w:val="22"/>
        </w:rPr>
      </w:pPr>
      <w:r w:rsidRPr="00CD5130">
        <w:rPr>
          <w:b/>
          <w:bCs/>
          <w:color w:val="000000"/>
          <w:sz w:val="22"/>
          <w:szCs w:val="22"/>
        </w:rPr>
        <w:t>5.3.6.1</w:t>
      </w:r>
      <w:r w:rsidRPr="00CD5130">
        <w:rPr>
          <w:color w:val="000000"/>
          <w:sz w:val="22"/>
          <w:szCs w:val="22"/>
        </w:rPr>
        <w:t xml:space="preserve"> zastąpił ten podmiot innym podmiotem lub podmiotami lub</w:t>
      </w:r>
    </w:p>
    <w:p w:rsidR="00CD5130" w:rsidRPr="00CD5130" w:rsidRDefault="00CD5130" w:rsidP="00816964">
      <w:pPr>
        <w:pStyle w:val="NormalnyWeb"/>
        <w:spacing w:after="0"/>
        <w:rPr>
          <w:sz w:val="22"/>
          <w:szCs w:val="22"/>
        </w:rPr>
      </w:pPr>
      <w:r w:rsidRPr="00CD5130">
        <w:rPr>
          <w:b/>
          <w:bCs/>
          <w:color w:val="000000"/>
          <w:sz w:val="22"/>
          <w:szCs w:val="22"/>
        </w:rPr>
        <w:t>5.3.6.2</w:t>
      </w:r>
      <w:r w:rsidRPr="00CD5130">
        <w:rPr>
          <w:color w:val="000000"/>
          <w:sz w:val="22"/>
          <w:szCs w:val="22"/>
        </w:rPr>
        <w:t xml:space="preserve"> zobowiązał się do osobistego wykonania, jeżeli wykaże zdolności techniczne lub zawodowe lub sytuację odpowiedniej części zamówienia finansową lub ekonomiczną.</w:t>
      </w:r>
    </w:p>
    <w:p w:rsidR="00CD5130" w:rsidRPr="00CD5130" w:rsidRDefault="00CD5130" w:rsidP="00816964">
      <w:pPr>
        <w:pStyle w:val="NormalnyWeb"/>
        <w:spacing w:after="0"/>
        <w:rPr>
          <w:sz w:val="22"/>
          <w:szCs w:val="22"/>
        </w:rPr>
      </w:pPr>
      <w:r w:rsidRPr="00CD5130">
        <w:rPr>
          <w:b/>
          <w:bCs/>
          <w:color w:val="000000"/>
          <w:sz w:val="22"/>
          <w:szCs w:val="22"/>
        </w:rPr>
        <w:t xml:space="preserve">5.4 </w:t>
      </w:r>
      <w:r w:rsidRPr="00CD5130">
        <w:rPr>
          <w:color w:val="000000"/>
          <w:sz w:val="22"/>
          <w:szCs w:val="22"/>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rsidR="00CD5130" w:rsidRPr="00CD5130" w:rsidRDefault="00CD5130" w:rsidP="00816964">
      <w:pPr>
        <w:pStyle w:val="NormalnyWeb"/>
        <w:spacing w:after="0"/>
        <w:rPr>
          <w:sz w:val="22"/>
          <w:szCs w:val="22"/>
        </w:rPr>
      </w:pPr>
      <w:r w:rsidRPr="00CD5130">
        <w:rPr>
          <w:i/>
          <w:iCs/>
          <w:sz w:val="22"/>
          <w:szCs w:val="22"/>
        </w:rPr>
        <w:t>Ocena spełniania warunku będzie dokonana na podstawie złożonych dokumentów na zasadzie spełnia/nie spełnia.</w:t>
      </w:r>
    </w:p>
    <w:p w:rsidR="003376EF" w:rsidRDefault="000C317D" w:rsidP="003376EF">
      <w:pPr>
        <w:pStyle w:val="NormalnyWeb"/>
        <w:spacing w:after="0"/>
        <w:rPr>
          <w:b/>
          <w:bCs/>
          <w:color w:val="000000"/>
          <w:sz w:val="22"/>
          <w:szCs w:val="22"/>
        </w:rPr>
      </w:pPr>
      <w:r>
        <w:rPr>
          <w:b/>
          <w:bCs/>
          <w:color w:val="000000"/>
          <w:sz w:val="22"/>
          <w:szCs w:val="22"/>
        </w:rPr>
        <w:lastRenderedPageBreak/>
        <w:t>6. PRZESŁANKI WYKLUCZENIA Z POSTĘPOWANIA</w:t>
      </w:r>
    </w:p>
    <w:tbl>
      <w:tblPr>
        <w:tblW w:w="9998" w:type="dxa"/>
        <w:tblCellSpacing w:w="0" w:type="dxa"/>
        <w:tblInd w:w="-776" w:type="dxa"/>
        <w:tblCellMar>
          <w:top w:w="75" w:type="dxa"/>
          <w:left w:w="75" w:type="dxa"/>
          <w:bottom w:w="75" w:type="dxa"/>
          <w:right w:w="75" w:type="dxa"/>
        </w:tblCellMar>
        <w:tblLook w:val="04A0"/>
      </w:tblPr>
      <w:tblGrid>
        <w:gridCol w:w="9998"/>
      </w:tblGrid>
      <w:tr w:rsidR="000C317D" w:rsidRPr="000C317D" w:rsidTr="00C57F76">
        <w:trPr>
          <w:tblCellSpacing w:w="0" w:type="dxa"/>
        </w:trPr>
        <w:tc>
          <w:tcPr>
            <w:tcW w:w="9998" w:type="dxa"/>
            <w:hideMark/>
          </w:tcPr>
          <w:p w:rsidR="000C317D" w:rsidRDefault="000C317D" w:rsidP="000C317D">
            <w:pPr>
              <w:spacing w:before="62" w:after="119" w:line="240" w:lineRule="auto"/>
              <w:ind w:left="1083" w:hanging="686"/>
              <w:rPr>
                <w:rFonts w:ascii="Times New Roman" w:eastAsia="Times New Roman" w:hAnsi="Times New Roman" w:cs="Times New Roman"/>
              </w:rPr>
            </w:pPr>
            <w:r w:rsidRPr="00832716">
              <w:rPr>
                <w:rFonts w:ascii="Times New Roman" w:eastAsia="Times New Roman" w:hAnsi="Times New Roman" w:cs="Times New Roman"/>
              </w:rPr>
              <w:t>6.1. Z postępowania o udzielenie zamówienia wyklucza się Wykonawcę, w stosunku do którego zachodzi którakolwiek z okoliczności wskazanych w art. 24 ust. 1 pkt</w:t>
            </w:r>
            <w:r w:rsidR="006969E4">
              <w:rPr>
                <w:rFonts w:ascii="Times New Roman" w:eastAsia="Times New Roman" w:hAnsi="Times New Roman" w:cs="Times New Roman"/>
              </w:rPr>
              <w:t>.</w:t>
            </w:r>
            <w:r w:rsidRPr="00832716">
              <w:rPr>
                <w:rFonts w:ascii="Times New Roman" w:eastAsia="Times New Roman" w:hAnsi="Times New Roman" w:cs="Times New Roman"/>
              </w:rPr>
              <w:t xml:space="preserve"> 12 - 23 </w:t>
            </w:r>
            <w:proofErr w:type="spellStart"/>
            <w:r w:rsidRPr="00832716">
              <w:rPr>
                <w:rFonts w:ascii="Times New Roman" w:eastAsia="Times New Roman" w:hAnsi="Times New Roman" w:cs="Times New Roman"/>
              </w:rPr>
              <w:t>p.z.p</w:t>
            </w:r>
            <w:proofErr w:type="spellEnd"/>
            <w:r w:rsidRPr="00832716">
              <w:rPr>
                <w:rFonts w:ascii="Times New Roman" w:eastAsia="Times New Roman" w:hAnsi="Times New Roman" w:cs="Times New Roman"/>
              </w:rPr>
              <w:t xml:space="preserve">. oraz wykonawcę w stosunku do którego zachodzi podstawa wykluczenia </w:t>
            </w:r>
            <w:r w:rsidR="00832716" w:rsidRPr="00832716">
              <w:rPr>
                <w:rFonts w:ascii="Times New Roman" w:eastAsia="Times New Roman" w:hAnsi="Times New Roman" w:cs="Times New Roman"/>
              </w:rPr>
              <w:t xml:space="preserve">wskazana w art. 24 ust. 5 </w:t>
            </w:r>
            <w:r w:rsidR="00BD717F" w:rsidRPr="00832716">
              <w:rPr>
                <w:rFonts w:ascii="Times New Roman" w:eastAsia="Times New Roman" w:hAnsi="Times New Roman" w:cs="Times New Roman"/>
              </w:rPr>
              <w:t xml:space="preserve">ustawy </w:t>
            </w:r>
            <w:proofErr w:type="spellStart"/>
            <w:r w:rsidRPr="00832716">
              <w:rPr>
                <w:rFonts w:ascii="Times New Roman" w:eastAsia="Times New Roman" w:hAnsi="Times New Roman" w:cs="Times New Roman"/>
              </w:rPr>
              <w:t>p.z.p</w:t>
            </w:r>
            <w:proofErr w:type="spellEnd"/>
            <w:r w:rsidRPr="00832716">
              <w:rPr>
                <w:rFonts w:ascii="Times New Roman" w:eastAsia="Times New Roman" w:hAnsi="Times New Roman" w:cs="Times New Roman"/>
              </w:rPr>
              <w:t xml:space="preserve">. </w:t>
            </w:r>
          </w:p>
          <w:p w:rsidR="006602B3" w:rsidRPr="00E74700" w:rsidRDefault="006602B3" w:rsidP="000C317D">
            <w:pPr>
              <w:spacing w:before="62" w:after="119" w:line="240" w:lineRule="auto"/>
              <w:ind w:left="1083" w:hanging="686"/>
              <w:rPr>
                <w:rFonts w:ascii="Times New Roman" w:eastAsia="Times New Roman" w:hAnsi="Times New Roman" w:cs="Times New Roman"/>
                <w:color w:val="C00000"/>
              </w:rPr>
            </w:pPr>
            <w:r>
              <w:rPr>
                <w:rFonts w:ascii="Times New Roman" w:eastAsia="Times New Roman" w:hAnsi="Times New Roman" w:cs="Times New Roman"/>
              </w:rPr>
              <w:t xml:space="preserve">6.2       </w:t>
            </w:r>
            <w:r w:rsidRPr="000C317D">
              <w:rPr>
                <w:rFonts w:ascii="Times New Roman" w:eastAsia="Times New Roman" w:hAnsi="Times New Roman" w:cs="Times New Roman"/>
              </w:rPr>
              <w:t>Wykonawca, który podlega wykluczeniu na podstawie art. 24 ust. 1 pkt</w:t>
            </w:r>
            <w:r w:rsidR="0050652C">
              <w:rPr>
                <w:rFonts w:ascii="Times New Roman" w:eastAsia="Times New Roman" w:hAnsi="Times New Roman" w:cs="Times New Roman"/>
              </w:rPr>
              <w:t>.</w:t>
            </w:r>
            <w:r w:rsidRPr="000C317D">
              <w:rPr>
                <w:rFonts w:ascii="Times New Roman" w:eastAsia="Times New Roman" w:hAnsi="Times New Roman" w:cs="Times New Roman"/>
              </w:rPr>
              <w:t xml:space="preserve"> 13 i 14 oraz 16-20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6602B3" w:rsidRDefault="006602B3" w:rsidP="00832716">
            <w:pPr>
              <w:pStyle w:val="NormalnyWeb"/>
              <w:spacing w:after="0"/>
              <w:rPr>
                <w:sz w:val="22"/>
                <w:szCs w:val="22"/>
              </w:rPr>
            </w:pPr>
            <w:r w:rsidRPr="006602B3">
              <w:rPr>
                <w:b/>
                <w:bCs/>
                <w:sz w:val="22"/>
                <w:szCs w:val="22"/>
              </w:rPr>
              <w:t xml:space="preserve">        </w:t>
            </w:r>
            <w:r w:rsidR="00832716" w:rsidRPr="006602B3">
              <w:rPr>
                <w:b/>
                <w:bCs/>
                <w:sz w:val="22"/>
                <w:szCs w:val="22"/>
              </w:rPr>
              <w:t xml:space="preserve">6.3 </w:t>
            </w:r>
            <w:r w:rsidRPr="005F7328">
              <w:t xml:space="preserve">Wykonawca nie podlega wykluczeniu, jeżeli Zamawiający, uwzględniając wagę i szczególne </w:t>
            </w:r>
            <w:r>
              <w:t xml:space="preserve">  </w:t>
            </w:r>
            <w:r w:rsidRPr="005F7328">
              <w:t>okoliczności czynu Wykonawcy, uzna za wystarczające przedstawione dowody</w:t>
            </w:r>
            <w:r>
              <w:rPr>
                <w:sz w:val="22"/>
                <w:szCs w:val="22"/>
              </w:rPr>
              <w:t>.</w:t>
            </w:r>
          </w:p>
          <w:p w:rsidR="006602B3" w:rsidRPr="00E74700" w:rsidRDefault="006602B3" w:rsidP="00832716">
            <w:pPr>
              <w:pStyle w:val="NormalnyWeb"/>
              <w:spacing w:after="0"/>
              <w:rPr>
                <w:color w:val="C00000"/>
                <w:sz w:val="22"/>
                <w:szCs w:val="22"/>
              </w:rPr>
            </w:pPr>
            <w:r>
              <w:rPr>
                <w:sz w:val="22"/>
                <w:szCs w:val="22"/>
              </w:rPr>
              <w:t xml:space="preserve">      6.4.</w:t>
            </w:r>
            <w:r w:rsidRPr="000C317D">
              <w:t xml:space="preserve"> Zamawiający może wykluczyć Wykonawcę na każdym etapie postępowania o udzielenie zamówienia</w:t>
            </w:r>
          </w:p>
          <w:p w:rsidR="00E74700" w:rsidRDefault="00E74700" w:rsidP="00E74700">
            <w:pPr>
              <w:spacing w:before="100" w:beforeAutospacing="1" w:after="0" w:line="198" w:lineRule="atLeast"/>
              <w:rPr>
                <w:rFonts w:ascii="Times New Roman" w:eastAsia="Times New Roman" w:hAnsi="Times New Roman" w:cs="Times New Roman"/>
              </w:rPr>
            </w:pPr>
            <w:r w:rsidRPr="00DB1A78">
              <w:rPr>
                <w:rFonts w:ascii="Times New Roman" w:eastAsia="Times New Roman" w:hAnsi="Times New Roman" w:cs="Times New Roman"/>
                <w:b/>
                <w:bCs/>
                <w:color w:val="000000"/>
              </w:rPr>
              <w:t>7.</w:t>
            </w:r>
            <w:r w:rsidRPr="00DB1A78">
              <w:rPr>
                <w:rFonts w:ascii="Times New Roman" w:eastAsia="Times New Roman" w:hAnsi="Times New Roman" w:cs="Times New Roman"/>
                <w:b/>
                <w:bCs/>
              </w:rPr>
              <w:t>Wykaz oświadczeń lub dokumentów</w:t>
            </w:r>
            <w:r>
              <w:rPr>
                <w:rFonts w:ascii="Times New Roman" w:eastAsia="Times New Roman" w:hAnsi="Times New Roman" w:cs="Times New Roman"/>
                <w:b/>
                <w:bCs/>
              </w:rPr>
              <w:t>, jakie zobowiązani są dostarczyć Wykonawcy w  celu wykazania braku podstaw wykluczenia oraz potwierdzenia spełniania warunków udziału w postępowaniu</w:t>
            </w:r>
          </w:p>
          <w:tbl>
            <w:tblPr>
              <w:tblW w:w="9210" w:type="dxa"/>
              <w:tblCellSpacing w:w="0" w:type="dxa"/>
              <w:tblCellMar>
                <w:top w:w="75" w:type="dxa"/>
                <w:left w:w="75" w:type="dxa"/>
                <w:bottom w:w="75" w:type="dxa"/>
                <w:right w:w="75" w:type="dxa"/>
              </w:tblCellMar>
              <w:tblLook w:val="04A0"/>
            </w:tblPr>
            <w:tblGrid>
              <w:gridCol w:w="9210"/>
            </w:tblGrid>
            <w:tr w:rsidR="00E74700" w:rsidTr="00F344B1">
              <w:trPr>
                <w:tblCellSpacing w:w="0" w:type="dxa"/>
              </w:trPr>
              <w:tc>
                <w:tcPr>
                  <w:tcW w:w="9210" w:type="dxa"/>
                  <w:hideMark/>
                </w:tcPr>
                <w:p w:rsidR="00E74700" w:rsidRPr="00E30921" w:rsidRDefault="00E74700" w:rsidP="00F344B1">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E74700" w:rsidTr="00F344B1">
              <w:trPr>
                <w:tblCellSpacing w:w="0" w:type="dxa"/>
              </w:trPr>
              <w:tc>
                <w:tcPr>
                  <w:tcW w:w="9210" w:type="dxa"/>
                  <w:hideMark/>
                </w:tcPr>
                <w:p w:rsidR="00E74700" w:rsidRPr="00E30921" w:rsidRDefault="00E74700" w:rsidP="00F344B1">
                  <w:pPr>
                    <w:pStyle w:val="NormalnyWeb"/>
                    <w:spacing w:before="62" w:beforeAutospacing="0"/>
                    <w:ind w:left="1440" w:hanging="363"/>
                    <w:rPr>
                      <w:sz w:val="22"/>
                      <w:szCs w:val="22"/>
                    </w:rPr>
                  </w:pPr>
                  <w:r w:rsidRPr="00E30921">
                    <w:rPr>
                      <w:sz w:val="22"/>
                      <w:szCs w:val="22"/>
                    </w:rPr>
                    <w:t>1) nie podlega wykluczeniu;</w:t>
                  </w:r>
                </w:p>
              </w:tc>
            </w:tr>
            <w:tr w:rsidR="00E74700" w:rsidTr="00F344B1">
              <w:trPr>
                <w:tblCellSpacing w:w="0" w:type="dxa"/>
              </w:trPr>
              <w:tc>
                <w:tcPr>
                  <w:tcW w:w="9210" w:type="dxa"/>
                  <w:hideMark/>
                </w:tcPr>
                <w:p w:rsidR="00E74700" w:rsidRPr="00E30921" w:rsidRDefault="00E74700" w:rsidP="00F344B1">
                  <w:pPr>
                    <w:pStyle w:val="NormalnyWeb"/>
                    <w:spacing w:before="62" w:beforeAutospacing="0"/>
                    <w:ind w:left="1440" w:hanging="363"/>
                    <w:rPr>
                      <w:sz w:val="22"/>
                      <w:szCs w:val="22"/>
                    </w:rPr>
                  </w:pPr>
                  <w:r w:rsidRPr="00E30921">
                    <w:rPr>
                      <w:sz w:val="22"/>
                      <w:szCs w:val="22"/>
                    </w:rPr>
                    <w:t>2) spełnia warunki udziału w postępowaniu.</w:t>
                  </w:r>
                </w:p>
              </w:tc>
            </w:tr>
            <w:tr w:rsidR="00E74700" w:rsidTr="00F344B1">
              <w:trPr>
                <w:tblCellSpacing w:w="0" w:type="dxa"/>
              </w:trPr>
              <w:tc>
                <w:tcPr>
                  <w:tcW w:w="9210" w:type="dxa"/>
                  <w:hideMark/>
                </w:tcPr>
                <w:p w:rsidR="00E74700" w:rsidRPr="00E30921" w:rsidRDefault="00E74700" w:rsidP="00F344B1">
                  <w:pPr>
                    <w:pStyle w:val="NormalnyWeb"/>
                    <w:spacing w:before="62" w:beforeAutospacing="0"/>
                    <w:ind w:left="1083" w:hanging="686"/>
                    <w:rPr>
                      <w:sz w:val="22"/>
                      <w:szCs w:val="22"/>
                    </w:rPr>
                  </w:pPr>
                  <w:r w:rsidRPr="00E30921">
                    <w:rPr>
                      <w:sz w:val="22"/>
                      <w:szCs w:val="22"/>
                    </w:rPr>
                    <w:t>7.2. Oświadczenia, o jakich mowa w poprzednim pkt</w:t>
                  </w:r>
                  <w:r w:rsidR="00A7463D">
                    <w:rPr>
                      <w:sz w:val="22"/>
                      <w:szCs w:val="22"/>
                    </w:rPr>
                    <w:t>.</w:t>
                  </w:r>
                  <w:r w:rsidRPr="00E30921">
                    <w:rPr>
                      <w:sz w:val="22"/>
                      <w:szCs w:val="22"/>
                    </w:rPr>
                    <w:t xml:space="preserve"> </w:t>
                  </w:r>
                  <w:r w:rsidR="00A7463D">
                    <w:rPr>
                      <w:sz w:val="22"/>
                      <w:szCs w:val="22"/>
                    </w:rPr>
                    <w:t xml:space="preserve"> 7.1 </w:t>
                  </w:r>
                  <w:r w:rsidRPr="00E30921">
                    <w:rPr>
                      <w:sz w:val="22"/>
                      <w:szCs w:val="22"/>
                    </w:rPr>
                    <w:t xml:space="preserve">Wykonawca zobowiązany jest złożyć w formie pisemnej wraz z Ofertą. </w:t>
                  </w:r>
                </w:p>
              </w:tc>
            </w:tr>
            <w:tr w:rsidR="00E74700" w:rsidTr="00F344B1">
              <w:trPr>
                <w:tblCellSpacing w:w="0" w:type="dxa"/>
              </w:trPr>
              <w:tc>
                <w:tcPr>
                  <w:tcW w:w="9210" w:type="dxa"/>
                  <w:hideMark/>
                </w:tcPr>
                <w:p w:rsidR="00E74700" w:rsidRDefault="00E74700" w:rsidP="00F344B1">
                  <w:pPr>
                    <w:pStyle w:val="NormalnyWeb"/>
                    <w:spacing w:before="62" w:beforeAutospacing="0"/>
                    <w:ind w:left="1083" w:hanging="686"/>
                    <w:rPr>
                      <w:sz w:val="22"/>
                      <w:szCs w:val="22"/>
                    </w:rPr>
                  </w:pPr>
                  <w:r w:rsidRPr="00E30921">
                    <w:rPr>
                      <w:sz w:val="22"/>
                      <w:szCs w:val="22"/>
                    </w:rPr>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przekazuje Zamawiającemu oświadczenie o przynależności lub braku przynależności do tej samej grupy kapitałowej, o której mowa w art. 24 ust. 1 pkt</w:t>
                  </w:r>
                  <w:r w:rsidR="00246D39">
                    <w:rPr>
                      <w:sz w:val="22"/>
                      <w:szCs w:val="22"/>
                    </w:rPr>
                    <w:t>.</w:t>
                  </w:r>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w:t>
                  </w:r>
                  <w:r>
                    <w:rPr>
                      <w:sz w:val="22"/>
                      <w:szCs w:val="22"/>
                    </w:rPr>
                    <w:t>–</w:t>
                  </w:r>
                  <w:r w:rsidRPr="00E30921">
                    <w:rPr>
                      <w:sz w:val="22"/>
                      <w:szCs w:val="22"/>
                    </w:rPr>
                    <w:t xml:space="preserve"> </w:t>
                  </w:r>
                </w:p>
                <w:p w:rsidR="00E74700" w:rsidRPr="00E30921" w:rsidRDefault="00E74700" w:rsidP="00F344B1">
                  <w:pPr>
                    <w:pStyle w:val="NormalnyWeb"/>
                    <w:spacing w:before="62" w:beforeAutospacing="0"/>
                    <w:ind w:left="1083" w:hanging="686"/>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E74700" w:rsidTr="00F344B1">
              <w:trPr>
                <w:tblCellSpacing w:w="0" w:type="dxa"/>
              </w:trPr>
              <w:tc>
                <w:tcPr>
                  <w:tcW w:w="9210" w:type="dxa"/>
                  <w:hideMark/>
                </w:tcPr>
                <w:p w:rsidR="00E74700" w:rsidRPr="00E30921" w:rsidRDefault="00E74700" w:rsidP="00F344B1">
                  <w:pPr>
                    <w:pStyle w:val="NormalnyWeb"/>
                    <w:spacing w:before="62" w:beforeAutospacing="0"/>
                    <w:ind w:left="1083" w:hanging="686"/>
                    <w:rPr>
                      <w:sz w:val="22"/>
                      <w:szCs w:val="22"/>
                    </w:rPr>
                  </w:pPr>
                  <w:r w:rsidRPr="00E30921">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E74700" w:rsidTr="00F344B1">
              <w:trPr>
                <w:tblCellSpacing w:w="0" w:type="dxa"/>
              </w:trPr>
              <w:tc>
                <w:tcPr>
                  <w:tcW w:w="9210" w:type="dxa"/>
                  <w:hideMark/>
                </w:tcPr>
                <w:p w:rsidR="00E74700" w:rsidRPr="00E30921" w:rsidRDefault="00E74700" w:rsidP="00F344B1">
                  <w:pPr>
                    <w:pStyle w:val="NormalnyWeb"/>
                    <w:spacing w:before="238" w:beforeAutospacing="0"/>
                    <w:rPr>
                      <w:sz w:val="22"/>
                      <w:szCs w:val="22"/>
                    </w:rPr>
                  </w:pPr>
                </w:p>
              </w:tc>
            </w:tr>
            <w:tr w:rsidR="00E74700" w:rsidRPr="002A065F" w:rsidTr="00F344B1">
              <w:trPr>
                <w:tblCellSpacing w:w="0" w:type="dxa"/>
              </w:trPr>
              <w:tc>
                <w:tcPr>
                  <w:tcW w:w="9210" w:type="dxa"/>
                  <w:hideMark/>
                </w:tcPr>
                <w:p w:rsidR="00E74700" w:rsidRPr="007A28E1" w:rsidRDefault="00E74700" w:rsidP="00F344B1">
                  <w:pPr>
                    <w:pStyle w:val="NormalnyWeb"/>
                    <w:spacing w:before="62" w:beforeAutospacing="0"/>
                    <w:ind w:left="1083" w:hanging="686"/>
                    <w:rPr>
                      <w:sz w:val="22"/>
                      <w:szCs w:val="22"/>
                    </w:rPr>
                  </w:pPr>
                  <w:r w:rsidRPr="007A28E1">
                    <w:rPr>
                      <w:sz w:val="22"/>
                      <w:szCs w:val="22"/>
                    </w:rPr>
                    <w:lastRenderedPageBreak/>
                    <w:t xml:space="preserve">7.5. </w:t>
                  </w:r>
                  <w:proofErr w:type="spellStart"/>
                  <w:r w:rsidRPr="007A28E1">
                    <w:rPr>
                      <w:b/>
                      <w:bCs/>
                      <w:sz w:val="22"/>
                      <w:szCs w:val="22"/>
                    </w:rPr>
                    <w:t>UWAGA:</w:t>
                  </w:r>
                  <w:r w:rsidRPr="007A28E1">
                    <w:rPr>
                      <w:sz w:val="22"/>
                      <w:szCs w:val="22"/>
                      <w:u w:val="single"/>
                    </w:rPr>
                    <w:t>Zamawiający</w:t>
                  </w:r>
                  <w:proofErr w:type="spellEnd"/>
                  <w:r w:rsidRPr="007A28E1">
                    <w:rPr>
                      <w:sz w:val="22"/>
                      <w:szCs w:val="22"/>
                      <w:u w:val="single"/>
                    </w:rPr>
                    <w:t xml:space="preserve">, zgodnie z art. 24 aa </w:t>
                  </w:r>
                  <w:proofErr w:type="spellStart"/>
                  <w:r w:rsidRPr="007A28E1">
                    <w:rPr>
                      <w:sz w:val="22"/>
                      <w:szCs w:val="22"/>
                      <w:u w:val="single"/>
                    </w:rPr>
                    <w:t>p.z.p</w:t>
                  </w:r>
                  <w:proofErr w:type="spellEnd"/>
                  <w:r w:rsidRPr="007A28E1">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E74700" w:rsidTr="00F344B1">
              <w:trPr>
                <w:tblCellSpacing w:w="0" w:type="dxa"/>
              </w:trPr>
              <w:tc>
                <w:tcPr>
                  <w:tcW w:w="9210" w:type="dxa"/>
                  <w:hideMark/>
                </w:tcPr>
                <w:p w:rsidR="00E74700" w:rsidRPr="00E30921" w:rsidRDefault="00E74700" w:rsidP="00F344B1">
                  <w:pPr>
                    <w:pStyle w:val="NormalnyWeb"/>
                    <w:spacing w:before="238" w:beforeAutospacing="0"/>
                    <w:rPr>
                      <w:sz w:val="22"/>
                      <w:szCs w:val="22"/>
                    </w:rPr>
                  </w:pPr>
                </w:p>
              </w:tc>
            </w:tr>
            <w:tr w:rsidR="00E74700" w:rsidTr="00F344B1">
              <w:trPr>
                <w:tblCellSpacing w:w="0" w:type="dxa"/>
              </w:trPr>
              <w:tc>
                <w:tcPr>
                  <w:tcW w:w="9210" w:type="dxa"/>
                  <w:hideMark/>
                </w:tcPr>
                <w:p w:rsidR="00E74700" w:rsidRPr="00E30921" w:rsidRDefault="00E74700" w:rsidP="00F344B1">
                  <w:pPr>
                    <w:pStyle w:val="NormalnyWeb"/>
                    <w:spacing w:before="62" w:beforeAutospacing="0"/>
                    <w:ind w:left="1083" w:hanging="686"/>
                    <w:rPr>
                      <w:sz w:val="22"/>
                      <w:szCs w:val="22"/>
                    </w:rPr>
                  </w:pPr>
                  <w:r w:rsidRPr="00E30921">
                    <w:rPr>
                      <w:sz w:val="22"/>
                      <w:szCs w:val="22"/>
                    </w:rPr>
                    <w:t xml:space="preserve">7.6. Jeżeli wykaz, oświadczenia lub inne złożone przez Wykonawcę dokumenty budzą wątpliwości Zamawiającego, może on zwrócić się bezpośrednio do właściwego podmiotu, na rzecz którego dostawy były wykonane, o dodatkowe informacje lub dokumenty w </w:t>
                  </w:r>
                  <w:r>
                    <w:rPr>
                      <w:sz w:val="22"/>
                      <w:szCs w:val="22"/>
                    </w:rPr>
                    <w:t xml:space="preserve">tym </w:t>
                  </w:r>
                  <w:r w:rsidRPr="00E30921">
                    <w:rPr>
                      <w:sz w:val="22"/>
                      <w:szCs w:val="22"/>
                    </w:rPr>
                    <w:t>zakresie.</w:t>
                  </w:r>
                </w:p>
              </w:tc>
            </w:tr>
            <w:tr w:rsidR="00E74700" w:rsidTr="00F344B1">
              <w:trPr>
                <w:tblCellSpacing w:w="0" w:type="dxa"/>
              </w:trPr>
              <w:tc>
                <w:tcPr>
                  <w:tcW w:w="9210" w:type="dxa"/>
                  <w:hideMark/>
                </w:tcPr>
                <w:p w:rsidR="00E74700" w:rsidRPr="00E30921" w:rsidRDefault="00E74700" w:rsidP="00F344B1">
                  <w:pPr>
                    <w:pStyle w:val="NormalnyWeb"/>
                    <w:spacing w:before="62" w:beforeAutospacing="0"/>
                    <w:ind w:left="1083" w:hanging="686"/>
                    <w:rPr>
                      <w:sz w:val="22"/>
                      <w:szCs w:val="22"/>
                    </w:rPr>
                  </w:pPr>
                  <w:r w:rsidRPr="00E30921">
                    <w:rPr>
                      <w:sz w:val="22"/>
                      <w:szCs w:val="22"/>
                    </w:rPr>
                    <w:t xml:space="preserve">7.7. </w:t>
                  </w:r>
                  <w:r w:rsidRPr="00E30921">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Pr="00E30921">
                    <w:rPr>
                      <w:b/>
                      <w:bCs/>
                      <w:sz w:val="22"/>
                      <w:szCs w:val="22"/>
                    </w:rPr>
                    <w:t>p.z.p</w:t>
                  </w:r>
                  <w:proofErr w:type="spellEnd"/>
                  <w:r w:rsidRPr="00E30921">
                    <w:rPr>
                      <w:b/>
                      <w:bCs/>
                      <w:sz w:val="22"/>
                      <w:szCs w:val="22"/>
                    </w:rPr>
                    <w:t xml:space="preserve">. </w:t>
                  </w:r>
                  <w:r w:rsidRPr="00E30921">
                    <w:rPr>
                      <w:sz w:val="22"/>
                      <w:szCs w:val="22"/>
                    </w:rPr>
                    <w:t>składa następujące oświadczenia lub dokumenty:</w:t>
                  </w:r>
                </w:p>
              </w:tc>
            </w:tr>
            <w:tr w:rsidR="00E74700" w:rsidTr="00F344B1">
              <w:trPr>
                <w:tblCellSpacing w:w="0" w:type="dxa"/>
              </w:trPr>
              <w:tc>
                <w:tcPr>
                  <w:tcW w:w="9210" w:type="dxa"/>
                  <w:hideMark/>
                </w:tcPr>
                <w:p w:rsidR="00E74700" w:rsidRDefault="00E74700" w:rsidP="00F344B1">
                  <w:pPr>
                    <w:pStyle w:val="NormalnyWeb"/>
                    <w:spacing w:before="62" w:beforeAutospacing="0"/>
                    <w:ind w:left="1440" w:hanging="363"/>
                  </w:pPr>
                  <w:r w:rsidRPr="00E30921">
                    <w:rPr>
                      <w:sz w:val="22"/>
                      <w:szCs w:val="22"/>
                    </w:rPr>
                    <w:t xml:space="preserve">7.7.1 W celu potwierdzenia spełniania przez Wykonawcę </w:t>
                  </w:r>
                  <w:r w:rsidRPr="00E30921">
                    <w:rPr>
                      <w:b/>
                      <w:bCs/>
                      <w:sz w:val="22"/>
                      <w:szCs w:val="22"/>
                    </w:rPr>
                    <w:t>warunków udziału w postępowaniu</w:t>
                  </w:r>
                  <w:r>
                    <w:rPr>
                      <w:rFonts w:ascii="Arial" w:hAnsi="Arial" w:cs="Arial"/>
                      <w:sz w:val="20"/>
                      <w:szCs w:val="20"/>
                    </w:rPr>
                    <w:t>:</w:t>
                  </w:r>
                </w:p>
              </w:tc>
            </w:tr>
            <w:tr w:rsidR="00E74700" w:rsidTr="00F344B1">
              <w:trPr>
                <w:tblCellSpacing w:w="0" w:type="dxa"/>
              </w:trPr>
              <w:tc>
                <w:tcPr>
                  <w:tcW w:w="9210" w:type="dxa"/>
                  <w:hideMark/>
                </w:tcPr>
                <w:p w:rsidR="00E74700" w:rsidRPr="003D7696" w:rsidRDefault="00D353B2" w:rsidP="00D353B2">
                  <w:pPr>
                    <w:pStyle w:val="NormalnyWeb"/>
                    <w:spacing w:after="0"/>
                    <w:ind w:left="417"/>
                    <w:rPr>
                      <w:sz w:val="22"/>
                      <w:szCs w:val="22"/>
                    </w:rPr>
                  </w:pPr>
                  <w:r w:rsidRPr="003D7696">
                    <w:rPr>
                      <w:b/>
                      <w:bCs/>
                      <w:color w:val="000000"/>
                      <w:sz w:val="22"/>
                      <w:szCs w:val="22"/>
                    </w:rPr>
                    <w:t xml:space="preserve">    a) </w:t>
                  </w:r>
                  <w:r w:rsidR="003D7696">
                    <w:rPr>
                      <w:b/>
                      <w:bCs/>
                      <w:color w:val="000000"/>
                      <w:sz w:val="22"/>
                      <w:szCs w:val="22"/>
                    </w:rPr>
                    <w:t>s</w:t>
                  </w:r>
                  <w:r w:rsidR="003D7696" w:rsidRPr="003D7696">
                    <w:rPr>
                      <w:b/>
                      <w:bCs/>
                      <w:color w:val="000000"/>
                      <w:sz w:val="22"/>
                      <w:szCs w:val="22"/>
                    </w:rPr>
                    <w:t>prawozdanie finansowe</w:t>
                  </w:r>
                  <w:r w:rsidR="00E74700" w:rsidRPr="003D7696">
                    <w:rPr>
                      <w:b/>
                      <w:bCs/>
                      <w:color w:val="000000"/>
                      <w:sz w:val="22"/>
                      <w:szCs w:val="22"/>
                    </w:rPr>
                    <w:t xml:space="preserve"> </w:t>
                  </w:r>
                  <w:r w:rsidR="00E74700" w:rsidRPr="003D7696">
                    <w:rPr>
                      <w:color w:val="000000"/>
                      <w:sz w:val="22"/>
                      <w:szCs w:val="22"/>
                    </w:rPr>
                    <w:t>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w:t>
                  </w:r>
                </w:p>
                <w:p w:rsidR="00E74700" w:rsidRPr="003D7696" w:rsidRDefault="00D353B2" w:rsidP="00D353B2">
                  <w:pPr>
                    <w:pStyle w:val="NormalnyWeb"/>
                    <w:spacing w:after="0"/>
                    <w:ind w:left="417"/>
                    <w:rPr>
                      <w:sz w:val="22"/>
                      <w:szCs w:val="22"/>
                    </w:rPr>
                  </w:pPr>
                  <w:r w:rsidRPr="003D7696">
                    <w:rPr>
                      <w:b/>
                      <w:bCs/>
                      <w:color w:val="000000"/>
                      <w:sz w:val="22"/>
                      <w:szCs w:val="22"/>
                    </w:rPr>
                    <w:t>b)</w:t>
                  </w:r>
                  <w:r w:rsidR="003D7696">
                    <w:rPr>
                      <w:b/>
                      <w:bCs/>
                      <w:color w:val="000000"/>
                      <w:sz w:val="22"/>
                      <w:szCs w:val="22"/>
                    </w:rPr>
                    <w:t xml:space="preserve"> i</w:t>
                  </w:r>
                  <w:r w:rsidR="00E74700" w:rsidRPr="003D7696">
                    <w:rPr>
                      <w:b/>
                      <w:bCs/>
                      <w:color w:val="000000"/>
                      <w:sz w:val="22"/>
                      <w:szCs w:val="22"/>
                    </w:rPr>
                    <w:t xml:space="preserve">nformacji banku </w:t>
                  </w:r>
                  <w:r w:rsidR="00E74700" w:rsidRPr="003D7696">
                    <w:rPr>
                      <w:color w:val="000000"/>
                      <w:sz w:val="22"/>
                      <w:szCs w:val="22"/>
                    </w:rPr>
                    <w:t>lub spółdzielczej kasy oszczędnościowo-kredytowe potwierdzającej wysokość posiadanych środków finansowych lub zdolność kredytową wykonawcy, wystawionej nie wcześniej niż 1 miesiąc przed upływem terminu składania ofert.</w:t>
                  </w:r>
                </w:p>
                <w:p w:rsidR="00E74700" w:rsidRPr="00D353B2" w:rsidRDefault="00E74700" w:rsidP="00D353B2">
                  <w:pPr>
                    <w:pStyle w:val="NormalnyWeb"/>
                    <w:spacing w:after="0"/>
                    <w:ind w:left="417"/>
                  </w:pPr>
                  <w:r w:rsidRPr="00D353B2">
                    <w:rPr>
                      <w:color w:val="000000"/>
                    </w:rPr>
                    <w:t>Jeżeli z uzasadnionej przyczyny wykonawca nie może złożyć wymaganych przez zamawiającego dokumentó</w:t>
                  </w:r>
                  <w:r w:rsidR="00D353B2">
                    <w:rPr>
                      <w:color w:val="000000"/>
                    </w:rPr>
                    <w:t>w, o których mowa w pkt. a oraz b</w:t>
                  </w:r>
                  <w:r w:rsidRPr="00D353B2">
                    <w:rPr>
                      <w:color w:val="000000"/>
                    </w:rPr>
                    <w:t xml:space="preserve"> zamawiający dopuszcza złożenie przez wykonawcę innych dokumentów, o których mowa w art. 26 ust. 2c ustawy z dnia 29 stycznia 2004 r. – Prawo zamówień publicznych, zwanej dalej „ustawą</w:t>
                  </w:r>
                </w:p>
                <w:p w:rsidR="00E74700" w:rsidRDefault="00E74700" w:rsidP="00F344B1">
                  <w:pPr>
                    <w:pStyle w:val="NormalnyWeb"/>
                    <w:spacing w:before="62" w:beforeAutospacing="0"/>
                    <w:ind w:left="1803" w:hanging="363"/>
                  </w:pPr>
                </w:p>
              </w:tc>
            </w:tr>
            <w:tr w:rsidR="00E74700" w:rsidTr="00F344B1">
              <w:trPr>
                <w:tblCellSpacing w:w="0" w:type="dxa"/>
              </w:trPr>
              <w:tc>
                <w:tcPr>
                  <w:tcW w:w="9210" w:type="dxa"/>
                  <w:hideMark/>
                </w:tcPr>
                <w:p w:rsidR="00E74700" w:rsidRPr="00E30921" w:rsidRDefault="00D353B2" w:rsidP="00D353B2">
                  <w:pPr>
                    <w:pStyle w:val="NormalnyWeb"/>
                    <w:spacing w:before="62" w:beforeAutospacing="0"/>
                    <w:ind w:left="417"/>
                    <w:rPr>
                      <w:sz w:val="22"/>
                      <w:szCs w:val="22"/>
                    </w:rPr>
                  </w:pPr>
                  <w:r>
                    <w:rPr>
                      <w:sz w:val="22"/>
                      <w:szCs w:val="22"/>
                    </w:rPr>
                    <w:t>c</w:t>
                  </w:r>
                  <w:r w:rsidR="00E74700" w:rsidRPr="00E30921">
                    <w:rPr>
                      <w:sz w:val="22"/>
                      <w:szCs w:val="22"/>
                    </w:rPr>
                    <w:t xml:space="preserve">) </w:t>
                  </w:r>
                  <w:r w:rsidR="00E74700" w:rsidRPr="00D353B2">
                    <w:rPr>
                      <w:b/>
                      <w:sz w:val="22"/>
                      <w:szCs w:val="22"/>
                    </w:rPr>
                    <w:t>Wykazu robót budowlanych</w:t>
                  </w:r>
                  <w:r w:rsidR="00E74700" w:rsidRPr="00E30921">
                    <w:rPr>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E74700" w:rsidTr="00F344B1">
              <w:trPr>
                <w:tblCellSpacing w:w="0" w:type="dxa"/>
              </w:trPr>
              <w:tc>
                <w:tcPr>
                  <w:tcW w:w="9210" w:type="dxa"/>
                  <w:hideMark/>
                </w:tcPr>
                <w:p w:rsidR="00E74700" w:rsidRPr="00D353B2" w:rsidRDefault="00E74700" w:rsidP="003D7696">
                  <w:pPr>
                    <w:pStyle w:val="NormalnyWeb"/>
                    <w:spacing w:before="62" w:beforeAutospacing="0"/>
                    <w:rPr>
                      <w:color w:val="C00000"/>
                      <w:sz w:val="22"/>
                      <w:szCs w:val="22"/>
                    </w:rPr>
                  </w:pPr>
                </w:p>
              </w:tc>
            </w:tr>
            <w:tr w:rsidR="00E74700" w:rsidTr="00F344B1">
              <w:trPr>
                <w:tblCellSpacing w:w="0" w:type="dxa"/>
              </w:trPr>
              <w:tc>
                <w:tcPr>
                  <w:tcW w:w="9210" w:type="dxa"/>
                  <w:hideMark/>
                </w:tcPr>
                <w:p w:rsidR="00E74700" w:rsidRDefault="00E74700" w:rsidP="00F344B1">
                  <w:pPr>
                    <w:pStyle w:val="NormalnyWeb"/>
                    <w:spacing w:before="62" w:beforeAutospacing="0"/>
                    <w:ind w:left="1083"/>
                  </w:pPr>
                </w:p>
              </w:tc>
            </w:tr>
            <w:tr w:rsidR="00E74700" w:rsidTr="00F344B1">
              <w:trPr>
                <w:tblCellSpacing w:w="0" w:type="dxa"/>
              </w:trPr>
              <w:tc>
                <w:tcPr>
                  <w:tcW w:w="9210" w:type="dxa"/>
                  <w:hideMark/>
                </w:tcPr>
                <w:p w:rsidR="00E74700" w:rsidRPr="00D92269" w:rsidRDefault="00E74700" w:rsidP="00DD57AE">
                  <w:pPr>
                    <w:pStyle w:val="NormalnyWeb"/>
                    <w:spacing w:before="62" w:beforeAutospacing="0"/>
                    <w:ind w:left="1083"/>
                    <w:rPr>
                      <w:sz w:val="22"/>
                      <w:szCs w:val="22"/>
                    </w:rPr>
                  </w:pPr>
                  <w:r w:rsidRPr="00D92269">
                    <w:rPr>
                      <w:b/>
                      <w:bCs/>
                      <w:sz w:val="22"/>
                      <w:szCs w:val="22"/>
                    </w:rPr>
                    <w:t xml:space="preserve">Uwaga: </w:t>
                  </w:r>
                  <w:r w:rsidRPr="00D92269">
                    <w:rPr>
                      <w:sz w:val="22"/>
                      <w:szCs w:val="22"/>
                    </w:rPr>
                    <w:t>W przypadku gdy Wykonawca polega na zdolnościach innych podmiotów w celu potwierdzenia spełniania warunków udziału w postępowaniu należy załączyć zobowiązania wymagane postanowieniami pkt</w:t>
                  </w:r>
                  <w:r w:rsidR="00893BAD">
                    <w:rPr>
                      <w:sz w:val="22"/>
                      <w:szCs w:val="22"/>
                    </w:rPr>
                    <w:t>.</w:t>
                  </w:r>
                  <w:r w:rsidRPr="00D92269">
                    <w:rPr>
                      <w:sz w:val="22"/>
                      <w:szCs w:val="22"/>
                    </w:rPr>
                    <w:t xml:space="preserve"> </w:t>
                  </w:r>
                  <w:r w:rsidR="00DD57AE">
                    <w:rPr>
                      <w:sz w:val="22"/>
                      <w:szCs w:val="22"/>
                    </w:rPr>
                    <w:t>5</w:t>
                  </w:r>
                  <w:r w:rsidRPr="00D92269">
                    <w:rPr>
                      <w:sz w:val="22"/>
                      <w:szCs w:val="22"/>
                    </w:rPr>
                    <w:t>.</w:t>
                  </w:r>
                  <w:r w:rsidR="00DD57AE">
                    <w:rPr>
                      <w:sz w:val="22"/>
                      <w:szCs w:val="22"/>
                    </w:rPr>
                    <w:t>3</w:t>
                  </w:r>
                  <w:r w:rsidR="00EC223D">
                    <w:rPr>
                      <w:sz w:val="22"/>
                      <w:szCs w:val="22"/>
                    </w:rPr>
                    <w:t>, 7.12</w:t>
                  </w:r>
                </w:p>
              </w:tc>
            </w:tr>
            <w:tr w:rsidR="00E74700" w:rsidTr="00F344B1">
              <w:trPr>
                <w:tblCellSpacing w:w="0" w:type="dxa"/>
              </w:trPr>
              <w:tc>
                <w:tcPr>
                  <w:tcW w:w="9210" w:type="dxa"/>
                  <w:hideMark/>
                </w:tcPr>
                <w:p w:rsidR="00D353B2" w:rsidRDefault="00E74700" w:rsidP="00F344B1">
                  <w:pPr>
                    <w:pStyle w:val="NormalnyWeb"/>
                    <w:spacing w:before="62" w:beforeAutospacing="0"/>
                    <w:ind w:left="1440" w:hanging="363"/>
                    <w:rPr>
                      <w:sz w:val="22"/>
                      <w:szCs w:val="22"/>
                    </w:rPr>
                  </w:pPr>
                  <w:r w:rsidRPr="00D05063">
                    <w:rPr>
                      <w:sz w:val="22"/>
                      <w:szCs w:val="22"/>
                    </w:rPr>
                    <w:lastRenderedPageBreak/>
                    <w:t xml:space="preserve">7.7.2) W celu potwierdzenia braku podstaw do wykluczenia </w:t>
                  </w:r>
                  <w:r w:rsidR="003D7696">
                    <w:rPr>
                      <w:sz w:val="22"/>
                      <w:szCs w:val="22"/>
                    </w:rPr>
                    <w:t>Zamawiający ż</w:t>
                  </w:r>
                  <w:r w:rsidR="00D353B2">
                    <w:rPr>
                      <w:sz w:val="22"/>
                      <w:szCs w:val="22"/>
                    </w:rPr>
                    <w:t>ąda przedstawienia następujących dokumentów :</w:t>
                  </w:r>
                </w:p>
                <w:p w:rsidR="00D353B2" w:rsidRPr="003D7696" w:rsidRDefault="00D353B2" w:rsidP="00D353B2">
                  <w:pPr>
                    <w:pStyle w:val="NormalnyWeb"/>
                    <w:spacing w:after="0"/>
                    <w:ind w:left="417"/>
                    <w:rPr>
                      <w:sz w:val="22"/>
                      <w:szCs w:val="22"/>
                    </w:rPr>
                  </w:pPr>
                  <w:r w:rsidRPr="003D7696">
                    <w:rPr>
                      <w:sz w:val="22"/>
                      <w:szCs w:val="22"/>
                    </w:rPr>
                    <w:t>a)</w:t>
                  </w:r>
                  <w:r w:rsidRPr="003D7696">
                    <w:rPr>
                      <w:rFonts w:ascii="Arial" w:hAnsi="Arial" w:cs="Arial"/>
                      <w:color w:val="000000"/>
                      <w:sz w:val="22"/>
                      <w:szCs w:val="22"/>
                    </w:rPr>
                    <w:t xml:space="preserve"> </w:t>
                  </w:r>
                  <w:r w:rsidRPr="003D7696">
                    <w:rPr>
                      <w:color w:val="000000"/>
                      <w:sz w:val="22"/>
                      <w:szCs w:val="22"/>
                    </w:rPr>
                    <w:t xml:space="preserve">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D353B2" w:rsidRPr="003D7696" w:rsidRDefault="00D353B2" w:rsidP="00F344B1">
                  <w:pPr>
                    <w:pStyle w:val="NormalnyWeb"/>
                    <w:spacing w:before="62" w:beforeAutospacing="0"/>
                    <w:ind w:left="1440" w:hanging="363"/>
                    <w:rPr>
                      <w:sz w:val="22"/>
                      <w:szCs w:val="22"/>
                    </w:rPr>
                  </w:pPr>
                </w:p>
                <w:p w:rsidR="00E74700" w:rsidRPr="00D05063" w:rsidRDefault="00FF1A30" w:rsidP="00FF1A30">
                  <w:pPr>
                    <w:pStyle w:val="NormalnyWeb"/>
                    <w:spacing w:before="62" w:beforeAutospacing="0"/>
                    <w:rPr>
                      <w:sz w:val="22"/>
                      <w:szCs w:val="22"/>
                    </w:rPr>
                  </w:pPr>
                  <w:r>
                    <w:rPr>
                      <w:sz w:val="22"/>
                      <w:szCs w:val="22"/>
                    </w:rPr>
                    <w:t>b</w:t>
                  </w:r>
                  <w:r w:rsidR="00E74700" w:rsidRPr="00D05063">
                    <w:rPr>
                      <w:sz w:val="22"/>
                      <w:szCs w:val="22"/>
                    </w:rPr>
                    <w:t>) odpis z właściwego rejestru lub z centralnej ewidencji i informacji o działalności gospodarczej, jeżeli odrębne przepisy wymagają wpisu do rejestru lub ewidencji.</w:t>
                  </w:r>
                </w:p>
                <w:p w:rsidR="00E74700" w:rsidRPr="00D05063" w:rsidRDefault="00FF1A30" w:rsidP="00F344B1">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w:t>
                  </w:r>
                  <w:r w:rsidR="00E74700" w:rsidRPr="00D05063">
                    <w:rPr>
                      <w:rFonts w:ascii="Times New Roman" w:eastAsia="Times New Roman" w:hAnsi="Times New Roman" w:cs="Times New Roman"/>
                      <w:sz w:val="22"/>
                      <w:szCs w:val="22"/>
                    </w:rPr>
                    <w:t xml:space="preserve">) </w:t>
                  </w:r>
                  <w:r w:rsidR="00E74700" w:rsidRPr="00D05063">
                    <w:rPr>
                      <w:rFonts w:ascii="Times New Roman" w:hAnsi="Times New Roman" w:cs="Times New Roman"/>
                      <w:sz w:val="22"/>
                      <w:szCs w:val="22"/>
                    </w:rPr>
                    <w:t xml:space="preserve">zaświadczenia właściwego naczelnika urzędu skarbowego potwierdzającego, że wykonawca nie zalega z opłacaniem podatków, wystawionego </w:t>
                  </w:r>
                  <w:r w:rsidR="00E74700" w:rsidRPr="00D05063">
                    <w:rPr>
                      <w:rFonts w:ascii="Times New Roman" w:hAnsi="Times New Roman" w:cs="Times New Roman"/>
                      <w:b/>
                      <w:sz w:val="22"/>
                      <w:szCs w:val="22"/>
                    </w:rPr>
                    <w:t>nie wcześniej niż 3 miesiące</w:t>
                  </w:r>
                  <w:r w:rsidR="00E74700">
                    <w:rPr>
                      <w:rFonts w:ascii="Times New Roman" w:hAnsi="Times New Roman" w:cs="Times New Roman"/>
                      <w:b/>
                      <w:sz w:val="22"/>
                      <w:szCs w:val="22"/>
                    </w:rPr>
                    <w:t xml:space="preserve"> </w:t>
                  </w:r>
                  <w:r w:rsidR="00E74700" w:rsidRPr="00D05063">
                    <w:rPr>
                      <w:rFonts w:ascii="Times New Roman" w:hAnsi="Times New Roman" w:cs="Times New Roman"/>
                      <w:b/>
                      <w:sz w:val="22"/>
                      <w:szCs w:val="22"/>
                    </w:rPr>
                    <w:t>przed upływem terminu</w:t>
                  </w:r>
                  <w:r w:rsidR="00E74700">
                    <w:rPr>
                      <w:rFonts w:ascii="Times New Roman" w:hAnsi="Times New Roman" w:cs="Times New Roman"/>
                      <w:b/>
                      <w:sz w:val="22"/>
                      <w:szCs w:val="22"/>
                    </w:rPr>
                    <w:t xml:space="preserve"> </w:t>
                  </w:r>
                  <w:r w:rsidR="00E74700" w:rsidRPr="00D05063">
                    <w:rPr>
                      <w:rFonts w:ascii="Times New Roman" w:hAnsi="Times New Roman" w:cs="Times New Roman"/>
                      <w:b/>
                      <w:sz w:val="22"/>
                      <w:szCs w:val="22"/>
                    </w:rPr>
                    <w:t>składania ofert,</w:t>
                  </w:r>
                  <w:r w:rsidR="00E74700" w:rsidRPr="00D0506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4700" w:rsidRPr="00D05063" w:rsidRDefault="00E74700" w:rsidP="00F344B1">
                  <w:pPr>
                    <w:pStyle w:val="Teksttreci0"/>
                    <w:shd w:val="clear" w:color="auto" w:fill="auto"/>
                    <w:spacing w:line="264" w:lineRule="exact"/>
                    <w:ind w:right="20" w:firstLine="0"/>
                    <w:jc w:val="both"/>
                    <w:rPr>
                      <w:rFonts w:ascii="Times New Roman" w:hAnsi="Times New Roman" w:cs="Times New Roman"/>
                      <w:sz w:val="22"/>
                      <w:szCs w:val="22"/>
                    </w:rPr>
                  </w:pPr>
                </w:p>
                <w:p w:rsidR="00E74700" w:rsidRPr="00D05063" w:rsidRDefault="0082007C" w:rsidP="00F344B1">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d</w:t>
                  </w:r>
                  <w:r w:rsidR="00E74700" w:rsidRPr="00D05063">
                    <w:rPr>
                      <w:rFonts w:ascii="Times New Roman" w:hAnsi="Times New Roman" w:cs="Times New Roman"/>
                      <w:sz w:val="22"/>
                      <w:szCs w:val="22"/>
                    </w:rPr>
                    <w:t>)</w:t>
                  </w:r>
                  <w:r w:rsidR="008A2B03">
                    <w:rPr>
                      <w:rFonts w:ascii="Times New Roman" w:hAnsi="Times New Roman" w:cs="Times New Roman"/>
                      <w:sz w:val="22"/>
                      <w:szCs w:val="22"/>
                    </w:rPr>
                    <w:t xml:space="preserve"> </w:t>
                  </w:r>
                  <w:r w:rsidR="00E74700" w:rsidRPr="00D05063">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00E74700" w:rsidRPr="00D05063">
                    <w:rPr>
                      <w:rFonts w:ascii="Times New Roman" w:hAnsi="Times New Roman" w:cs="Times New Roman"/>
                      <w:b/>
                      <w:sz w:val="22"/>
                      <w:szCs w:val="22"/>
                    </w:rPr>
                    <w:t>nie wcześniej niż 3 miesiące</w:t>
                  </w:r>
                  <w:r w:rsidR="00485B9D">
                    <w:rPr>
                      <w:rFonts w:ascii="Times New Roman" w:hAnsi="Times New Roman" w:cs="Times New Roman"/>
                      <w:b/>
                      <w:sz w:val="22"/>
                      <w:szCs w:val="22"/>
                    </w:rPr>
                    <w:t xml:space="preserve"> </w:t>
                  </w:r>
                  <w:r w:rsidR="00E74700" w:rsidRPr="00D05063">
                    <w:rPr>
                      <w:rFonts w:ascii="Times New Roman" w:hAnsi="Times New Roman" w:cs="Times New Roman"/>
                      <w:b/>
                      <w:sz w:val="22"/>
                      <w:szCs w:val="22"/>
                    </w:rPr>
                    <w:t>przed upływem terminu składania ofert,</w:t>
                  </w:r>
                  <w:r w:rsidR="00E74700" w:rsidRPr="00D05063">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4700" w:rsidRDefault="00E74700" w:rsidP="00F344B1">
                  <w:pPr>
                    <w:pStyle w:val="NormalnyWeb"/>
                    <w:spacing w:before="62" w:beforeAutospacing="0"/>
                    <w:ind w:left="1440" w:hanging="363"/>
                  </w:pPr>
                </w:p>
              </w:tc>
            </w:tr>
            <w:tr w:rsidR="00E74700" w:rsidTr="00F344B1">
              <w:trPr>
                <w:tblCellSpacing w:w="0" w:type="dxa"/>
              </w:trPr>
              <w:tc>
                <w:tcPr>
                  <w:tcW w:w="9210" w:type="dxa"/>
                  <w:hideMark/>
                </w:tcPr>
                <w:p w:rsidR="00E74700" w:rsidRDefault="00E74700" w:rsidP="00F344B1">
                  <w:pPr>
                    <w:pStyle w:val="NormalnyWeb"/>
                    <w:spacing w:before="238" w:beforeAutospacing="0"/>
                  </w:pPr>
                </w:p>
              </w:tc>
            </w:tr>
            <w:tr w:rsidR="00E74700" w:rsidTr="00F344B1">
              <w:trPr>
                <w:tblCellSpacing w:w="0" w:type="dxa"/>
              </w:trPr>
              <w:tc>
                <w:tcPr>
                  <w:tcW w:w="9210" w:type="dxa"/>
                  <w:hideMark/>
                </w:tcPr>
                <w:p w:rsidR="00E74700" w:rsidRPr="00D05063" w:rsidRDefault="00E74700" w:rsidP="00F344B1">
                  <w:pPr>
                    <w:pStyle w:val="NormalnyWeb"/>
                    <w:spacing w:before="62" w:beforeAutospacing="0"/>
                    <w:ind w:left="1083" w:hanging="686"/>
                    <w:rPr>
                      <w:sz w:val="22"/>
                      <w:szCs w:val="22"/>
                    </w:rPr>
                  </w:pPr>
                  <w:r w:rsidRPr="00D05063">
                    <w:rPr>
                      <w:sz w:val="22"/>
                      <w:szCs w:val="22"/>
                    </w:rPr>
                    <w:t>7.8. Jeżeli wykaz, oświadczenia lub inne złożone przez Wykonawcę dokumen</w:t>
                  </w:r>
                  <w:r w:rsidR="003D7696">
                    <w:rPr>
                      <w:sz w:val="22"/>
                      <w:szCs w:val="22"/>
                    </w:rPr>
                    <w:t>ty, o których mowa w pkt</w:t>
                  </w:r>
                  <w:r w:rsidR="0050652C">
                    <w:rPr>
                      <w:sz w:val="22"/>
                      <w:szCs w:val="22"/>
                    </w:rPr>
                    <w:t>.</w:t>
                  </w:r>
                  <w:r w:rsidR="003D7696">
                    <w:rPr>
                      <w:sz w:val="22"/>
                      <w:szCs w:val="22"/>
                    </w:rPr>
                    <w:t xml:space="preserve"> 7.7.1 c</w:t>
                  </w:r>
                  <w:r w:rsidRPr="00D05063">
                    <w:rPr>
                      <w:sz w:val="22"/>
                      <w:szCs w:val="22"/>
                    </w:rPr>
                    <w:t xml:space="preserve">  budzą wątpliwości zamawiającego, może on zwrócić się bezpośrednio do właściwego podmiotu, na rzecz którego roboty budowlane były wykonane o dodatkowe informacje lub dokumenty w tym zakresie. </w:t>
                  </w:r>
                </w:p>
              </w:tc>
            </w:tr>
            <w:tr w:rsidR="00E74700" w:rsidTr="00F344B1">
              <w:trPr>
                <w:tblCellSpacing w:w="0" w:type="dxa"/>
              </w:trPr>
              <w:tc>
                <w:tcPr>
                  <w:tcW w:w="9210" w:type="dxa"/>
                  <w:hideMark/>
                </w:tcPr>
                <w:p w:rsidR="008A2B03" w:rsidRPr="00E75B3E" w:rsidRDefault="00E74700" w:rsidP="00F344B1">
                  <w:pPr>
                    <w:pStyle w:val="Teksttreci0"/>
                    <w:shd w:val="clear" w:color="auto" w:fill="auto"/>
                    <w:tabs>
                      <w:tab w:val="left" w:pos="394"/>
                    </w:tabs>
                    <w:spacing w:line="264" w:lineRule="exact"/>
                    <w:ind w:left="360" w:right="20" w:firstLine="0"/>
                    <w:rPr>
                      <w:rFonts w:ascii="Times New Roman" w:hAnsi="Times New Roman" w:cs="Times New Roman"/>
                      <w:sz w:val="22"/>
                      <w:szCs w:val="22"/>
                    </w:rPr>
                  </w:pPr>
                  <w:r w:rsidRPr="005E1ED3">
                    <w:rPr>
                      <w:rFonts w:ascii="Times New Roman" w:hAnsi="Times New Roman" w:cs="Times New Roman"/>
                      <w:sz w:val="22"/>
                      <w:szCs w:val="22"/>
                    </w:rPr>
                    <w:t xml:space="preserve">7.9. </w:t>
                  </w:r>
                  <w:r w:rsidR="004A2F28">
                    <w:rPr>
                      <w:rFonts w:ascii="Times New Roman" w:hAnsi="Times New Roman" w:cs="Times New Roman"/>
                      <w:sz w:val="22"/>
                      <w:szCs w:val="22"/>
                    </w:rPr>
                    <w:t>Je</w:t>
                  </w:r>
                  <w:r w:rsidR="008A2B03" w:rsidRPr="005E1ED3">
                    <w:rPr>
                      <w:rFonts w:ascii="Times New Roman" w:hAnsi="Times New Roman" w:cs="Times New Roman"/>
                      <w:sz w:val="22"/>
                      <w:szCs w:val="22"/>
                    </w:rPr>
                    <w:t>żeli wykonawca ma siedzibę lub miejsce zamieszkania poza terytorium Rzeczypospolitej Polskiej, zamiast dokum</w:t>
                  </w:r>
                  <w:r w:rsidR="008A2B03">
                    <w:rPr>
                      <w:rFonts w:ascii="Times New Roman" w:hAnsi="Times New Roman" w:cs="Times New Roman"/>
                      <w:sz w:val="22"/>
                      <w:szCs w:val="22"/>
                    </w:rPr>
                    <w:t>entów, o których mowa w pkt</w:t>
                  </w:r>
                  <w:r w:rsidR="00E75B3E">
                    <w:rPr>
                      <w:rFonts w:ascii="Times New Roman" w:hAnsi="Times New Roman" w:cs="Times New Roman"/>
                      <w:sz w:val="22"/>
                      <w:szCs w:val="22"/>
                    </w:rPr>
                    <w:t>.</w:t>
                  </w:r>
                  <w:r w:rsidR="008A2B03">
                    <w:rPr>
                      <w:rFonts w:ascii="Times New Roman" w:hAnsi="Times New Roman" w:cs="Times New Roman"/>
                      <w:sz w:val="22"/>
                      <w:szCs w:val="22"/>
                    </w:rPr>
                    <w:t xml:space="preserve"> 7.7.2.a</w:t>
                  </w:r>
                  <w:r w:rsidR="008A2B03" w:rsidRPr="005E1ED3">
                    <w:rPr>
                      <w:rFonts w:ascii="Times New Roman" w:hAnsi="Times New Roman" w:cs="Times New Roman"/>
                      <w:sz w:val="22"/>
                      <w:szCs w:val="22"/>
                    </w:rPr>
                    <w:t xml:space="preserve"> - </w:t>
                  </w:r>
                  <w:r w:rsidR="008A2B03" w:rsidRPr="00E75B3E">
                    <w:rPr>
                      <w:rFonts w:ascii="Times New Roman" w:hAnsi="Times New Roman" w:cs="Times New Roman"/>
                      <w:sz w:val="22"/>
                      <w:szCs w:val="22"/>
                    </w:rPr>
                    <w:t xml:space="preserve">składa </w:t>
                  </w:r>
                  <w:r w:rsidR="00E75B3E" w:rsidRPr="00E75B3E">
                    <w:rPr>
                      <w:rFonts w:ascii="Times New Roman" w:hAnsi="Times New Roman" w:cs="Times New Roman"/>
                      <w:color w:val="222222"/>
                      <w:sz w:val="22"/>
                      <w:szCs w:val="22"/>
                      <w:shd w:val="clear" w:color="auto" w:fill="FFFFFF"/>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w:t>
                  </w:r>
                  <w:r w:rsidR="0050652C">
                    <w:rPr>
                      <w:rFonts w:ascii="Times New Roman" w:hAnsi="Times New Roman" w:cs="Times New Roman"/>
                      <w:color w:val="222222"/>
                      <w:sz w:val="22"/>
                      <w:szCs w:val="22"/>
                      <w:shd w:val="clear" w:color="auto" w:fill="FFFFFF"/>
                    </w:rPr>
                    <w:t>.</w:t>
                  </w:r>
                  <w:r w:rsidR="00E75B3E" w:rsidRPr="00E75B3E">
                    <w:rPr>
                      <w:rFonts w:ascii="Times New Roman" w:hAnsi="Times New Roman" w:cs="Times New Roman"/>
                      <w:color w:val="222222"/>
                      <w:sz w:val="22"/>
                      <w:szCs w:val="22"/>
                      <w:shd w:val="clear" w:color="auto" w:fill="FFFFFF"/>
                    </w:rPr>
                    <w:t xml:space="preserve"> 13, 14 i 21 oraz ust. 5 </w:t>
                  </w:r>
                  <w:proofErr w:type="spellStart"/>
                  <w:r w:rsidR="00E75B3E" w:rsidRPr="00E75B3E">
                    <w:rPr>
                      <w:rFonts w:ascii="Times New Roman" w:hAnsi="Times New Roman" w:cs="Times New Roman"/>
                      <w:color w:val="222222"/>
                      <w:sz w:val="22"/>
                      <w:szCs w:val="22"/>
                      <w:shd w:val="clear" w:color="auto" w:fill="FFFFFF"/>
                    </w:rPr>
                    <w:t>pkt</w:t>
                  </w:r>
                  <w:proofErr w:type="spellEnd"/>
                  <w:r w:rsidR="00E75B3E" w:rsidRPr="00E75B3E">
                    <w:rPr>
                      <w:rFonts w:ascii="Times New Roman" w:hAnsi="Times New Roman" w:cs="Times New Roman"/>
                      <w:color w:val="222222"/>
                      <w:sz w:val="22"/>
                      <w:szCs w:val="22"/>
                      <w:shd w:val="clear" w:color="auto" w:fill="FFFFFF"/>
                    </w:rPr>
                    <w:t> 5 i 6 ustawy;</w:t>
                  </w:r>
                </w:p>
                <w:p w:rsidR="008A2B03" w:rsidRDefault="008A2B03" w:rsidP="00F344B1">
                  <w:pPr>
                    <w:pStyle w:val="Teksttreci0"/>
                    <w:shd w:val="clear" w:color="auto" w:fill="auto"/>
                    <w:tabs>
                      <w:tab w:val="left" w:pos="394"/>
                    </w:tabs>
                    <w:spacing w:line="264" w:lineRule="exact"/>
                    <w:ind w:left="360" w:right="20" w:firstLine="0"/>
                    <w:rPr>
                      <w:rFonts w:ascii="Times New Roman" w:hAnsi="Times New Roman" w:cs="Times New Roman"/>
                      <w:sz w:val="22"/>
                      <w:szCs w:val="22"/>
                    </w:rPr>
                  </w:pPr>
                </w:p>
                <w:p w:rsidR="00E74700" w:rsidRPr="005E1ED3" w:rsidRDefault="00E74700" w:rsidP="00F344B1">
                  <w:pPr>
                    <w:pStyle w:val="Teksttreci0"/>
                    <w:shd w:val="clear" w:color="auto" w:fill="auto"/>
                    <w:tabs>
                      <w:tab w:val="left" w:pos="394"/>
                    </w:tabs>
                    <w:spacing w:line="264" w:lineRule="exact"/>
                    <w:ind w:left="360" w:right="20" w:firstLine="0"/>
                    <w:rPr>
                      <w:rFonts w:ascii="Times New Roman" w:hAnsi="Times New Roman" w:cs="Times New Roman"/>
                      <w:sz w:val="22"/>
                      <w:szCs w:val="22"/>
                    </w:rPr>
                  </w:pPr>
                  <w:r w:rsidRPr="005E1ED3">
                    <w:rPr>
                      <w:rFonts w:ascii="Times New Roman" w:hAnsi="Times New Roman" w:cs="Times New Roman"/>
                      <w:sz w:val="22"/>
                      <w:szCs w:val="22"/>
                    </w:rPr>
                    <w:t>Jeżeli wykonawca ma siedzibę lub miejsce zamieszkania poza terytorium Rzeczypospolitej Polskiej, zamiast dokum</w:t>
                  </w:r>
                  <w:r>
                    <w:rPr>
                      <w:rFonts w:ascii="Times New Roman" w:hAnsi="Times New Roman" w:cs="Times New Roman"/>
                      <w:sz w:val="22"/>
                      <w:szCs w:val="22"/>
                    </w:rPr>
                    <w:t xml:space="preserve">entów, o których mowa w </w:t>
                  </w:r>
                  <w:proofErr w:type="spellStart"/>
                  <w:r>
                    <w:rPr>
                      <w:rFonts w:ascii="Times New Roman" w:hAnsi="Times New Roman" w:cs="Times New Roman"/>
                      <w:sz w:val="22"/>
                      <w:szCs w:val="22"/>
                    </w:rPr>
                    <w:t>pkt</w:t>
                  </w:r>
                  <w:proofErr w:type="spellEnd"/>
                  <w:r>
                    <w:rPr>
                      <w:rFonts w:ascii="Times New Roman" w:hAnsi="Times New Roman" w:cs="Times New Roman"/>
                      <w:sz w:val="22"/>
                      <w:szCs w:val="22"/>
                    </w:rPr>
                    <w:t xml:space="preserve"> 7.7.2.</w:t>
                  </w:r>
                  <w:r w:rsidR="00E75B3E">
                    <w:rPr>
                      <w:rFonts w:ascii="Times New Roman" w:hAnsi="Times New Roman" w:cs="Times New Roman"/>
                      <w:sz w:val="22"/>
                      <w:szCs w:val="22"/>
                    </w:rPr>
                    <w:t>b</w:t>
                  </w:r>
                  <w:r>
                    <w:rPr>
                      <w:rFonts w:ascii="Times New Roman" w:hAnsi="Times New Roman" w:cs="Times New Roman"/>
                      <w:sz w:val="22"/>
                      <w:szCs w:val="22"/>
                    </w:rPr>
                    <w:t>-7.7.2</w:t>
                  </w:r>
                  <w:r w:rsidR="008948B9">
                    <w:rPr>
                      <w:rFonts w:ascii="Times New Roman" w:hAnsi="Times New Roman" w:cs="Times New Roman"/>
                      <w:sz w:val="22"/>
                      <w:szCs w:val="22"/>
                    </w:rPr>
                    <w:t>d</w:t>
                  </w:r>
                  <w:r w:rsidRPr="005E1ED3">
                    <w:rPr>
                      <w:rFonts w:ascii="Times New Roman" w:hAnsi="Times New Roman" w:cs="Times New Roman"/>
                      <w:sz w:val="22"/>
                      <w:szCs w:val="22"/>
                    </w:rPr>
                    <w:t>. - składa dokument lub dokumenty wystawione w kraju, w którym wykonawca ma siedzibę lub miejsce zamieszkania, potwierdzające odpowiednio, że:</w:t>
                  </w:r>
                </w:p>
                <w:p w:rsidR="00E74700" w:rsidRPr="005E1ED3" w:rsidRDefault="00E74700" w:rsidP="00A572F9">
                  <w:pPr>
                    <w:pStyle w:val="Teksttreci0"/>
                    <w:numPr>
                      <w:ilvl w:val="0"/>
                      <w:numId w:val="14"/>
                    </w:numPr>
                    <w:shd w:val="clear" w:color="auto" w:fill="auto"/>
                    <w:tabs>
                      <w:tab w:val="left" w:pos="1205"/>
                    </w:tabs>
                    <w:spacing w:line="264" w:lineRule="exact"/>
                    <w:ind w:left="1160" w:right="20" w:hanging="320"/>
                    <w:rPr>
                      <w:rFonts w:ascii="Times New Roman" w:hAnsi="Times New Roman" w:cs="Times New Roman"/>
                      <w:sz w:val="22"/>
                      <w:szCs w:val="22"/>
                    </w:rPr>
                  </w:pPr>
                  <w:r w:rsidRPr="005E1ED3">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E74700" w:rsidRPr="005E1ED3" w:rsidRDefault="00E74700" w:rsidP="00F344B1">
                  <w:pPr>
                    <w:pStyle w:val="Teksttreci0"/>
                    <w:shd w:val="clear" w:color="auto" w:fill="auto"/>
                    <w:spacing w:line="264" w:lineRule="exact"/>
                    <w:ind w:left="1160" w:right="20" w:firstLine="0"/>
                    <w:jc w:val="both"/>
                    <w:rPr>
                      <w:rFonts w:ascii="Times New Roman" w:hAnsi="Times New Roman" w:cs="Times New Roman"/>
                      <w:sz w:val="22"/>
                      <w:szCs w:val="22"/>
                    </w:rPr>
                  </w:pPr>
                  <w:r w:rsidRPr="005E1ED3">
                    <w:rPr>
                      <w:rFonts w:ascii="Times New Roman" w:hAnsi="Times New Roman" w:cs="Times New Roman"/>
                      <w:sz w:val="22"/>
                      <w:szCs w:val="22"/>
                    </w:rPr>
                    <w:t xml:space="preserve">należności wraz z ewentualnymi odsetkami lub grzywnami, w szczególności uzyskał przewidziane prawem zwolnienie, odroczenie lub rozłożenie na raty zaległych płatności </w:t>
                  </w:r>
                  <w:r w:rsidRPr="005E1ED3">
                    <w:rPr>
                      <w:rFonts w:ascii="Times New Roman" w:hAnsi="Times New Roman" w:cs="Times New Roman"/>
                      <w:sz w:val="22"/>
                      <w:szCs w:val="22"/>
                    </w:rPr>
                    <w:lastRenderedPageBreak/>
                    <w:t>lub wstrzymanie w całości wykonania decyzji właściwego organu,</w:t>
                  </w:r>
                </w:p>
                <w:p w:rsidR="00E74700" w:rsidRDefault="00E74700" w:rsidP="00DC6BE5">
                  <w:pPr>
                    <w:pStyle w:val="NormalnyWeb"/>
                    <w:spacing w:before="62" w:beforeAutospacing="0"/>
                    <w:ind w:left="1083" w:hanging="240"/>
                  </w:pPr>
                  <w:r w:rsidRPr="005E1ED3">
                    <w:rPr>
                      <w:sz w:val="22"/>
                      <w:szCs w:val="22"/>
                    </w:rPr>
                    <w:t xml:space="preserve">b)  nie otwarto likwidacji ani nie ogłoszono </w:t>
                  </w:r>
                </w:p>
              </w:tc>
            </w:tr>
            <w:tr w:rsidR="00E74700" w:rsidTr="00F344B1">
              <w:trPr>
                <w:tblCellSpacing w:w="0" w:type="dxa"/>
              </w:trPr>
              <w:tc>
                <w:tcPr>
                  <w:tcW w:w="9210" w:type="dxa"/>
                  <w:hideMark/>
                </w:tcPr>
                <w:p w:rsidR="00E74700" w:rsidRPr="005E1ED3" w:rsidRDefault="00E74700" w:rsidP="00F344B1">
                  <w:pPr>
                    <w:pStyle w:val="Teksttreci0"/>
                    <w:shd w:val="clear" w:color="auto" w:fill="auto"/>
                    <w:spacing w:line="264" w:lineRule="exact"/>
                    <w:ind w:right="20" w:firstLine="0"/>
                    <w:jc w:val="both"/>
                    <w:rPr>
                      <w:rFonts w:ascii="Times New Roman" w:hAnsi="Times New Roman" w:cs="Times New Roman"/>
                      <w:sz w:val="22"/>
                      <w:szCs w:val="22"/>
                    </w:rPr>
                  </w:pPr>
                  <w:r w:rsidRPr="005E1ED3">
                    <w:rPr>
                      <w:rFonts w:ascii="Times New Roman" w:hAnsi="Times New Roman" w:cs="Times New Roman"/>
                      <w:sz w:val="22"/>
                      <w:szCs w:val="22"/>
                    </w:rPr>
                    <w:lastRenderedPageBreak/>
                    <w:t>7.10</w:t>
                  </w:r>
                  <w:r>
                    <w:rPr>
                      <w:rFonts w:ascii="Arial" w:hAnsi="Arial" w:cs="Arial"/>
                      <w:sz w:val="20"/>
                      <w:szCs w:val="20"/>
                    </w:rPr>
                    <w:t xml:space="preserve">. </w:t>
                  </w:r>
                  <w:r w:rsidRPr="005E1ED3">
                    <w:rPr>
                      <w:rFonts w:ascii="Times New Roman" w:hAnsi="Times New Roman" w:cs="Times New Roman"/>
                      <w:sz w:val="22"/>
                      <w:szCs w:val="22"/>
                    </w:rPr>
                    <w:t>Dok</w:t>
                  </w:r>
                  <w:r>
                    <w:rPr>
                      <w:rFonts w:ascii="Times New Roman" w:hAnsi="Times New Roman" w:cs="Times New Roman"/>
                      <w:sz w:val="22"/>
                      <w:szCs w:val="22"/>
                    </w:rPr>
                    <w:t>umenty, o których mowa w ust. 7.7.2.b-7.7.2.c</w:t>
                  </w:r>
                  <w:r w:rsidRPr="005E1ED3">
                    <w:rPr>
                      <w:rFonts w:ascii="Times New Roman" w:hAnsi="Times New Roman" w:cs="Times New Roman"/>
                      <w:sz w:val="22"/>
                      <w:szCs w:val="22"/>
                    </w:rPr>
                    <w:t xml:space="preserve">  powinny być wystawione nie wcześniej niż 3 miesiące przed upływem terminu składania ofert, dok</w:t>
                  </w:r>
                  <w:r>
                    <w:rPr>
                      <w:rFonts w:ascii="Times New Roman" w:hAnsi="Times New Roman" w:cs="Times New Roman"/>
                      <w:sz w:val="22"/>
                      <w:szCs w:val="22"/>
                    </w:rPr>
                    <w:t>umenty o których mowa w ust. 7.7.2.a</w:t>
                  </w:r>
                  <w:r w:rsidRPr="005E1ED3">
                    <w:rPr>
                      <w:rFonts w:ascii="Times New Roman" w:hAnsi="Times New Roman" w:cs="Times New Roman"/>
                      <w:sz w:val="22"/>
                      <w:szCs w:val="22"/>
                    </w:rPr>
                    <w:t xml:space="preserve"> powinny być wystawione nie wcześniej niż 6 miesięcy przed upływem terminu składania ofert.</w:t>
                  </w:r>
                </w:p>
                <w:p w:rsidR="00E74700" w:rsidRDefault="00E74700" w:rsidP="00F344B1">
                  <w:pPr>
                    <w:pStyle w:val="NormalnyWeb"/>
                    <w:spacing w:before="62" w:beforeAutospacing="0"/>
                  </w:pPr>
                </w:p>
              </w:tc>
            </w:tr>
            <w:tr w:rsidR="00E74700" w:rsidTr="00F344B1">
              <w:trPr>
                <w:tblCellSpacing w:w="0" w:type="dxa"/>
              </w:trPr>
              <w:tc>
                <w:tcPr>
                  <w:tcW w:w="9210" w:type="dxa"/>
                  <w:hideMark/>
                </w:tcPr>
                <w:p w:rsidR="00E74700" w:rsidRDefault="00E74700" w:rsidP="00F344B1">
                  <w:pPr>
                    <w:pStyle w:val="NormalnyWeb"/>
                    <w:spacing w:before="62" w:beforeAutospacing="0"/>
                  </w:pPr>
                  <w:r>
                    <w:rPr>
                      <w:rFonts w:ascii="Arial" w:hAnsi="Arial" w:cs="Arial"/>
                      <w:sz w:val="20"/>
                      <w:szCs w:val="20"/>
                    </w:rPr>
                    <w:t>7</w:t>
                  </w:r>
                  <w:r w:rsidRPr="006E1C4D">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ascii="Arial" w:hAnsi="Arial" w:cs="Arial"/>
                      <w:sz w:val="20"/>
                      <w:szCs w:val="20"/>
                    </w:rPr>
                    <w:t>.</w:t>
                  </w:r>
                </w:p>
              </w:tc>
            </w:tr>
          </w:tbl>
          <w:p w:rsidR="00E74700" w:rsidRPr="006E1C4D" w:rsidRDefault="00E74700" w:rsidP="00E74700">
            <w:pPr>
              <w:spacing w:before="100" w:beforeAutospacing="1" w:after="0" w:line="240" w:lineRule="auto"/>
              <w:ind w:left="284" w:hanging="284"/>
              <w:rPr>
                <w:rFonts w:ascii="Times New Roman" w:eastAsia="Times New Roman" w:hAnsi="Times New Roman" w:cs="Times New Roman"/>
                <w:sz w:val="24"/>
                <w:szCs w:val="24"/>
              </w:rPr>
            </w:pPr>
            <w:r w:rsidRPr="006E1C4D">
              <w:rPr>
                <w:rFonts w:ascii="Times New Roman" w:eastAsia="Times New Roman" w:hAnsi="Times New Roman" w:cs="Times New Roman"/>
              </w:rPr>
              <w:t xml:space="preserve">7.12.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w:t>
            </w:r>
            <w:r w:rsidR="0050652C">
              <w:rPr>
                <w:rFonts w:ascii="Times New Roman" w:eastAsia="Times New Roman" w:hAnsi="Times New Roman" w:cs="Times New Roman"/>
              </w:rPr>
              <w:t xml:space="preserve">pisemnego </w:t>
            </w:r>
            <w:r w:rsidRPr="006E1C4D">
              <w:rPr>
                <w:rFonts w:ascii="Times New Roman" w:eastAsia="Times New Roman" w:hAnsi="Times New Roman" w:cs="Times New Roman"/>
              </w:rPr>
              <w:t>zobowiązania) musi wynikać w szczególności:</w:t>
            </w:r>
          </w:p>
          <w:p w:rsidR="00E74700" w:rsidRPr="006E1C4D" w:rsidRDefault="00E74700" w:rsidP="00E74700">
            <w:pPr>
              <w:spacing w:before="100" w:beforeAutospacing="1" w:after="0" w:line="240" w:lineRule="auto"/>
              <w:ind w:firstLine="301"/>
              <w:rPr>
                <w:rFonts w:ascii="Times New Roman" w:eastAsia="Times New Roman" w:hAnsi="Times New Roman" w:cs="Times New Roman"/>
                <w:sz w:val="24"/>
                <w:szCs w:val="24"/>
              </w:rPr>
            </w:pPr>
            <w:r w:rsidRPr="006E1C4D">
              <w:rPr>
                <w:rFonts w:ascii="Times New Roman" w:eastAsia="Times New Roman" w:hAnsi="Times New Roman" w:cs="Times New Roman"/>
              </w:rPr>
              <w:t>1) zakres dostępnych wykonawcy zasobów innego podmiotu;</w:t>
            </w:r>
          </w:p>
          <w:p w:rsidR="00E74700" w:rsidRPr="006E1C4D" w:rsidRDefault="00E74700" w:rsidP="00E74700">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2) sposób wykorzystania zasobów innego podmiotu, przez wykonawcę, przy wykonywaniu zamówienia publicznego;</w:t>
            </w:r>
          </w:p>
          <w:p w:rsidR="00E74700" w:rsidRPr="006E1C4D" w:rsidRDefault="00E74700" w:rsidP="00E74700">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3) zakres i okres udziału innego podmiotu przy wykonywaniu zamówienia publicznego;</w:t>
            </w:r>
          </w:p>
          <w:p w:rsidR="00832716" w:rsidRDefault="00E74700" w:rsidP="00E74700">
            <w:pPr>
              <w:spacing w:before="62" w:after="119" w:line="240" w:lineRule="auto"/>
              <w:rPr>
                <w:rFonts w:ascii="Times New Roman" w:eastAsia="Times New Roman" w:hAnsi="Times New Roman" w:cs="Times New Roman"/>
              </w:rPr>
            </w:pPr>
            <w:r w:rsidRPr="006E1C4D">
              <w:rPr>
                <w:rFonts w:ascii="Times New Roman" w:eastAsia="Times New Roman" w:hAnsi="Times New Roman" w:cs="Times New Roman"/>
              </w:rPr>
              <w:t>4</w:t>
            </w:r>
            <w:r w:rsidRPr="00761C9F">
              <w:rPr>
                <w:rFonts w:ascii="Times New Roman" w:eastAsia="Times New Roman" w:hAnsi="Times New Roman" w:cs="Times New Roman"/>
              </w:rPr>
              <w:t>) czy podmiot, na zdolnościach którego wykonawca polega w odniesieniu do warunków udziału w postępowaniu dotyczących wykształcenia, kwalifikacji zawodowych lub doświadczenia, zrealizuje roboty budowlane</w:t>
            </w:r>
            <w:r w:rsidRPr="00761C9F">
              <w:rPr>
                <w:rFonts w:ascii="Times New Roman" w:eastAsia="Times New Roman" w:hAnsi="Times New Roman" w:cs="Times New Roman"/>
                <w:sz w:val="24"/>
                <w:szCs w:val="24"/>
              </w:rPr>
              <w:t xml:space="preserve"> lub usługi, których wskazane</w:t>
            </w:r>
          </w:p>
          <w:p w:rsidR="00C80584" w:rsidRPr="000C317D" w:rsidRDefault="00C80584" w:rsidP="00832716">
            <w:pPr>
              <w:spacing w:before="62" w:after="119" w:line="240" w:lineRule="auto"/>
              <w:rPr>
                <w:rFonts w:ascii="Times New Roman" w:eastAsia="Times New Roman" w:hAnsi="Times New Roman" w:cs="Times New Roman"/>
              </w:rPr>
            </w:pPr>
          </w:p>
        </w:tc>
      </w:tr>
      <w:tr w:rsidR="000C317D" w:rsidRPr="000C317D" w:rsidTr="00C57F76">
        <w:trPr>
          <w:tblCellSpacing w:w="0" w:type="dxa"/>
        </w:trPr>
        <w:tc>
          <w:tcPr>
            <w:tcW w:w="9998"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C80584" w:rsidRPr="00832716" w:rsidTr="00C57F76">
        <w:trPr>
          <w:tblCellSpacing w:w="0" w:type="dxa"/>
        </w:trPr>
        <w:tc>
          <w:tcPr>
            <w:tcW w:w="9998" w:type="dxa"/>
            <w:hideMark/>
          </w:tcPr>
          <w:p w:rsidR="00C80584" w:rsidRPr="00F71D3D" w:rsidRDefault="00C80584" w:rsidP="00BB349E">
            <w:pPr>
              <w:rPr>
                <w:rFonts w:ascii="Times New Roman" w:hAnsi="Times New Roman" w:cs="Times New Roman"/>
                <w:b/>
                <w:sz w:val="24"/>
                <w:szCs w:val="24"/>
              </w:rPr>
            </w:pPr>
            <w:r>
              <w:rPr>
                <w:rFonts w:ascii="Times New Roman" w:hAnsi="Times New Roman" w:cs="Times New Roman"/>
                <w:b/>
                <w:sz w:val="24"/>
                <w:szCs w:val="24"/>
              </w:rPr>
              <w:t>8</w:t>
            </w:r>
            <w:r w:rsidRPr="00F71D3D">
              <w:rPr>
                <w:rFonts w:ascii="Times New Roman" w:hAnsi="Times New Roman" w:cs="Times New Roman"/>
                <w:b/>
                <w:sz w:val="24"/>
                <w:szCs w:val="24"/>
              </w:rPr>
              <w:t>. Sposób komunikacji oraz wymagania formalne dotyczące składanych oświadczeń i dokumentów:</w:t>
            </w:r>
          </w:p>
        </w:tc>
      </w:tr>
      <w:tr w:rsidR="00C80584" w:rsidRPr="00832716" w:rsidTr="00C57F76">
        <w:trPr>
          <w:tblCellSpacing w:w="0" w:type="dxa"/>
        </w:trPr>
        <w:tc>
          <w:tcPr>
            <w:tcW w:w="9998" w:type="dxa"/>
            <w:hideMark/>
          </w:tcPr>
          <w:p w:rsidR="00C80584" w:rsidRPr="003D7165" w:rsidRDefault="00C80584" w:rsidP="00E577C8">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8.1 . </w:t>
            </w:r>
            <w:r w:rsidRPr="003D7165">
              <w:rPr>
                <w:rFonts w:ascii="Times New Roman" w:eastAsia="Times New Roman" w:hAnsi="Times New Roman" w:cs="Times New Roman"/>
              </w:rPr>
              <w:t>W postępowaniu komunikacja między Zamawiającym a Wykonawcami odbywa się za pośrednictwem operatora pocztowego w rozumieniu ustawy z dnia 23 listopada 2012 rok</w:t>
            </w:r>
            <w:r>
              <w:rPr>
                <w:rFonts w:ascii="Times New Roman" w:eastAsia="Times New Roman" w:hAnsi="Times New Roman" w:cs="Times New Roman"/>
              </w:rPr>
              <w:t>u - Prawo pocztowe (</w:t>
            </w:r>
            <w:proofErr w:type="spellStart"/>
            <w:r>
              <w:rPr>
                <w:rFonts w:ascii="Times New Roman" w:eastAsia="Times New Roman" w:hAnsi="Times New Roman" w:cs="Times New Roman"/>
              </w:rPr>
              <w:t>Dz.U</w:t>
            </w:r>
            <w:proofErr w:type="spellEnd"/>
            <w:r>
              <w:rPr>
                <w:rFonts w:ascii="Times New Roman" w:eastAsia="Times New Roman" w:hAnsi="Times New Roman" w:cs="Times New Roman"/>
              </w:rPr>
              <w:t>. z 2016</w:t>
            </w:r>
            <w:r w:rsidRPr="003D7165">
              <w:rPr>
                <w:rFonts w:ascii="Times New Roman" w:eastAsia="Times New Roman" w:hAnsi="Times New Roman" w:cs="Times New Roman"/>
              </w:rPr>
              <w:t xml:space="preserve"> </w:t>
            </w:r>
            <w:proofErr w:type="spellStart"/>
            <w:r w:rsidRPr="003D7165">
              <w:rPr>
                <w:rFonts w:ascii="Times New Roman" w:eastAsia="Times New Roman" w:hAnsi="Times New Roman" w:cs="Times New Roman"/>
              </w:rPr>
              <w:t>r</w:t>
            </w:r>
            <w:proofErr w:type="spellEnd"/>
            <w:r w:rsidRPr="003D7165">
              <w:rPr>
                <w:rFonts w:ascii="Times New Roman" w:eastAsia="Times New Roman" w:hAnsi="Times New Roman" w:cs="Times New Roman"/>
              </w:rPr>
              <w:t>, poz</w:t>
            </w:r>
            <w:r>
              <w:rPr>
                <w:rFonts w:ascii="Times New Roman" w:eastAsia="Times New Roman" w:hAnsi="Times New Roman" w:cs="Times New Roman"/>
              </w:rPr>
              <w:t>. 1113</w:t>
            </w:r>
            <w:r w:rsidR="00A161B3">
              <w:rPr>
                <w:rFonts w:ascii="Times New Roman" w:eastAsia="Times New Roman" w:hAnsi="Times New Roman" w:cs="Times New Roman"/>
              </w:rPr>
              <w:t>)</w:t>
            </w:r>
            <w:r w:rsidRPr="003D7165">
              <w:rPr>
                <w:rFonts w:ascii="Times New Roman" w:eastAsia="Times New Roman" w:hAnsi="Times New Roman" w:cs="Times New Roman"/>
              </w:rPr>
              <w:t>, osobiście, za pośrednictwem posłańca, faksu lub przy użyciu środków komunikacji elektronicznej w rozumieniu ustawy z dnia 18 lipca 2002 roku o świadczeniu usług drogą elektroniczną (</w:t>
            </w:r>
            <w:proofErr w:type="spellStart"/>
            <w:r w:rsidRPr="003D7165">
              <w:rPr>
                <w:rFonts w:ascii="Times New Roman" w:eastAsia="Times New Roman" w:hAnsi="Times New Roman" w:cs="Times New Roman"/>
              </w:rPr>
              <w:t>Dz.U</w:t>
            </w:r>
            <w:proofErr w:type="spellEnd"/>
            <w:r w:rsidRPr="003D7165">
              <w:rPr>
                <w:rFonts w:ascii="Times New Roman" w:eastAsia="Times New Roman" w:hAnsi="Times New Roman" w:cs="Times New Roman"/>
              </w:rPr>
              <w:t xml:space="preserve">. z 2013 </w:t>
            </w:r>
            <w:proofErr w:type="spellStart"/>
            <w:r w:rsidRPr="003D7165">
              <w:rPr>
                <w:rFonts w:ascii="Times New Roman" w:eastAsia="Times New Roman" w:hAnsi="Times New Roman" w:cs="Times New Roman"/>
              </w:rPr>
              <w:t>r</w:t>
            </w:r>
            <w:proofErr w:type="spellEnd"/>
            <w:r w:rsidRPr="003D7165">
              <w:rPr>
                <w:rFonts w:ascii="Times New Roman" w:eastAsia="Times New Roman" w:hAnsi="Times New Roman" w:cs="Times New Roman"/>
              </w:rPr>
              <w:t xml:space="preserve">, poz. 1422 i z 2015 </w:t>
            </w:r>
            <w:proofErr w:type="spellStart"/>
            <w:r w:rsidRPr="003D7165">
              <w:rPr>
                <w:rFonts w:ascii="Times New Roman" w:eastAsia="Times New Roman" w:hAnsi="Times New Roman" w:cs="Times New Roman"/>
              </w:rPr>
              <w:t>r</w:t>
            </w:r>
            <w:proofErr w:type="spellEnd"/>
            <w:r w:rsidRPr="003D7165">
              <w:rPr>
                <w:rFonts w:ascii="Times New Roman" w:eastAsia="Times New Roman" w:hAnsi="Times New Roman" w:cs="Times New Roman"/>
              </w:rPr>
              <w:t xml:space="preserve">, poz. 1844 oraz z 2016 </w:t>
            </w:r>
            <w:proofErr w:type="spellStart"/>
            <w:r w:rsidRPr="003D7165">
              <w:rPr>
                <w:rFonts w:ascii="Times New Roman" w:eastAsia="Times New Roman" w:hAnsi="Times New Roman" w:cs="Times New Roman"/>
              </w:rPr>
              <w:t>r</w:t>
            </w:r>
            <w:proofErr w:type="spellEnd"/>
            <w:r w:rsidRPr="003D7165">
              <w:rPr>
                <w:rFonts w:ascii="Times New Roman" w:eastAsia="Times New Roman" w:hAnsi="Times New Roman" w:cs="Times New Roman"/>
              </w:rPr>
              <w:t>, poz. 147 i 615</w:t>
            </w:r>
            <w:r w:rsidR="00A161B3">
              <w:rPr>
                <w:rFonts w:ascii="Times New Roman" w:eastAsia="Times New Roman" w:hAnsi="Times New Roman" w:cs="Times New Roman"/>
              </w:rPr>
              <w:t>)</w:t>
            </w:r>
          </w:p>
        </w:tc>
      </w:tr>
      <w:tr w:rsidR="00C80584" w:rsidRPr="000C317D" w:rsidTr="00C57F76">
        <w:trPr>
          <w:tblCellSpacing w:w="0" w:type="dxa"/>
        </w:trPr>
        <w:tc>
          <w:tcPr>
            <w:tcW w:w="9998" w:type="dxa"/>
            <w:hideMark/>
          </w:tcPr>
          <w:p w:rsidR="00C80584" w:rsidRPr="003D7165" w:rsidRDefault="00C80584" w:rsidP="00E577C8">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8.2. </w:t>
            </w:r>
            <w:r w:rsidRPr="003D7165">
              <w:rPr>
                <w:rFonts w:ascii="Times New Roman" w:eastAsia="Times New Roman" w:hAnsi="Times New Roman" w:cs="Times New Roman"/>
              </w:rPr>
              <w:t xml:space="preserve"> Osobą uprawnioną do porozumiewania się z Wykonawcami w związku z toczącym się postępowaniem jest</w:t>
            </w:r>
            <w:r w:rsidR="00E577C8">
              <w:rPr>
                <w:rFonts w:ascii="Times New Roman" w:eastAsia="Times New Roman" w:hAnsi="Times New Roman" w:cs="Times New Roman"/>
              </w:rPr>
              <w:t>:</w:t>
            </w:r>
          </w:p>
        </w:tc>
      </w:tr>
      <w:tr w:rsidR="00C80584" w:rsidRPr="000C317D" w:rsidTr="00C57F76">
        <w:trPr>
          <w:tblCellSpacing w:w="0" w:type="dxa"/>
        </w:trPr>
        <w:tc>
          <w:tcPr>
            <w:tcW w:w="9998" w:type="dxa"/>
          </w:tcPr>
          <w:p w:rsidR="00C80584" w:rsidRPr="003D7165" w:rsidRDefault="00C80584" w:rsidP="00BB349E">
            <w:pPr>
              <w:spacing w:before="62" w:after="119" w:line="240" w:lineRule="auto"/>
              <w:ind w:left="1440" w:hanging="363"/>
              <w:rPr>
                <w:rFonts w:ascii="Times New Roman" w:eastAsia="Times New Roman" w:hAnsi="Times New Roman" w:cs="Times New Roman"/>
              </w:rPr>
            </w:pPr>
            <w:r w:rsidRPr="003D7165">
              <w:rPr>
                <w:rFonts w:ascii="Times New Roman" w:eastAsia="Times New Roman" w:hAnsi="Times New Roman" w:cs="Times New Roman"/>
              </w:rPr>
              <w:t xml:space="preserve">1) </w:t>
            </w:r>
            <w:r>
              <w:rPr>
                <w:rFonts w:ascii="Times New Roman" w:eastAsia="Times New Roman" w:hAnsi="Times New Roman" w:cs="Times New Roman"/>
              </w:rPr>
              <w:t>Dagmara Młyńczyk, Tel. 34 327 41 16 wew. 13  e-mail: poczesna@poczesna.pl</w:t>
            </w:r>
          </w:p>
        </w:tc>
      </w:tr>
      <w:tr w:rsidR="00C80584" w:rsidRPr="000C317D" w:rsidTr="00C57F76">
        <w:trPr>
          <w:tblCellSpacing w:w="0" w:type="dxa"/>
        </w:trPr>
        <w:tc>
          <w:tcPr>
            <w:tcW w:w="9998" w:type="dxa"/>
          </w:tcPr>
          <w:p w:rsidR="00E577C8" w:rsidRPr="00E577C8" w:rsidRDefault="00E577C8" w:rsidP="00E577C8">
            <w:pPr>
              <w:pStyle w:val="NormalnyWeb"/>
              <w:spacing w:after="0"/>
              <w:rPr>
                <w:sz w:val="22"/>
                <w:szCs w:val="22"/>
              </w:rPr>
            </w:pPr>
            <w:r w:rsidRPr="00E577C8">
              <w:rPr>
                <w:b/>
                <w:bCs/>
                <w:color w:val="000000"/>
                <w:sz w:val="22"/>
                <w:szCs w:val="22"/>
              </w:rPr>
              <w:t>8.</w:t>
            </w:r>
            <w:r>
              <w:rPr>
                <w:b/>
                <w:bCs/>
                <w:color w:val="000000"/>
                <w:sz w:val="22"/>
                <w:szCs w:val="22"/>
              </w:rPr>
              <w:t>3.</w:t>
            </w:r>
            <w:r w:rsidRPr="00E577C8">
              <w:rPr>
                <w:color w:val="000000"/>
                <w:sz w:val="22"/>
                <w:szCs w:val="22"/>
              </w:rPr>
              <w:t xml:space="preserve"> Korespondencja w niniejszym postępowaniu prowadzona jest w języku polskim. Oznacza to, że wszelka korespondencja w innym języku niż język polski winna być złożona wraz z tłumaczeniem na język polski. W przypadku wspólnego ubiegania się o zamówienie przez Wykonawców, wszelka korespondencja będzie prowadzona wyłącznie z pełnomocnikiem.</w:t>
            </w:r>
          </w:p>
          <w:p w:rsidR="00E577C8" w:rsidRPr="00E577C8" w:rsidRDefault="00E577C8" w:rsidP="00E577C8">
            <w:pPr>
              <w:pStyle w:val="NormalnyWeb"/>
              <w:spacing w:after="0"/>
              <w:rPr>
                <w:sz w:val="22"/>
                <w:szCs w:val="22"/>
              </w:rPr>
            </w:pPr>
            <w:r>
              <w:rPr>
                <w:color w:val="000000"/>
                <w:sz w:val="22"/>
                <w:szCs w:val="22"/>
              </w:rPr>
              <w:lastRenderedPageBreak/>
              <w:t>8.4</w:t>
            </w:r>
            <w:r w:rsidRPr="00E577C8">
              <w:rPr>
                <w:color w:val="000000"/>
                <w:sz w:val="22"/>
                <w:szCs w:val="22"/>
              </w:rPr>
              <w:t xml:space="preserve"> W przypadku podmiotów wspólnych wszelka korespondencja prowadzona będzie</w:t>
            </w:r>
            <w:r w:rsidR="003D7696">
              <w:rPr>
                <w:color w:val="000000"/>
                <w:sz w:val="22"/>
                <w:szCs w:val="22"/>
              </w:rPr>
              <w:t xml:space="preserve"> </w:t>
            </w:r>
            <w:r w:rsidRPr="00E577C8">
              <w:rPr>
                <w:color w:val="000000"/>
                <w:sz w:val="22"/>
                <w:szCs w:val="22"/>
              </w:rPr>
              <w:t>wyłącznie z pełnomocnikiem.</w:t>
            </w:r>
          </w:p>
          <w:p w:rsidR="00E577C8" w:rsidRPr="00E577C8" w:rsidRDefault="00E577C8" w:rsidP="00E577C8">
            <w:pPr>
              <w:pStyle w:val="NormalnyWeb"/>
              <w:spacing w:after="0"/>
              <w:rPr>
                <w:sz w:val="22"/>
                <w:szCs w:val="22"/>
              </w:rPr>
            </w:pPr>
            <w:r w:rsidRPr="00E577C8">
              <w:rPr>
                <w:b/>
                <w:bCs/>
                <w:color w:val="000000"/>
                <w:sz w:val="22"/>
                <w:szCs w:val="22"/>
              </w:rPr>
              <w:t>8.</w:t>
            </w:r>
            <w:r>
              <w:rPr>
                <w:b/>
                <w:bCs/>
                <w:color w:val="000000"/>
                <w:sz w:val="22"/>
                <w:szCs w:val="22"/>
              </w:rPr>
              <w:t>5</w:t>
            </w:r>
            <w:r w:rsidRPr="00E577C8">
              <w:rPr>
                <w:color w:val="000000"/>
                <w:sz w:val="22"/>
                <w:szCs w:val="22"/>
              </w:rPr>
              <w:t xml:space="preserve"> Wyjaśnienia i zmiany treści SIWZ:</w:t>
            </w:r>
          </w:p>
          <w:p w:rsidR="00E577C8" w:rsidRPr="00E577C8" w:rsidRDefault="00E577C8" w:rsidP="00E577C8">
            <w:pPr>
              <w:pStyle w:val="NormalnyWeb"/>
              <w:spacing w:after="0"/>
              <w:rPr>
                <w:sz w:val="22"/>
                <w:szCs w:val="22"/>
              </w:rPr>
            </w:pPr>
            <w:r>
              <w:rPr>
                <w:b/>
                <w:bCs/>
                <w:color w:val="000000"/>
                <w:sz w:val="22"/>
                <w:szCs w:val="22"/>
              </w:rPr>
              <w:t>8.5</w:t>
            </w:r>
            <w:r w:rsidRPr="00E577C8">
              <w:rPr>
                <w:b/>
                <w:bCs/>
                <w:color w:val="000000"/>
                <w:sz w:val="22"/>
                <w:szCs w:val="22"/>
              </w:rPr>
              <w:t>.1</w:t>
            </w:r>
            <w:r w:rsidRPr="00E577C8">
              <w:rPr>
                <w:color w:val="000000"/>
                <w:sz w:val="22"/>
                <w:szCs w:val="22"/>
              </w:rPr>
              <w:t xml:space="preserve"> Wykonawca może zwrócić się do Zamawiającego o wyjaśnienie treści SIWZ. Zamawiający niezwłocznie udzieli wyjaśnień, jednak nie później niż na 2 dni przed upływem terminu składania ofert pod warunkiem, że wniosek o wyjaśnienie treści SIWZ wpłynie do Zamawiającego nie później niż do końca dnia, w którym upływa połowa wyznaczonego terminu składnia ofert.</w:t>
            </w:r>
          </w:p>
          <w:p w:rsidR="00E577C8" w:rsidRPr="00E577C8" w:rsidRDefault="00E577C8" w:rsidP="00E577C8">
            <w:pPr>
              <w:pStyle w:val="NormalnyWeb"/>
              <w:spacing w:after="0"/>
              <w:rPr>
                <w:sz w:val="22"/>
                <w:szCs w:val="22"/>
              </w:rPr>
            </w:pPr>
            <w:r>
              <w:rPr>
                <w:b/>
                <w:bCs/>
                <w:color w:val="000000"/>
                <w:sz w:val="22"/>
                <w:szCs w:val="22"/>
              </w:rPr>
              <w:t>8.5</w:t>
            </w:r>
            <w:r w:rsidRPr="00E577C8">
              <w:rPr>
                <w:b/>
                <w:bCs/>
                <w:color w:val="000000"/>
                <w:sz w:val="22"/>
                <w:szCs w:val="22"/>
              </w:rPr>
              <w:t>.2</w:t>
            </w:r>
            <w:r w:rsidRPr="00E577C8">
              <w:rPr>
                <w:color w:val="000000"/>
                <w:sz w:val="22"/>
                <w:szCs w:val="22"/>
              </w:rPr>
              <w:t xml:space="preserve"> Jeżeli wniosek o wyjaśnienie treści SIWZ wpłynie po upływie terminu składania</w:t>
            </w:r>
            <w:r w:rsidR="004C7337">
              <w:rPr>
                <w:color w:val="000000"/>
                <w:sz w:val="22"/>
                <w:szCs w:val="22"/>
              </w:rPr>
              <w:t xml:space="preserve"> </w:t>
            </w:r>
            <w:r w:rsidRPr="00E577C8">
              <w:rPr>
                <w:color w:val="000000"/>
                <w:sz w:val="22"/>
                <w:szCs w:val="22"/>
              </w:rPr>
              <w:t>wniosków opisanym w ust. 5pkt a. niniejszego rozdziału lub dotyczy udzielonych wyjaśnień, Zamawiający może udzielić wyjaśnień albo pozostawić wniosek bez rozpatrzenia.</w:t>
            </w:r>
          </w:p>
          <w:p w:rsidR="00E577C8" w:rsidRPr="00E577C8" w:rsidRDefault="00E577C8" w:rsidP="00E577C8">
            <w:pPr>
              <w:pStyle w:val="NormalnyWeb"/>
              <w:spacing w:after="0"/>
              <w:rPr>
                <w:sz w:val="22"/>
                <w:szCs w:val="22"/>
              </w:rPr>
            </w:pPr>
            <w:r>
              <w:rPr>
                <w:b/>
                <w:bCs/>
                <w:color w:val="000000"/>
                <w:sz w:val="22"/>
                <w:szCs w:val="22"/>
              </w:rPr>
              <w:t>8.5</w:t>
            </w:r>
            <w:r w:rsidRPr="00E577C8">
              <w:rPr>
                <w:b/>
                <w:bCs/>
                <w:color w:val="000000"/>
                <w:sz w:val="22"/>
                <w:szCs w:val="22"/>
              </w:rPr>
              <w:t>.3</w:t>
            </w:r>
            <w:r w:rsidRPr="00E577C8">
              <w:rPr>
                <w:color w:val="000000"/>
                <w:sz w:val="22"/>
                <w:szCs w:val="22"/>
              </w:rPr>
              <w:t xml:space="preserve"> Przedłużenie terminu składania ofert nie zmienia terminu na składanie wniosków o wyjaśnienie treści SIWZ.</w:t>
            </w:r>
          </w:p>
          <w:p w:rsidR="00E577C8" w:rsidRPr="00E577C8" w:rsidRDefault="00E577C8" w:rsidP="00E577C8">
            <w:pPr>
              <w:pStyle w:val="NormalnyWeb"/>
              <w:spacing w:after="0"/>
              <w:rPr>
                <w:sz w:val="22"/>
                <w:szCs w:val="22"/>
              </w:rPr>
            </w:pPr>
            <w:r>
              <w:rPr>
                <w:b/>
                <w:bCs/>
                <w:color w:val="000000"/>
                <w:sz w:val="22"/>
                <w:szCs w:val="22"/>
              </w:rPr>
              <w:t>8.5</w:t>
            </w:r>
            <w:r w:rsidRPr="00E577C8">
              <w:rPr>
                <w:b/>
                <w:bCs/>
                <w:color w:val="000000"/>
                <w:sz w:val="22"/>
                <w:szCs w:val="22"/>
              </w:rPr>
              <w:t>.4</w:t>
            </w:r>
            <w:r w:rsidRPr="00E577C8">
              <w:rPr>
                <w:color w:val="000000"/>
                <w:sz w:val="22"/>
                <w:szCs w:val="22"/>
              </w:rPr>
              <w:t xml:space="preserve"> Treść zapytań wraz z wyjaśnieniami, bez ujawniania Wykonawcy, przez którego wniosek został złożony, zostanie przekazane Wykonawcom, którym została przekazana SIWZ oraz zostanie zamieszczona na stronie internetowej, na której jest zamieszczona SIWZ.</w:t>
            </w:r>
          </w:p>
          <w:p w:rsidR="00E577C8" w:rsidRPr="00E577C8" w:rsidRDefault="00E577C8" w:rsidP="00E577C8">
            <w:pPr>
              <w:pStyle w:val="NormalnyWeb"/>
              <w:spacing w:after="0"/>
              <w:rPr>
                <w:sz w:val="22"/>
                <w:szCs w:val="22"/>
              </w:rPr>
            </w:pPr>
            <w:r>
              <w:rPr>
                <w:b/>
                <w:bCs/>
                <w:color w:val="000000"/>
                <w:sz w:val="22"/>
                <w:szCs w:val="22"/>
              </w:rPr>
              <w:t>8.5</w:t>
            </w:r>
            <w:r w:rsidRPr="00E577C8">
              <w:rPr>
                <w:b/>
                <w:bCs/>
                <w:color w:val="000000"/>
                <w:sz w:val="22"/>
                <w:szCs w:val="22"/>
              </w:rPr>
              <w:t>.5</w:t>
            </w:r>
            <w:r w:rsidRPr="00E577C8">
              <w:rPr>
                <w:color w:val="000000"/>
                <w:sz w:val="22"/>
                <w:szCs w:val="22"/>
              </w:rPr>
              <w:t xml:space="preserve"> W uzasadnionych przypadkach Zamawiający może przed upływem terminu składania ofert zmienić treść SIWZ. Dokonaną zmianę treści SIWZ Zamawiający udostępnia na stronie internetowej, na której jest zamieszczona SIWZ.</w:t>
            </w:r>
          </w:p>
          <w:p w:rsidR="00E577C8" w:rsidRPr="00E577C8" w:rsidRDefault="00E577C8" w:rsidP="00E577C8">
            <w:pPr>
              <w:pStyle w:val="NormalnyWeb"/>
              <w:spacing w:after="0"/>
              <w:rPr>
                <w:sz w:val="22"/>
                <w:szCs w:val="22"/>
              </w:rPr>
            </w:pPr>
            <w:r>
              <w:rPr>
                <w:b/>
                <w:bCs/>
                <w:color w:val="000000"/>
                <w:sz w:val="22"/>
                <w:szCs w:val="22"/>
              </w:rPr>
              <w:t>8.5</w:t>
            </w:r>
            <w:r w:rsidRPr="00E577C8">
              <w:rPr>
                <w:b/>
                <w:bCs/>
                <w:color w:val="000000"/>
                <w:sz w:val="22"/>
                <w:szCs w:val="22"/>
              </w:rPr>
              <w:t>.6</w:t>
            </w:r>
            <w:r w:rsidRPr="00E577C8">
              <w:rPr>
                <w:color w:val="000000"/>
                <w:sz w:val="22"/>
                <w:szCs w:val="22"/>
              </w:rPr>
              <w:t xml:space="preserve"> Za zapoznanie się z całością dokumentów odpowiada Wykonawca.</w:t>
            </w:r>
          </w:p>
          <w:p w:rsidR="00E577C8" w:rsidRPr="00E577C8" w:rsidRDefault="00E577C8" w:rsidP="00BB349E">
            <w:pPr>
              <w:spacing w:before="62" w:after="119" w:line="240" w:lineRule="auto"/>
              <w:rPr>
                <w:rFonts w:ascii="Times New Roman" w:eastAsia="Times New Roman" w:hAnsi="Times New Roman" w:cs="Times New Roman"/>
              </w:rPr>
            </w:pPr>
          </w:p>
        </w:tc>
      </w:tr>
      <w:tr w:rsidR="00C80584" w:rsidRPr="00E577C8" w:rsidTr="00C57F76">
        <w:trPr>
          <w:tblCellSpacing w:w="0" w:type="dxa"/>
        </w:trPr>
        <w:tc>
          <w:tcPr>
            <w:tcW w:w="9998" w:type="dxa"/>
          </w:tcPr>
          <w:p w:rsidR="00E577C8" w:rsidRPr="00E577C8" w:rsidRDefault="00E577C8" w:rsidP="00E577C8">
            <w:pPr>
              <w:pStyle w:val="NormalnyWeb"/>
              <w:spacing w:after="0"/>
              <w:rPr>
                <w:sz w:val="22"/>
                <w:szCs w:val="22"/>
              </w:rPr>
            </w:pPr>
            <w:r w:rsidRPr="00E577C8">
              <w:rPr>
                <w:b/>
                <w:bCs/>
                <w:sz w:val="22"/>
                <w:szCs w:val="22"/>
              </w:rPr>
              <w:lastRenderedPageBreak/>
              <w:t>9. OPIS SPOSOBU PRZYGOTOWANIA OFERTY</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.1 </w:t>
            </w:r>
            <w:r w:rsidRPr="00E577C8">
              <w:rPr>
                <w:color w:val="000000"/>
                <w:sz w:val="22"/>
                <w:szCs w:val="22"/>
              </w:rPr>
              <w:t>Wykonawca może złożyć jedną ofertę w niniejszym postępowaniu. Oferta, oświadczenia oraz dokumenty, dla których Zamawiający określił wzory w formie załączników do niniejszej SIWZ, winny być sporządzone zgodnie z tymi wzorami co do treści oraz opisu kolumn i wierszy.</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.2 </w:t>
            </w:r>
            <w:r w:rsidRPr="00E577C8">
              <w:rPr>
                <w:color w:val="000000"/>
                <w:sz w:val="22"/>
                <w:szCs w:val="22"/>
              </w:rPr>
              <w:t>Oferta musi być sporządzona z zachowaniem formy pisemnej pod rygorem nieważności.</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.3 </w:t>
            </w:r>
            <w:r w:rsidRPr="00E577C8">
              <w:rPr>
                <w:color w:val="000000"/>
                <w:sz w:val="22"/>
                <w:szCs w:val="22"/>
              </w:rPr>
              <w:t>Oferta i załączniki do oferty (tj. wymagane oświadczenia i dokumenty) muszą być podpisane przez Wykonawcę lub osobę/osoby uprawnione do jego reprezentacji.</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.4 </w:t>
            </w:r>
            <w:r w:rsidRPr="00E577C8">
              <w:rPr>
                <w:color w:val="000000"/>
                <w:sz w:val="22"/>
                <w:szCs w:val="22"/>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.5 </w:t>
            </w:r>
            <w:r w:rsidRPr="00E577C8">
              <w:rPr>
                <w:color w:val="000000"/>
                <w:sz w:val="22"/>
                <w:szCs w:val="22"/>
              </w:rPr>
              <w:t>Dokumenty wchodzące w skład oferty składane są w oryginale lub kopii poświadczonej za zgodność z oryginałem, poprzez złożenie na każdej zapisanej stronie kopii dokumentu podpisu wraz z adnotacją „za zgodność z oryginałem”.</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.6 </w:t>
            </w:r>
            <w:r w:rsidRPr="00E577C8">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577C8" w:rsidRPr="00E577C8" w:rsidRDefault="00E577C8" w:rsidP="00E577C8">
            <w:pPr>
              <w:pStyle w:val="NormalnyWeb"/>
              <w:spacing w:after="0"/>
              <w:rPr>
                <w:sz w:val="22"/>
                <w:szCs w:val="22"/>
              </w:rPr>
            </w:pPr>
            <w:r>
              <w:rPr>
                <w:b/>
                <w:bCs/>
                <w:color w:val="000000"/>
                <w:sz w:val="22"/>
                <w:szCs w:val="22"/>
              </w:rPr>
              <w:lastRenderedPageBreak/>
              <w:t>9</w:t>
            </w:r>
            <w:r w:rsidRPr="00E577C8">
              <w:rPr>
                <w:b/>
                <w:bCs/>
                <w:color w:val="000000"/>
                <w:sz w:val="22"/>
                <w:szCs w:val="22"/>
              </w:rPr>
              <w:t xml:space="preserve">.7 </w:t>
            </w:r>
            <w:r w:rsidRPr="00E577C8">
              <w:rPr>
                <w:color w:val="000000"/>
                <w:sz w:val="22"/>
                <w:szCs w:val="22"/>
              </w:rPr>
              <w:t xml:space="preserve">Oświadczenia, dotyczące wykonawcy i innych podmiotów, na których zdolnościach lub sytuacji polega wykonawca na zasadach określonych w art. 22austawy </w:t>
            </w:r>
            <w:proofErr w:type="spellStart"/>
            <w:r w:rsidRPr="00E577C8">
              <w:rPr>
                <w:color w:val="000000"/>
                <w:sz w:val="22"/>
                <w:szCs w:val="22"/>
              </w:rPr>
              <w:t>Pzp</w:t>
            </w:r>
            <w:proofErr w:type="spellEnd"/>
            <w:r w:rsidRPr="00E577C8">
              <w:rPr>
                <w:color w:val="000000"/>
                <w:sz w:val="22"/>
                <w:szCs w:val="22"/>
              </w:rPr>
              <w:t xml:space="preserve"> oraz dotyczące podwykonawców, składane są w oryginale.</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.8 </w:t>
            </w:r>
            <w:r w:rsidRPr="00E577C8">
              <w:rPr>
                <w:color w:val="000000"/>
                <w:sz w:val="22"/>
                <w:szCs w:val="22"/>
              </w:rPr>
              <w:t>Poświadczenie za zgodność z oryginałem następuje w formie pisemnej.</w:t>
            </w:r>
          </w:p>
          <w:p w:rsidR="00E577C8" w:rsidRPr="00E577C8" w:rsidRDefault="00E04FD6" w:rsidP="00E577C8">
            <w:pPr>
              <w:pStyle w:val="NormalnyWeb"/>
              <w:spacing w:after="0"/>
              <w:rPr>
                <w:sz w:val="22"/>
                <w:szCs w:val="22"/>
              </w:rPr>
            </w:pPr>
            <w:r>
              <w:rPr>
                <w:b/>
                <w:bCs/>
                <w:color w:val="000000"/>
                <w:sz w:val="22"/>
                <w:szCs w:val="22"/>
              </w:rPr>
              <w:t>9</w:t>
            </w:r>
            <w:r w:rsidR="00E577C8" w:rsidRPr="00E577C8">
              <w:rPr>
                <w:b/>
                <w:bCs/>
                <w:color w:val="000000"/>
                <w:sz w:val="22"/>
                <w:szCs w:val="22"/>
              </w:rPr>
              <w:t xml:space="preserve">.9 </w:t>
            </w:r>
            <w:r w:rsidR="00E577C8" w:rsidRPr="00E577C8">
              <w:rPr>
                <w:color w:val="000000"/>
                <w:sz w:val="22"/>
                <w:szCs w:val="22"/>
              </w:rPr>
              <w:t>Zamawiający może żądać przedstawienia oryginału lub notarialnie poświadczonej kopii dokumentów, innych niż oświadczenia, wyłącznie wtedy, gdy złożona kopia dokumentu jest nieczytelna lub budzi wątpliwości co do jej prawdziwości.</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.10 </w:t>
            </w:r>
            <w:r w:rsidRPr="00E577C8">
              <w:rPr>
                <w:color w:val="000000"/>
                <w:sz w:val="22"/>
                <w:szCs w:val="22"/>
              </w:rPr>
              <w:t xml:space="preserve">Zamawiający informuje, iż zgodnie z art. 8 ust. 3 ustawy </w:t>
            </w:r>
            <w:proofErr w:type="spellStart"/>
            <w:r w:rsidRPr="00E577C8">
              <w:rPr>
                <w:color w:val="000000"/>
                <w:sz w:val="22"/>
                <w:szCs w:val="22"/>
              </w:rPr>
              <w:t>Pzp</w:t>
            </w:r>
            <w:proofErr w:type="spellEnd"/>
            <w:r w:rsidRPr="00E577C8">
              <w:rPr>
                <w:color w:val="000000"/>
                <w:sz w:val="22"/>
                <w:szCs w:val="22"/>
              </w:rPr>
              <w:t xml:space="preserve">,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E577C8">
              <w:rPr>
                <w:b/>
                <w:bCs/>
                <w:color w:val="000000"/>
                <w:sz w:val="22"/>
                <w:szCs w:val="22"/>
              </w:rPr>
              <w:t xml:space="preserve">oraz wykazał, załączając stosowne wyjaśnienia, iż zastrzeżone informacje stanowią tajemnice przedsiębiorstwa. </w:t>
            </w:r>
            <w:r w:rsidRPr="00E577C8">
              <w:rPr>
                <w:color w:val="000000"/>
                <w:sz w:val="22"/>
                <w:szCs w:val="22"/>
              </w:rPr>
              <w:t xml:space="preserve">Wykonawca nie może zastrzec informacji, o których mowa w art. 86 ust. 4 ustawy </w:t>
            </w:r>
            <w:proofErr w:type="spellStart"/>
            <w:r w:rsidRPr="00E577C8">
              <w:rPr>
                <w:color w:val="000000"/>
                <w:sz w:val="22"/>
                <w:szCs w:val="22"/>
              </w:rPr>
              <w:t>Pzp</w:t>
            </w:r>
            <w:proofErr w:type="spellEnd"/>
            <w:r w:rsidRPr="00E577C8">
              <w:rPr>
                <w:color w:val="000000"/>
                <w:sz w:val="22"/>
                <w:szCs w:val="22"/>
              </w:rPr>
              <w:t>.</w:t>
            </w:r>
          </w:p>
          <w:p w:rsidR="00E577C8" w:rsidRPr="00E577C8" w:rsidRDefault="00E577C8" w:rsidP="00E577C8">
            <w:pPr>
              <w:pStyle w:val="NormalnyWeb"/>
              <w:spacing w:after="0"/>
              <w:rPr>
                <w:sz w:val="22"/>
                <w:szCs w:val="22"/>
              </w:rPr>
            </w:pPr>
            <w:r w:rsidRPr="00E577C8">
              <w:rPr>
                <w:color w:val="000000"/>
                <w:sz w:val="22"/>
                <w:szCs w:val="22"/>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kolejności numerowania stron oferty.</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.11 </w:t>
            </w:r>
            <w:r w:rsidRPr="00E577C8">
              <w:rPr>
                <w:color w:val="000000"/>
                <w:sz w:val="22"/>
                <w:szCs w:val="22"/>
              </w:rPr>
              <w:t>Postępowanie prowadzone jest w języku polskim. Oznacza to, że oferta, oświadczenia oraz każdy dokument złożony wraz z ofertą sporządzony w innym języku niż język polski winien być złożony wraz z tłumaczeniem na język polski.</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.12 </w:t>
            </w:r>
            <w:r w:rsidRPr="00E577C8">
              <w:rPr>
                <w:color w:val="000000"/>
                <w:sz w:val="22"/>
                <w:szCs w:val="22"/>
              </w:rPr>
              <w:t>Zaleca się, aby strony oferty i jej załączników były trwale ze sobą połączone i kolejno ponumerowane.</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.13 </w:t>
            </w:r>
            <w:r w:rsidRPr="00E577C8">
              <w:rPr>
                <w:color w:val="000000"/>
                <w:sz w:val="22"/>
                <w:szCs w:val="22"/>
              </w:rPr>
              <w:t>Zaleca się, aby ewentualne poprawki w tekście oferty były naniesione w czytelny sposób i parafowane przez osoby uprawnione.</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.14 </w:t>
            </w:r>
            <w:r w:rsidRPr="00E577C8">
              <w:rPr>
                <w:color w:val="000000"/>
                <w:sz w:val="22"/>
                <w:szCs w:val="22"/>
              </w:rPr>
              <w:t>Na ofertę składają się następujące dokumenty:</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.14.1</w:t>
            </w:r>
            <w:r w:rsidRPr="00E577C8">
              <w:rPr>
                <w:color w:val="000000"/>
                <w:sz w:val="22"/>
                <w:szCs w:val="22"/>
              </w:rPr>
              <w:t xml:space="preserve"> Formularz ofertowy przygotowany wg wzoru stanowiącego </w:t>
            </w:r>
            <w:r w:rsidR="00E74733">
              <w:rPr>
                <w:b/>
                <w:bCs/>
                <w:color w:val="000000"/>
                <w:sz w:val="22"/>
                <w:szCs w:val="22"/>
              </w:rPr>
              <w:t>Załącznik nr 2</w:t>
            </w:r>
            <w:r w:rsidRPr="00E577C8">
              <w:rPr>
                <w:b/>
                <w:bCs/>
                <w:color w:val="000000"/>
                <w:sz w:val="22"/>
                <w:szCs w:val="22"/>
              </w:rPr>
              <w:t xml:space="preserve"> do SIWZ</w:t>
            </w:r>
            <w:r w:rsidRPr="00E577C8">
              <w:rPr>
                <w:color w:val="000000"/>
                <w:sz w:val="22"/>
                <w:szCs w:val="22"/>
              </w:rPr>
              <w:t>.</w:t>
            </w:r>
          </w:p>
          <w:p w:rsidR="00E577C8" w:rsidRPr="00E577C8" w:rsidRDefault="00E577C8" w:rsidP="00E577C8">
            <w:pPr>
              <w:pStyle w:val="NormalnyWeb"/>
              <w:spacing w:after="0"/>
              <w:rPr>
                <w:sz w:val="22"/>
                <w:szCs w:val="22"/>
              </w:rPr>
            </w:pPr>
            <w:r>
              <w:rPr>
                <w:color w:val="000000"/>
                <w:sz w:val="22"/>
                <w:szCs w:val="22"/>
              </w:rPr>
              <w:t>9</w:t>
            </w:r>
            <w:r w:rsidRPr="00E577C8">
              <w:rPr>
                <w:color w:val="000000"/>
                <w:sz w:val="22"/>
                <w:szCs w:val="22"/>
              </w:rPr>
              <w:t xml:space="preserve">.14.2 Oświadczenie/oświadczenia stanowiące wstępne potwierdzenie spełniania warunków udziału w postępowaniu - wypełnione zgodnie z </w:t>
            </w:r>
            <w:r w:rsidR="000B6209">
              <w:rPr>
                <w:b/>
                <w:bCs/>
                <w:color w:val="000000"/>
                <w:sz w:val="22"/>
                <w:szCs w:val="22"/>
              </w:rPr>
              <w:t xml:space="preserve">Załącznikiem nr 4 </w:t>
            </w:r>
            <w:r w:rsidRPr="00E577C8">
              <w:rPr>
                <w:b/>
                <w:bCs/>
                <w:color w:val="000000"/>
                <w:sz w:val="22"/>
                <w:szCs w:val="22"/>
              </w:rPr>
              <w:t>do SIWZ</w:t>
            </w:r>
            <w:r w:rsidRPr="00E577C8">
              <w:rPr>
                <w:color w:val="000000"/>
                <w:sz w:val="22"/>
                <w:szCs w:val="22"/>
              </w:rPr>
              <w:t>.</w:t>
            </w:r>
          </w:p>
          <w:p w:rsidR="00E577C8" w:rsidRPr="00761C9F" w:rsidRDefault="00E577C8" w:rsidP="00E577C8">
            <w:pPr>
              <w:pStyle w:val="NormalnyWeb"/>
              <w:spacing w:after="0"/>
              <w:rPr>
                <w:sz w:val="22"/>
                <w:szCs w:val="22"/>
              </w:rPr>
            </w:pPr>
            <w:r>
              <w:rPr>
                <w:b/>
                <w:bCs/>
                <w:color w:val="000000"/>
                <w:sz w:val="22"/>
                <w:szCs w:val="22"/>
              </w:rPr>
              <w:t>9</w:t>
            </w:r>
            <w:r w:rsidRPr="00E577C8">
              <w:rPr>
                <w:b/>
                <w:bCs/>
                <w:color w:val="000000"/>
                <w:sz w:val="22"/>
                <w:szCs w:val="22"/>
              </w:rPr>
              <w:t>.14.3</w:t>
            </w:r>
            <w:r w:rsidRPr="00E577C8">
              <w:rPr>
                <w:color w:val="000000"/>
                <w:sz w:val="22"/>
                <w:szCs w:val="22"/>
              </w:rPr>
              <w:t xml:space="preserve"> Oświadczenie/oświadczenia stanowiące wstępne potwierdzenie braku podstaw do wykluczenia wykonawcy z postępowania - wypełnione zgodnie z </w:t>
            </w:r>
            <w:r w:rsidRPr="00E577C8">
              <w:rPr>
                <w:b/>
                <w:bCs/>
                <w:color w:val="000000"/>
                <w:sz w:val="22"/>
                <w:szCs w:val="22"/>
              </w:rPr>
              <w:t>Załącznikiem nr 3 do SIWZ.</w:t>
            </w:r>
            <w:r w:rsidRPr="004C7337">
              <w:rPr>
                <w:color w:val="FF0000"/>
                <w:sz w:val="22"/>
                <w:szCs w:val="22"/>
              </w:rPr>
              <w:t>.</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.14.</w:t>
            </w:r>
            <w:r w:rsidR="00761C9F">
              <w:rPr>
                <w:b/>
                <w:bCs/>
                <w:color w:val="000000"/>
                <w:sz w:val="22"/>
                <w:szCs w:val="22"/>
              </w:rPr>
              <w:t>4</w:t>
            </w:r>
            <w:r w:rsidRPr="00E577C8">
              <w:rPr>
                <w:color w:val="000000"/>
                <w:sz w:val="22"/>
                <w:szCs w:val="22"/>
              </w:rPr>
              <w:t xml:space="preserve"> Zobowiązanie podmiotu trzeciego do oddania swego zasobu na potrzeby wykonawcy składającego ofertę – jeżeli dotyczy.</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.14.</w:t>
            </w:r>
            <w:r w:rsidR="00761C9F">
              <w:rPr>
                <w:b/>
                <w:bCs/>
                <w:color w:val="000000"/>
                <w:sz w:val="22"/>
                <w:szCs w:val="22"/>
              </w:rPr>
              <w:t>5</w:t>
            </w:r>
            <w:r w:rsidRPr="00E577C8">
              <w:rPr>
                <w:color w:val="000000"/>
                <w:sz w:val="22"/>
                <w:szCs w:val="22"/>
              </w:rPr>
              <w:t xml:space="preserve"> Pełnomocnictwo / Pełnomocnictwa dla osoby / osób podpisujących ofertę(w formie oryginału lub kopii potwierdzonej notarialnie za zgodność z oryginałem), jeżeli oferta jest podpisana przez pełnomocnika.</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.14.</w:t>
            </w:r>
            <w:r w:rsidR="00761C9F">
              <w:rPr>
                <w:b/>
                <w:bCs/>
                <w:color w:val="000000"/>
                <w:sz w:val="22"/>
                <w:szCs w:val="22"/>
              </w:rPr>
              <w:t>6</w:t>
            </w:r>
            <w:r w:rsidRPr="00E577C8">
              <w:rPr>
                <w:color w:val="000000"/>
                <w:sz w:val="22"/>
                <w:szCs w:val="22"/>
              </w:rPr>
              <w:t xml:space="preserve">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t>
            </w:r>
            <w:r w:rsidRPr="00E577C8">
              <w:rPr>
                <w:color w:val="000000"/>
                <w:sz w:val="22"/>
                <w:szCs w:val="22"/>
              </w:rPr>
              <w:lastRenderedPageBreak/>
              <w:t>w postępowaniu i zawarcia umowy.</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.14.</w:t>
            </w:r>
            <w:r w:rsidR="00761C9F">
              <w:rPr>
                <w:b/>
                <w:bCs/>
                <w:color w:val="000000"/>
                <w:sz w:val="22"/>
                <w:szCs w:val="22"/>
              </w:rPr>
              <w:t>7</w:t>
            </w:r>
            <w:r w:rsidRPr="00E577C8">
              <w:rPr>
                <w:color w:val="000000"/>
                <w:sz w:val="22"/>
                <w:szCs w:val="22"/>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.15 </w:t>
            </w:r>
            <w:r w:rsidRPr="00E577C8">
              <w:rPr>
                <w:color w:val="000000"/>
                <w:sz w:val="22"/>
                <w:szCs w:val="22"/>
              </w:rPr>
              <w:t xml:space="preserve">Wykonawca może </w:t>
            </w:r>
            <w:r w:rsidRPr="00E577C8">
              <w:rPr>
                <w:b/>
                <w:bCs/>
                <w:color w:val="000000"/>
                <w:sz w:val="22"/>
                <w:szCs w:val="22"/>
              </w:rPr>
              <w:t xml:space="preserve">wprowadzić zmiany </w:t>
            </w:r>
            <w:r w:rsidRPr="00E577C8">
              <w:rPr>
                <w:color w:val="000000"/>
                <w:sz w:val="22"/>
                <w:szCs w:val="22"/>
              </w:rPr>
              <w:t xml:space="preserve">w złożonej ofercie lub </w:t>
            </w:r>
            <w:r w:rsidRPr="00E577C8">
              <w:rPr>
                <w:b/>
                <w:bCs/>
                <w:color w:val="000000"/>
                <w:sz w:val="22"/>
                <w:szCs w:val="22"/>
              </w:rPr>
              <w:t>ją wycofać</w:t>
            </w:r>
            <w:r w:rsidRPr="00E577C8">
              <w:rPr>
                <w:color w:val="000000"/>
                <w:sz w:val="22"/>
                <w:szCs w:val="22"/>
              </w:rPr>
              <w:t>, pod warunkiem, że uczyni to przed upływem terminu składania ofert. Zarówno zmiana jak i wycofanie złożonej oferty następuje poprzez złożenie pisemnego wniosku podpisanego przez osobę / osoby uprawnione do reprezentowania Wykonawcy.</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.16 </w:t>
            </w:r>
            <w:r w:rsidRPr="00E577C8">
              <w:rPr>
                <w:color w:val="000000"/>
                <w:sz w:val="22"/>
                <w:szCs w:val="22"/>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 xml:space="preserve">17 </w:t>
            </w:r>
            <w:r w:rsidRPr="00E577C8">
              <w:rPr>
                <w:color w:val="000000"/>
                <w:sz w:val="22"/>
                <w:szCs w:val="22"/>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.17.1</w:t>
            </w:r>
            <w:r w:rsidRPr="00E577C8">
              <w:rPr>
                <w:color w:val="000000"/>
                <w:sz w:val="22"/>
                <w:szCs w:val="22"/>
              </w:rPr>
              <w:t xml:space="preserve"> zmiany zostaną dołączone do oferty,</w:t>
            </w:r>
          </w:p>
          <w:p w:rsidR="00E577C8" w:rsidRPr="00E577C8" w:rsidRDefault="00E577C8" w:rsidP="00E577C8">
            <w:pPr>
              <w:pStyle w:val="NormalnyWeb"/>
              <w:spacing w:after="0"/>
              <w:rPr>
                <w:sz w:val="22"/>
                <w:szCs w:val="22"/>
              </w:rPr>
            </w:pPr>
            <w:r>
              <w:rPr>
                <w:b/>
                <w:bCs/>
                <w:color w:val="000000"/>
                <w:sz w:val="22"/>
                <w:szCs w:val="22"/>
              </w:rPr>
              <w:t>9</w:t>
            </w:r>
            <w:r w:rsidRPr="00E577C8">
              <w:rPr>
                <w:b/>
                <w:bCs/>
                <w:color w:val="000000"/>
                <w:sz w:val="22"/>
                <w:szCs w:val="22"/>
              </w:rPr>
              <w:t>.17.2</w:t>
            </w:r>
            <w:r w:rsidRPr="00E577C8">
              <w:rPr>
                <w:color w:val="000000"/>
                <w:sz w:val="22"/>
                <w:szCs w:val="22"/>
              </w:rPr>
              <w:t xml:space="preserve"> 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C80584" w:rsidRPr="00E577C8" w:rsidRDefault="00C80584" w:rsidP="00C80584">
            <w:pPr>
              <w:spacing w:before="62" w:after="119" w:line="240" w:lineRule="auto"/>
              <w:rPr>
                <w:rFonts w:ascii="Times New Roman" w:eastAsia="Times New Roman" w:hAnsi="Times New Roman" w:cs="Times New Roman"/>
              </w:rPr>
            </w:pPr>
          </w:p>
        </w:tc>
      </w:tr>
      <w:tr w:rsidR="00C80584" w:rsidRPr="000C317D" w:rsidTr="00C57F76">
        <w:trPr>
          <w:tblCellSpacing w:w="0" w:type="dxa"/>
        </w:trPr>
        <w:tc>
          <w:tcPr>
            <w:tcW w:w="9998" w:type="dxa"/>
          </w:tcPr>
          <w:p w:rsidR="00C80584" w:rsidRPr="00E577C8" w:rsidRDefault="00C80584" w:rsidP="00C80584">
            <w:pPr>
              <w:spacing w:before="62" w:after="119" w:line="240" w:lineRule="auto"/>
              <w:rPr>
                <w:rFonts w:ascii="Times New Roman" w:eastAsia="Times New Roman" w:hAnsi="Times New Roman" w:cs="Times New Roman"/>
              </w:rPr>
            </w:pPr>
          </w:p>
        </w:tc>
      </w:tr>
      <w:tr w:rsidR="00C80584" w:rsidRPr="000C317D" w:rsidTr="00C57F76">
        <w:trPr>
          <w:tblCellSpacing w:w="0" w:type="dxa"/>
        </w:trPr>
        <w:tc>
          <w:tcPr>
            <w:tcW w:w="9998" w:type="dxa"/>
          </w:tcPr>
          <w:tbl>
            <w:tblPr>
              <w:tblW w:w="9147" w:type="dxa"/>
              <w:tblCellSpacing w:w="0" w:type="dxa"/>
              <w:tblInd w:w="75" w:type="dxa"/>
              <w:tblCellMar>
                <w:top w:w="75" w:type="dxa"/>
                <w:left w:w="75" w:type="dxa"/>
                <w:bottom w:w="75" w:type="dxa"/>
                <w:right w:w="75" w:type="dxa"/>
              </w:tblCellMar>
              <w:tblLook w:val="04A0"/>
            </w:tblPr>
            <w:tblGrid>
              <w:gridCol w:w="9405"/>
            </w:tblGrid>
            <w:tr w:rsidR="00C57F76" w:rsidRPr="00CF6D46" w:rsidTr="00BB349E">
              <w:trPr>
                <w:tblCellSpacing w:w="0" w:type="dxa"/>
              </w:trPr>
              <w:tc>
                <w:tcPr>
                  <w:tcW w:w="9147" w:type="dxa"/>
                  <w:hideMark/>
                </w:tcPr>
                <w:p w:rsidR="00C57F76" w:rsidRPr="00CF6D46" w:rsidRDefault="00C57F76" w:rsidP="00BB349E">
                  <w:pPr>
                    <w:rPr>
                      <w:rFonts w:ascii="Times New Roman" w:hAnsi="Times New Roman" w:cs="Times New Roman"/>
                      <w:b/>
                      <w:sz w:val="24"/>
                      <w:szCs w:val="24"/>
                    </w:rPr>
                  </w:pPr>
                  <w:r>
                    <w:rPr>
                      <w:rFonts w:ascii="Times New Roman" w:hAnsi="Times New Roman" w:cs="Times New Roman"/>
                      <w:b/>
                      <w:sz w:val="24"/>
                      <w:szCs w:val="24"/>
                    </w:rPr>
                    <w:t>10</w:t>
                  </w:r>
                  <w:r w:rsidRPr="00CF6D46">
                    <w:rPr>
                      <w:rFonts w:ascii="Times New Roman" w:hAnsi="Times New Roman" w:cs="Times New Roman"/>
                      <w:b/>
                      <w:sz w:val="24"/>
                      <w:szCs w:val="24"/>
                    </w:rPr>
                    <w:t>. Wymagania dotyczące wadium:</w:t>
                  </w:r>
                </w:p>
              </w:tc>
            </w:tr>
            <w:tr w:rsidR="00C57F76" w:rsidTr="00BB349E">
              <w:trPr>
                <w:tblCellSpacing w:w="0" w:type="dxa"/>
              </w:trPr>
              <w:tc>
                <w:tcPr>
                  <w:tcW w:w="9147" w:type="dxa"/>
                  <w:hideMark/>
                </w:tcPr>
                <w:p w:rsidR="00C57F76" w:rsidRDefault="00C57F76" w:rsidP="00BB349E">
                  <w:pPr>
                    <w:pStyle w:val="NormalnyWeb"/>
                    <w:spacing w:before="62" w:beforeAutospacing="0"/>
                    <w:ind w:left="1083" w:hanging="686"/>
                    <w:rPr>
                      <w:sz w:val="22"/>
                      <w:szCs w:val="22"/>
                    </w:rPr>
                  </w:pPr>
                  <w:bookmarkStart w:id="1" w:name="Tekst42"/>
                  <w:bookmarkStart w:id="2" w:name="Tekst41"/>
                  <w:bookmarkEnd w:id="1"/>
                  <w:bookmarkEnd w:id="2"/>
                  <w:r>
                    <w:rPr>
                      <w:sz w:val="22"/>
                      <w:szCs w:val="22"/>
                    </w:rPr>
                    <w:t>10</w:t>
                  </w:r>
                  <w:r w:rsidRPr="00CF6D46">
                    <w:rPr>
                      <w:sz w:val="22"/>
                      <w:szCs w:val="22"/>
                    </w:rPr>
                    <w:t xml:space="preserve">.1. </w:t>
                  </w:r>
                  <w:r>
                    <w:rPr>
                      <w:sz w:val="22"/>
                      <w:szCs w:val="22"/>
                    </w:rPr>
                    <w:t>Wykonawca jest zobowiązany do wniesienia wadium w wysokości 120 000,00 zł ( słownie: sto dwadzieścia    tysięcy złotych 00/100).</w:t>
                  </w:r>
                </w:p>
                <w:p w:rsidR="00C57F76" w:rsidRDefault="00C57F76" w:rsidP="00BB349E">
                  <w:pPr>
                    <w:pStyle w:val="NormalnyWeb"/>
                    <w:spacing w:before="62" w:beforeAutospacing="0"/>
                    <w:ind w:left="1083" w:hanging="686"/>
                    <w:rPr>
                      <w:sz w:val="22"/>
                      <w:szCs w:val="22"/>
                    </w:rPr>
                  </w:pPr>
                  <w:r>
                    <w:rPr>
                      <w:sz w:val="22"/>
                      <w:szCs w:val="22"/>
                    </w:rPr>
                    <w:t>10.2. Wadium musi być wniesione przed terminem składania ofert w jednej lub kilku następujących formach:</w:t>
                  </w:r>
                </w:p>
                <w:p w:rsidR="00C57F76" w:rsidRDefault="00C57F76" w:rsidP="00BB349E">
                  <w:pPr>
                    <w:pStyle w:val="NormalnyWeb"/>
                    <w:spacing w:before="62" w:beforeAutospacing="0"/>
                    <w:ind w:left="1083" w:hanging="686"/>
                    <w:rPr>
                      <w:sz w:val="22"/>
                      <w:szCs w:val="22"/>
                    </w:rPr>
                  </w:pPr>
                  <w:r>
                    <w:rPr>
                      <w:sz w:val="22"/>
                      <w:szCs w:val="22"/>
                    </w:rPr>
                    <w:t xml:space="preserve">      1) w pieniądzu przelewem na rachunek bankowy</w:t>
                  </w:r>
                  <w:r w:rsidRPr="00EA55CC">
                    <w:rPr>
                      <w:b/>
                      <w:sz w:val="22"/>
                      <w:szCs w:val="22"/>
                    </w:rPr>
                    <w:t>: 04 8260 0006 2000 0000 2176 0005</w:t>
                  </w:r>
                  <w:r>
                    <w:rPr>
                      <w:sz w:val="22"/>
                      <w:szCs w:val="22"/>
                    </w:rPr>
                    <w:t>( w tytule przelewu należy wpisać nazwę lub numer postępowania co umożliwi identyfikacje wpłaty)</w:t>
                  </w:r>
                </w:p>
                <w:p w:rsidR="00C57F76" w:rsidRDefault="00C57F76" w:rsidP="00BB349E">
                  <w:pPr>
                    <w:pStyle w:val="NormalnyWeb"/>
                    <w:spacing w:before="62" w:beforeAutospacing="0"/>
                    <w:ind w:left="1083" w:hanging="686"/>
                    <w:rPr>
                      <w:sz w:val="22"/>
                      <w:szCs w:val="22"/>
                    </w:rPr>
                  </w:pPr>
                  <w:r>
                    <w:rPr>
                      <w:sz w:val="22"/>
                      <w:szCs w:val="22"/>
                    </w:rPr>
                    <w:t xml:space="preserve">      2)  poręczeniach bankowych,</w:t>
                  </w:r>
                </w:p>
                <w:p w:rsidR="00C57F76" w:rsidRDefault="00C57F76" w:rsidP="00BB349E">
                  <w:pPr>
                    <w:pStyle w:val="NormalnyWeb"/>
                    <w:spacing w:before="62" w:beforeAutospacing="0"/>
                    <w:ind w:left="1083" w:hanging="686"/>
                    <w:rPr>
                      <w:sz w:val="22"/>
                      <w:szCs w:val="22"/>
                    </w:rPr>
                  </w:pPr>
                  <w:r>
                    <w:rPr>
                      <w:sz w:val="22"/>
                      <w:szCs w:val="22"/>
                    </w:rPr>
                    <w:t xml:space="preserve">      3)  poręczeniach pieniężnych spółdzielczych kas oszczędnościowo-kredytowych,</w:t>
                  </w:r>
                </w:p>
                <w:p w:rsidR="00C57F76" w:rsidRDefault="00C57F76" w:rsidP="00BB349E">
                  <w:pPr>
                    <w:pStyle w:val="NormalnyWeb"/>
                    <w:spacing w:before="62" w:beforeAutospacing="0"/>
                    <w:ind w:left="1083" w:hanging="686"/>
                    <w:rPr>
                      <w:sz w:val="22"/>
                      <w:szCs w:val="22"/>
                    </w:rPr>
                  </w:pPr>
                  <w:r>
                    <w:rPr>
                      <w:sz w:val="22"/>
                      <w:szCs w:val="22"/>
                    </w:rPr>
                    <w:t xml:space="preserve">      4)  gwarancjach bankowych,</w:t>
                  </w:r>
                </w:p>
                <w:p w:rsidR="00C57F76" w:rsidRDefault="00C57F76" w:rsidP="00BB349E">
                  <w:pPr>
                    <w:pStyle w:val="NormalnyWeb"/>
                    <w:spacing w:before="62" w:beforeAutospacing="0"/>
                    <w:ind w:left="1083" w:hanging="686"/>
                    <w:rPr>
                      <w:sz w:val="22"/>
                      <w:szCs w:val="22"/>
                    </w:rPr>
                  </w:pPr>
                  <w:r>
                    <w:rPr>
                      <w:sz w:val="22"/>
                      <w:szCs w:val="22"/>
                    </w:rPr>
                    <w:t xml:space="preserve">      5)  gwarancjach ubezpieczeniowych,</w:t>
                  </w:r>
                </w:p>
                <w:p w:rsidR="00C57F76" w:rsidRDefault="00C57F76" w:rsidP="00BB349E">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tblPr>
                  <w:tblGrid>
                    <w:gridCol w:w="9255"/>
                  </w:tblGrid>
                  <w:tr w:rsidR="00C57F76" w:rsidRPr="0067758D" w:rsidTr="00BB349E">
                    <w:trPr>
                      <w:tblCellSpacing w:w="0" w:type="dxa"/>
                    </w:trPr>
                    <w:tc>
                      <w:tcPr>
                        <w:tcW w:w="9105" w:type="dxa"/>
                        <w:hideMark/>
                      </w:tcPr>
                      <w:p w:rsidR="00C57F76" w:rsidRPr="0067758D" w:rsidRDefault="00C57F76" w:rsidP="00BB349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Pr="0067758D">
                          <w:rPr>
                            <w:rFonts w:ascii="Times New Roman" w:eastAsia="Times New Roman" w:hAnsi="Times New Roman" w:cs="Times New Roman"/>
                          </w:rPr>
                          <w:t xml:space="preserve">.3. Wadium wnoszone w formie poręczeń lub gwarancji powinno być złożone w oryginale i musi obejmować cały okres związania ofertą. W przypadku wniesienia wadium w formie gwarancji lub poręczenia koniecznym jest, aby gwarancja lub poręczenie obejmowały </w:t>
                        </w:r>
                        <w:r w:rsidRPr="0067758D">
                          <w:rPr>
                            <w:rFonts w:ascii="Times New Roman" w:eastAsia="Times New Roman" w:hAnsi="Times New Roman" w:cs="Times New Roman"/>
                          </w:rPr>
                          <w:lastRenderedPageBreak/>
                          <w:t>odpowiedzialność za wszystkie przypadki powodujące utratę wadium.</w:t>
                        </w:r>
                      </w:p>
                    </w:tc>
                  </w:tr>
                  <w:tr w:rsidR="00C57F76" w:rsidRPr="0067758D" w:rsidTr="00BB349E">
                    <w:trPr>
                      <w:tblCellSpacing w:w="0" w:type="dxa"/>
                    </w:trPr>
                    <w:tc>
                      <w:tcPr>
                        <w:tcW w:w="9105" w:type="dxa"/>
                        <w:hideMark/>
                      </w:tcPr>
                      <w:p w:rsidR="00C57F76" w:rsidRPr="0067758D" w:rsidRDefault="00C57F76" w:rsidP="00BB349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10</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C57F76" w:rsidRPr="0067758D" w:rsidTr="00BB349E">
                    <w:trPr>
                      <w:tblCellSpacing w:w="0" w:type="dxa"/>
                    </w:trPr>
                    <w:tc>
                      <w:tcPr>
                        <w:tcW w:w="9105" w:type="dxa"/>
                        <w:hideMark/>
                      </w:tcPr>
                      <w:p w:rsidR="00C57F76" w:rsidRPr="0067758D" w:rsidRDefault="00C57F76" w:rsidP="00BB349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C57F76" w:rsidRPr="0067758D" w:rsidTr="00BB349E">
                    <w:trPr>
                      <w:tblCellSpacing w:w="0" w:type="dxa"/>
                    </w:trPr>
                    <w:tc>
                      <w:tcPr>
                        <w:tcW w:w="9105" w:type="dxa"/>
                        <w:hideMark/>
                      </w:tcPr>
                      <w:p w:rsidR="00C57F76" w:rsidRPr="0067758D" w:rsidRDefault="00C57F76" w:rsidP="00BB349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ć na 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C57F76" w:rsidRPr="0067758D" w:rsidTr="00BB349E">
                    <w:trPr>
                      <w:tblCellSpacing w:w="0" w:type="dxa"/>
                    </w:trPr>
                    <w:tc>
                      <w:tcPr>
                        <w:tcW w:w="9105" w:type="dxa"/>
                        <w:hideMark/>
                      </w:tcPr>
                      <w:p w:rsidR="00C57F76" w:rsidRPr="0067758D" w:rsidRDefault="00C57F76" w:rsidP="00BB349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C57F76" w:rsidRPr="0067758D" w:rsidTr="00BB349E">
                    <w:trPr>
                      <w:tblCellSpacing w:w="0" w:type="dxa"/>
                    </w:trPr>
                    <w:tc>
                      <w:tcPr>
                        <w:tcW w:w="9105" w:type="dxa"/>
                        <w:hideMark/>
                      </w:tcPr>
                      <w:p w:rsidR="00C57F76" w:rsidRPr="0067758D" w:rsidRDefault="00C57F76" w:rsidP="00BB349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C57F76" w:rsidRPr="0067758D" w:rsidTr="00BB349E">
                    <w:trPr>
                      <w:tblCellSpacing w:w="0" w:type="dxa"/>
                    </w:trPr>
                    <w:tc>
                      <w:tcPr>
                        <w:tcW w:w="9105" w:type="dxa"/>
                        <w:hideMark/>
                      </w:tcPr>
                      <w:p w:rsidR="00C57F76" w:rsidRPr="0067758D" w:rsidRDefault="00C57F76" w:rsidP="00BB349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Pr="0067758D">
                          <w:rPr>
                            <w:rFonts w:ascii="Times New Roman" w:eastAsia="Times New Roman" w:hAnsi="Times New Roman" w:cs="Times New Roman"/>
                          </w:rPr>
                          <w:t>.9. Zamawiający zatrzyma wadium w sytuacji wystąpienia ustawowych podstaw do jego zatrzymania.</w:t>
                        </w:r>
                      </w:p>
                    </w:tc>
                  </w:tr>
                </w:tbl>
                <w:p w:rsidR="00C57F76" w:rsidRDefault="00C57F76" w:rsidP="00BB349E">
                  <w:pPr>
                    <w:pStyle w:val="NormalnyWeb"/>
                    <w:spacing w:before="62" w:beforeAutospacing="0"/>
                    <w:ind w:left="1083" w:hanging="686"/>
                  </w:pPr>
                </w:p>
              </w:tc>
            </w:tr>
            <w:tr w:rsidR="00C57F76" w:rsidTr="00BB349E">
              <w:trPr>
                <w:tblCellSpacing w:w="0" w:type="dxa"/>
              </w:trPr>
              <w:tc>
                <w:tcPr>
                  <w:tcW w:w="9147" w:type="dxa"/>
                </w:tcPr>
                <w:p w:rsidR="00C57F76" w:rsidRDefault="00C57F76" w:rsidP="00BB349E">
                  <w:pPr>
                    <w:pStyle w:val="NormalnyWeb"/>
                    <w:spacing w:before="62" w:beforeAutospacing="0"/>
                    <w:rPr>
                      <w:sz w:val="22"/>
                      <w:szCs w:val="22"/>
                    </w:rPr>
                  </w:pPr>
                </w:p>
              </w:tc>
            </w:tr>
          </w:tbl>
          <w:p w:rsidR="00C57F76" w:rsidRPr="00925FD5" w:rsidRDefault="00C57F76" w:rsidP="00C57F76">
            <w:pPr>
              <w:rPr>
                <w:rFonts w:ascii="Times New Roman" w:hAnsi="Times New Roman" w:cs="Times New Roman"/>
                <w:b/>
                <w:sz w:val="24"/>
                <w:szCs w:val="24"/>
              </w:rPr>
            </w:pPr>
            <w:r>
              <w:rPr>
                <w:rFonts w:ascii="Times New Roman" w:hAnsi="Times New Roman" w:cs="Times New Roman"/>
                <w:b/>
                <w:sz w:val="24"/>
                <w:szCs w:val="24"/>
              </w:rPr>
              <w:t>11</w:t>
            </w:r>
            <w:r w:rsidRPr="00CF6D46">
              <w:rPr>
                <w:rFonts w:ascii="Times New Roman" w:hAnsi="Times New Roman" w:cs="Times New Roman"/>
                <w:b/>
                <w:sz w:val="24"/>
                <w:szCs w:val="24"/>
              </w:rPr>
              <w:t>. Miejsce oraz termin składania i otwarcia ofert.</w:t>
            </w:r>
          </w:p>
          <w:p w:rsidR="00C57F76" w:rsidRPr="003A08BA" w:rsidRDefault="00C57F76" w:rsidP="00C57F76">
            <w:pPr>
              <w:pStyle w:val="Teksttreci0"/>
              <w:shd w:val="clear" w:color="auto" w:fill="auto"/>
              <w:spacing w:line="264" w:lineRule="exact"/>
              <w:ind w:firstLine="0"/>
              <w:jc w:val="both"/>
              <w:rPr>
                <w:rFonts w:ascii="Times New Roman" w:hAnsi="Times New Roman" w:cs="Times New Roman"/>
                <w:b/>
                <w:sz w:val="22"/>
                <w:szCs w:val="22"/>
              </w:rPr>
            </w:pPr>
            <w:r>
              <w:rPr>
                <w:rFonts w:ascii="Times New Roman" w:hAnsi="Times New Roman" w:cs="Times New Roman"/>
                <w:sz w:val="22"/>
                <w:szCs w:val="22"/>
              </w:rPr>
              <w:t xml:space="preserve">11.1.Oferty należy składać w bezpiecznej kopercie w siedzibie Zamawiającego - </w:t>
            </w:r>
            <w:r>
              <w:rPr>
                <w:rFonts w:ascii="Times New Roman" w:hAnsi="Times New Roman" w:cs="Times New Roman"/>
                <w:b/>
                <w:sz w:val="22"/>
                <w:szCs w:val="22"/>
              </w:rPr>
              <w:t xml:space="preserve">Urzędzie Gminy Poczesna ul. Wolności 2 42-262 Poczesna </w:t>
            </w:r>
            <w:r>
              <w:rPr>
                <w:rFonts w:ascii="Times New Roman" w:hAnsi="Times New Roman" w:cs="Times New Roman"/>
                <w:sz w:val="22"/>
                <w:szCs w:val="22"/>
              </w:rPr>
              <w:t xml:space="preserve">pokój nr 28 w terminie do </w:t>
            </w:r>
            <w:r w:rsidRPr="00485B9D">
              <w:rPr>
                <w:rFonts w:ascii="Times New Roman" w:hAnsi="Times New Roman" w:cs="Times New Roman"/>
                <w:sz w:val="22"/>
                <w:szCs w:val="22"/>
              </w:rPr>
              <w:t xml:space="preserve">dnia  </w:t>
            </w:r>
            <w:r w:rsidR="00485B9D" w:rsidRPr="00485B9D">
              <w:rPr>
                <w:rFonts w:ascii="Times New Roman" w:hAnsi="Times New Roman" w:cs="Times New Roman"/>
                <w:b/>
                <w:sz w:val="22"/>
                <w:szCs w:val="22"/>
              </w:rPr>
              <w:t>14</w:t>
            </w:r>
            <w:r w:rsidR="003D7696" w:rsidRPr="00485B9D">
              <w:rPr>
                <w:rFonts w:ascii="Times New Roman" w:hAnsi="Times New Roman" w:cs="Times New Roman"/>
                <w:b/>
                <w:sz w:val="22"/>
                <w:szCs w:val="22"/>
              </w:rPr>
              <w:t>.06.2018</w:t>
            </w:r>
            <w:r>
              <w:rPr>
                <w:rFonts w:ascii="Times New Roman" w:hAnsi="Times New Roman" w:cs="Times New Roman"/>
                <w:b/>
                <w:color w:val="FF0000"/>
                <w:sz w:val="22"/>
                <w:szCs w:val="22"/>
              </w:rPr>
              <w:t xml:space="preserve"> </w:t>
            </w:r>
            <w:r>
              <w:rPr>
                <w:rFonts w:ascii="Times New Roman" w:hAnsi="Times New Roman" w:cs="Times New Roman"/>
                <w:sz w:val="22"/>
                <w:szCs w:val="22"/>
              </w:rPr>
              <w:t xml:space="preserve">roku do godziny </w:t>
            </w:r>
            <w:r w:rsidR="003D7696">
              <w:rPr>
                <w:rFonts w:ascii="Times New Roman" w:hAnsi="Times New Roman" w:cs="Times New Roman"/>
                <w:b/>
                <w:sz w:val="22"/>
                <w:szCs w:val="22"/>
              </w:rPr>
              <w:t>9.00</w:t>
            </w:r>
            <w:r>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tblPr>
            <w:tblGrid>
              <w:gridCol w:w="9330"/>
            </w:tblGrid>
            <w:tr w:rsidR="00C57F76" w:rsidTr="00BB349E">
              <w:trPr>
                <w:tblCellSpacing w:w="0" w:type="dxa"/>
              </w:trPr>
              <w:tc>
                <w:tcPr>
                  <w:tcW w:w="9330" w:type="dxa"/>
                  <w:hideMark/>
                </w:tcPr>
                <w:p w:rsidR="00C57F76" w:rsidRPr="00925FD5" w:rsidRDefault="00C57F76" w:rsidP="00BB349E">
                  <w:pPr>
                    <w:pStyle w:val="NormalnyWeb"/>
                    <w:spacing w:before="62" w:beforeAutospacing="0"/>
                    <w:rPr>
                      <w:sz w:val="22"/>
                      <w:szCs w:val="22"/>
                    </w:rPr>
                  </w:pPr>
                  <w:r>
                    <w:rPr>
                      <w:sz w:val="22"/>
                      <w:szCs w:val="22"/>
                    </w:rPr>
                    <w:t>11</w:t>
                  </w:r>
                  <w:r w:rsidRPr="00925FD5">
                    <w:rPr>
                      <w:sz w:val="22"/>
                      <w:szCs w:val="22"/>
                    </w:rPr>
                    <w:t>.2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C57F76" w:rsidTr="00BB349E">
              <w:trPr>
                <w:tblCellSpacing w:w="0" w:type="dxa"/>
              </w:trPr>
              <w:tc>
                <w:tcPr>
                  <w:tcW w:w="9330" w:type="dxa"/>
                  <w:hideMark/>
                </w:tcPr>
                <w:p w:rsidR="00C57F76" w:rsidRPr="00925FD5" w:rsidRDefault="00C57F76" w:rsidP="00BB349E">
                  <w:pPr>
                    <w:pStyle w:val="NormalnyWeb"/>
                    <w:spacing w:before="62" w:beforeAutospacing="0"/>
                    <w:rPr>
                      <w:sz w:val="22"/>
                      <w:szCs w:val="22"/>
                    </w:rPr>
                  </w:pPr>
                  <w:r>
                    <w:rPr>
                      <w:sz w:val="22"/>
                      <w:szCs w:val="22"/>
                    </w:rPr>
                    <w:t>11</w:t>
                  </w:r>
                  <w:r w:rsidRPr="00925FD5">
                    <w:rPr>
                      <w:sz w:val="22"/>
                      <w:szCs w:val="22"/>
                    </w:rPr>
                    <w:t xml:space="preserve">.3. Otwarcie ofert jest jawne i nastąpi tego samego dnia </w:t>
                  </w:r>
                  <w:r w:rsidR="00485B9D">
                    <w:rPr>
                      <w:rFonts w:ascii="Cambria Math" w:hAnsi="Cambria Math"/>
                      <w:b/>
                      <w:color w:val="FF0000"/>
                      <w:sz w:val="22"/>
                      <w:szCs w:val="22"/>
                    </w:rPr>
                    <w:t xml:space="preserve"> </w:t>
                  </w:r>
                  <w:r w:rsidR="00485B9D" w:rsidRPr="00485B9D">
                    <w:rPr>
                      <w:rFonts w:ascii="Cambria Math" w:hAnsi="Cambria Math"/>
                      <w:b/>
                      <w:sz w:val="22"/>
                      <w:szCs w:val="22"/>
                    </w:rPr>
                    <w:t>14</w:t>
                  </w:r>
                  <w:r w:rsidR="003D7696" w:rsidRPr="00485B9D">
                    <w:rPr>
                      <w:rFonts w:ascii="Cambria Math" w:hAnsi="Cambria Math"/>
                      <w:b/>
                      <w:sz w:val="22"/>
                      <w:szCs w:val="22"/>
                    </w:rPr>
                    <w:t>.06.2018</w:t>
                  </w:r>
                  <w:r w:rsidRPr="00485B9D">
                    <w:rPr>
                      <w:b/>
                      <w:sz w:val="22"/>
                      <w:szCs w:val="22"/>
                    </w:rPr>
                    <w:t>r</w:t>
                  </w:r>
                  <w:r w:rsidRPr="00336DD5">
                    <w:rPr>
                      <w:b/>
                      <w:sz w:val="22"/>
                      <w:szCs w:val="22"/>
                    </w:rPr>
                    <w:t>.</w:t>
                  </w:r>
                  <w:r>
                    <w:rPr>
                      <w:b/>
                      <w:sz w:val="22"/>
                      <w:szCs w:val="22"/>
                    </w:rPr>
                    <w:t xml:space="preserve"> </w:t>
                  </w:r>
                  <w:r w:rsidRPr="00925FD5">
                    <w:rPr>
                      <w:b/>
                      <w:bCs/>
                      <w:sz w:val="22"/>
                      <w:szCs w:val="22"/>
                    </w:rPr>
                    <w:t>o godzinie</w:t>
                  </w:r>
                  <w:r w:rsidR="003D7696">
                    <w:rPr>
                      <w:b/>
                      <w:bCs/>
                      <w:sz w:val="22"/>
                      <w:szCs w:val="22"/>
                    </w:rPr>
                    <w:t xml:space="preserve"> 9.3</w:t>
                  </w:r>
                  <w:r>
                    <w:rPr>
                      <w:b/>
                      <w:bCs/>
                      <w:sz w:val="22"/>
                      <w:szCs w:val="22"/>
                    </w:rPr>
                    <w:t>0</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sz w:val="22"/>
                      <w:szCs w:val="22"/>
                    </w:rPr>
                    <w:t>w siedzibie Zamawiającego przy ul.</w:t>
                  </w:r>
                  <w:r>
                    <w:rPr>
                      <w:sz w:val="22"/>
                      <w:szCs w:val="22"/>
                    </w:rPr>
                    <w:t xml:space="preserve"> Wolności 2 , 42-262 Poczesna</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p>
              </w:tc>
            </w:tr>
            <w:tr w:rsidR="00C57F76" w:rsidTr="00BB349E">
              <w:trPr>
                <w:tblCellSpacing w:w="0" w:type="dxa"/>
              </w:trPr>
              <w:tc>
                <w:tcPr>
                  <w:tcW w:w="9330" w:type="dxa"/>
                  <w:hideMark/>
                </w:tcPr>
                <w:p w:rsidR="00C57F76" w:rsidRPr="00925FD5" w:rsidRDefault="00C57F76" w:rsidP="00BB349E">
                  <w:pPr>
                    <w:pStyle w:val="NormalnyWeb"/>
                    <w:spacing w:before="62" w:beforeAutospacing="0"/>
                    <w:rPr>
                      <w:sz w:val="22"/>
                      <w:szCs w:val="22"/>
                    </w:rPr>
                  </w:pPr>
                  <w:r>
                    <w:rPr>
                      <w:sz w:val="22"/>
                      <w:szCs w:val="22"/>
                    </w:rPr>
                    <w:t>11</w:t>
                  </w:r>
                  <w:r w:rsidRPr="00925FD5">
                    <w:rPr>
                      <w:sz w:val="22"/>
                      <w:szCs w:val="22"/>
                    </w:rPr>
                    <w:t>.4. W przypadku złożenia oferty po terminie Zamawiający niezwłocznie zawiadamia o tym fakcie Wykonawcę oraz zwraca ofertę po upływie terminu do wniesienia odwołania.</w:t>
                  </w:r>
                </w:p>
              </w:tc>
            </w:tr>
          </w:tbl>
          <w:p w:rsidR="00C57F76" w:rsidRPr="004C5F3D" w:rsidRDefault="00C57F76" w:rsidP="00C57F76">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11.5 </w:t>
            </w:r>
            <w:r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Pr>
                <w:rFonts w:ascii="Times New Roman" w:hAnsi="Times New Roman" w:cs="Times New Roman"/>
                <w:sz w:val="22"/>
                <w:szCs w:val="22"/>
              </w:rPr>
              <w:t xml:space="preserve">wej konkurencji (Dz. U. z 2003 </w:t>
            </w:r>
            <w:r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C57F76" w:rsidRPr="004C5F3D" w:rsidRDefault="00C57F76" w:rsidP="00C57F76">
            <w:pPr>
              <w:spacing w:before="100" w:beforeAutospacing="1" w:after="0" w:line="102" w:lineRule="atLeast"/>
              <w:ind w:left="284" w:hanging="425"/>
              <w:rPr>
                <w:rFonts w:ascii="Times New Roman" w:eastAsia="Times New Roman" w:hAnsi="Times New Roman" w:cs="Times New Roman"/>
              </w:rPr>
            </w:pPr>
            <w:r>
              <w:rPr>
                <w:rFonts w:ascii="Times New Roman" w:hAnsi="Times New Roman" w:cs="Times New Roman"/>
              </w:rPr>
              <w:t xml:space="preserve">   </w:t>
            </w:r>
            <w:r w:rsidRPr="004C5F3D">
              <w:rPr>
                <w:rFonts w:ascii="Times New Roman" w:hAnsi="Times New Roman" w:cs="Times New Roman"/>
              </w:rPr>
              <w:t xml:space="preserve">Zamawiający informuje, że umożliwi wgląd do jawnej części złożonych ofert w wyznaczonym przez siebie </w:t>
            </w:r>
            <w:r w:rsidRPr="004C5F3D">
              <w:rPr>
                <w:rFonts w:ascii="Times New Roman" w:hAnsi="Times New Roman" w:cs="Times New Roman"/>
              </w:rPr>
              <w:lastRenderedPageBreak/>
              <w:t>terminie, określonym w pisemnej odpowiedzi na pisemny wniosek zainteresowanego</w:t>
            </w:r>
          </w:p>
          <w:p w:rsidR="00C57F76" w:rsidRPr="00C57F76" w:rsidRDefault="00C57F76" w:rsidP="00A572F9">
            <w:pPr>
              <w:pStyle w:val="Akapitzlist"/>
              <w:numPr>
                <w:ilvl w:val="0"/>
                <w:numId w:val="37"/>
              </w:numPr>
              <w:spacing w:before="100" w:beforeAutospacing="1" w:after="0" w:line="261" w:lineRule="atLeast"/>
              <w:rPr>
                <w:rFonts w:ascii="Times New Roman" w:eastAsia="Times New Roman" w:hAnsi="Times New Roman" w:cs="Times New Roman"/>
                <w:b/>
                <w:bCs/>
                <w:color w:val="000000"/>
                <w:sz w:val="24"/>
                <w:szCs w:val="24"/>
              </w:rPr>
            </w:pPr>
            <w:r w:rsidRPr="00C57F76">
              <w:rPr>
                <w:rFonts w:ascii="Times New Roman" w:eastAsia="Times New Roman" w:hAnsi="Times New Roman" w:cs="Times New Roman"/>
                <w:b/>
                <w:bCs/>
                <w:color w:val="000000"/>
                <w:sz w:val="24"/>
                <w:szCs w:val="24"/>
              </w:rPr>
              <w:t xml:space="preserve">Termin </w:t>
            </w:r>
            <w:r w:rsidR="000D75BA">
              <w:rPr>
                <w:rFonts w:ascii="Times New Roman" w:eastAsia="Times New Roman" w:hAnsi="Times New Roman" w:cs="Times New Roman"/>
                <w:b/>
                <w:bCs/>
                <w:color w:val="000000"/>
                <w:sz w:val="24"/>
                <w:szCs w:val="24"/>
              </w:rPr>
              <w:t>z</w:t>
            </w:r>
            <w:r w:rsidRPr="00C57F76">
              <w:rPr>
                <w:rFonts w:ascii="Times New Roman" w:eastAsia="Times New Roman" w:hAnsi="Times New Roman" w:cs="Times New Roman"/>
                <w:b/>
                <w:bCs/>
                <w:color w:val="000000"/>
                <w:sz w:val="24"/>
                <w:szCs w:val="24"/>
              </w:rPr>
              <w:t xml:space="preserve">wiązania ofertą </w:t>
            </w:r>
          </w:p>
          <w:tbl>
            <w:tblPr>
              <w:tblW w:w="9330" w:type="dxa"/>
              <w:tblCellSpacing w:w="0" w:type="dxa"/>
              <w:tblCellMar>
                <w:top w:w="75" w:type="dxa"/>
                <w:left w:w="75" w:type="dxa"/>
                <w:bottom w:w="75" w:type="dxa"/>
                <w:right w:w="75" w:type="dxa"/>
              </w:tblCellMar>
              <w:tblLook w:val="04A0"/>
            </w:tblPr>
            <w:tblGrid>
              <w:gridCol w:w="9330"/>
            </w:tblGrid>
            <w:tr w:rsidR="00C57F76" w:rsidRPr="00825584" w:rsidTr="00BB349E">
              <w:trPr>
                <w:tblCellSpacing w:w="0" w:type="dxa"/>
              </w:trPr>
              <w:tc>
                <w:tcPr>
                  <w:tcW w:w="9180" w:type="dxa"/>
                  <w:hideMark/>
                </w:tcPr>
                <w:p w:rsidR="00C57F76" w:rsidRPr="00825584" w:rsidRDefault="00C57F76" w:rsidP="00BB349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12</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C57F76" w:rsidRPr="00825584" w:rsidTr="00BB349E">
              <w:trPr>
                <w:tblCellSpacing w:w="0" w:type="dxa"/>
              </w:trPr>
              <w:tc>
                <w:tcPr>
                  <w:tcW w:w="9180" w:type="dxa"/>
                  <w:hideMark/>
                </w:tcPr>
                <w:p w:rsidR="00C57F76" w:rsidRPr="00825584" w:rsidRDefault="00C57F76" w:rsidP="00BB349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12</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C57F76" w:rsidRPr="00825584" w:rsidTr="00BB349E">
              <w:trPr>
                <w:tblCellSpacing w:w="0" w:type="dxa"/>
              </w:trPr>
              <w:tc>
                <w:tcPr>
                  <w:tcW w:w="9180" w:type="dxa"/>
                  <w:hideMark/>
                </w:tcPr>
                <w:p w:rsidR="00C57F76" w:rsidRPr="00825584" w:rsidRDefault="00C57F76" w:rsidP="00BB349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12</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C57F76" w:rsidRPr="000B6209" w:rsidRDefault="00C57F76" w:rsidP="00C57F76">
            <w:pPr>
              <w:spacing w:before="100" w:beforeAutospacing="1" w:after="0" w:line="261" w:lineRule="atLeast"/>
              <w:rPr>
                <w:rFonts w:ascii="Times New Roman" w:eastAsia="Times New Roman" w:hAnsi="Times New Roman" w:cs="Times New Roman"/>
                <w:sz w:val="24"/>
                <w:szCs w:val="24"/>
              </w:rPr>
            </w:pPr>
            <w:r w:rsidRPr="000B6209">
              <w:rPr>
                <w:rFonts w:ascii="Times New Roman" w:eastAsia="Times New Roman" w:hAnsi="Times New Roman" w:cs="Times New Roman"/>
                <w:b/>
                <w:bCs/>
              </w:rPr>
              <w:t>13.</w:t>
            </w:r>
            <w:r w:rsidRPr="000B6209">
              <w:rPr>
                <w:rFonts w:ascii="Times New Roman" w:eastAsia="Times New Roman" w:hAnsi="Times New Roman" w:cs="Times New Roman"/>
                <w:b/>
              </w:rPr>
              <w:t xml:space="preserve"> Sposób obliczenia ceny oferty</w:t>
            </w:r>
            <w:r w:rsidRPr="000B6209">
              <w:rPr>
                <w:rFonts w:ascii="Times New Roman" w:eastAsia="Times New Roman" w:hAnsi="Times New Roman" w:cs="Times New Roman"/>
              </w:rPr>
              <w:t xml:space="preserve">. </w:t>
            </w:r>
          </w:p>
          <w:p w:rsidR="00C57F76" w:rsidRPr="000B6209" w:rsidRDefault="00C57F76" w:rsidP="00C57F76">
            <w:pPr>
              <w:spacing w:before="100" w:beforeAutospacing="1" w:after="0" w:line="240" w:lineRule="auto"/>
              <w:rPr>
                <w:rFonts w:ascii="Times New Roman" w:eastAsia="Times New Roman" w:hAnsi="Times New Roman" w:cs="Times New Roman"/>
                <w:sz w:val="24"/>
                <w:szCs w:val="24"/>
              </w:rPr>
            </w:pPr>
            <w:r w:rsidRPr="000B6209">
              <w:rPr>
                <w:rFonts w:ascii="Times New Roman" w:eastAsia="Times New Roman" w:hAnsi="Times New Roman" w:cs="Times New Roman"/>
                <w:b/>
                <w:bCs/>
              </w:rPr>
              <w:t xml:space="preserve">Cenę ofert należy podać w formie ryczałtu na formularzu </w:t>
            </w:r>
            <w:r w:rsidR="003D7696" w:rsidRPr="000B6209">
              <w:rPr>
                <w:rFonts w:ascii="Times New Roman" w:eastAsia="Times New Roman" w:hAnsi="Times New Roman" w:cs="Times New Roman"/>
                <w:b/>
                <w:bCs/>
              </w:rPr>
              <w:t xml:space="preserve">OFERTA stanowiącym załącznik </w:t>
            </w:r>
            <w:r w:rsidR="000B6209" w:rsidRPr="000B6209">
              <w:rPr>
                <w:rFonts w:ascii="Times New Roman" w:eastAsia="Times New Roman" w:hAnsi="Times New Roman" w:cs="Times New Roman"/>
                <w:b/>
                <w:bCs/>
              </w:rPr>
              <w:t xml:space="preserve">nr  2 </w:t>
            </w:r>
            <w:r w:rsidRPr="000B6209">
              <w:rPr>
                <w:rFonts w:ascii="Times New Roman" w:eastAsia="Times New Roman" w:hAnsi="Times New Roman" w:cs="Times New Roman"/>
                <w:b/>
                <w:bCs/>
              </w:rPr>
              <w:t>do niniejszej specyfikacji.</w:t>
            </w:r>
            <w:r w:rsidRPr="000B6209">
              <w:rPr>
                <w:rFonts w:ascii="Times New Roman" w:eastAsia="Times New Roman" w:hAnsi="Times New Roman" w:cs="Times New Roman"/>
              </w:rPr>
              <w:t xml:space="preserve">  Ustawa z dnia 23 kwietnia 1964 r. Kodeks Cywilny (Dz. U. z 1964 r. Nr 16, poz. 93 z późniejszymi zmianami) ten rodzaj wynagrodzenia  określa w art. 632 następująco:</w:t>
            </w:r>
          </w:p>
          <w:p w:rsidR="00C57F76" w:rsidRPr="000B6209" w:rsidRDefault="00C57F76" w:rsidP="00C57F76">
            <w:pPr>
              <w:spacing w:before="100" w:beforeAutospacing="1" w:after="0" w:line="240" w:lineRule="auto"/>
              <w:ind w:left="284" w:hanging="284"/>
              <w:rPr>
                <w:rFonts w:ascii="Times New Roman" w:eastAsia="Times New Roman" w:hAnsi="Times New Roman" w:cs="Times New Roman"/>
                <w:sz w:val="24"/>
                <w:szCs w:val="24"/>
              </w:rPr>
            </w:pPr>
            <w:r w:rsidRPr="000B6209">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C57F76" w:rsidRPr="000B6209" w:rsidRDefault="00C57F76" w:rsidP="00C57F76">
            <w:pPr>
              <w:spacing w:before="100" w:beforeAutospacing="1" w:after="0" w:line="240" w:lineRule="auto"/>
              <w:ind w:left="335" w:firstLine="363"/>
              <w:rPr>
                <w:rFonts w:ascii="Times New Roman" w:eastAsia="Times New Roman" w:hAnsi="Times New Roman" w:cs="Times New Roman"/>
                <w:sz w:val="24"/>
                <w:szCs w:val="24"/>
              </w:rPr>
            </w:pPr>
            <w:r w:rsidRPr="000B6209">
              <w:rPr>
                <w:rFonts w:ascii="Times New Roman" w:eastAsia="Times New Roman" w:hAnsi="Times New Roman" w:cs="Times New Roman"/>
                <w:b/>
                <w:bCs/>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57F76" w:rsidRPr="000B6209" w:rsidRDefault="00C57F76" w:rsidP="00C57F76">
            <w:pPr>
              <w:spacing w:before="100" w:beforeAutospacing="1" w:after="0" w:line="240" w:lineRule="auto"/>
              <w:ind w:left="335"/>
              <w:rPr>
                <w:rFonts w:ascii="Times New Roman" w:eastAsia="Times New Roman" w:hAnsi="Times New Roman" w:cs="Times New Roman"/>
                <w:sz w:val="24"/>
                <w:szCs w:val="24"/>
              </w:rPr>
            </w:pPr>
            <w:r w:rsidRPr="000B6209">
              <w:rPr>
                <w:rFonts w:ascii="Times New Roman" w:eastAsia="Times New Roman" w:hAnsi="Times New Roman" w:cs="Times New Roman"/>
              </w:rPr>
              <w:t>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w:t>
            </w:r>
            <w:r w:rsidR="00C73F69">
              <w:rPr>
                <w:rFonts w:ascii="Times New Roman" w:eastAsia="Times New Roman" w:hAnsi="Times New Roman" w:cs="Times New Roman"/>
              </w:rPr>
              <w:t xml:space="preserve"> </w:t>
            </w:r>
            <w:r w:rsidRPr="000B6209">
              <w:rPr>
                <w:rFonts w:ascii="Times New Roman" w:eastAsia="Times New Roman" w:hAnsi="Times New Roman" w:cs="Times New Roman"/>
              </w:rPr>
              <w:t xml:space="preserve">wykonania czasowej organizacji ruchu, opłat za zajęcie pasa drogowego i innych czynności wynikających z umowy, jak również wszelkich innych niezbędnych do wykonania i prawidłowej eksploatacji przedmiotu zamówienia, a także koszt uzyskania wszelkich dokumentów niezbędnych do uzyskania pozwolenia na użytkowanie. </w:t>
            </w:r>
          </w:p>
          <w:p w:rsidR="00C80584" w:rsidRDefault="00C80584" w:rsidP="00E13272">
            <w:pPr>
              <w:spacing w:before="100" w:beforeAutospacing="1" w:after="0" w:line="261" w:lineRule="atLeast"/>
              <w:rPr>
                <w:rFonts w:ascii="Times New Roman" w:eastAsia="Times New Roman" w:hAnsi="Times New Roman" w:cs="Times New Roman"/>
              </w:rPr>
            </w:pPr>
          </w:p>
          <w:p w:rsidR="00E13272" w:rsidRDefault="00E13272" w:rsidP="00E13272">
            <w:pPr>
              <w:spacing w:before="100" w:beforeAutospacing="1" w:after="0" w:line="261" w:lineRule="atLeast"/>
              <w:rPr>
                <w:rFonts w:ascii="Times New Roman" w:eastAsia="Times New Roman" w:hAnsi="Times New Roman" w:cs="Times New Roman"/>
              </w:rPr>
            </w:pPr>
          </w:p>
          <w:p w:rsidR="00E13272" w:rsidRPr="00E577C8" w:rsidRDefault="00E13272" w:rsidP="00E13272">
            <w:pPr>
              <w:spacing w:before="100" w:beforeAutospacing="1" w:after="0" w:line="261" w:lineRule="atLeast"/>
              <w:rPr>
                <w:rFonts w:ascii="Times New Roman" w:eastAsia="Times New Roman" w:hAnsi="Times New Roman" w:cs="Times New Roman"/>
              </w:rPr>
            </w:pPr>
          </w:p>
        </w:tc>
      </w:tr>
      <w:tr w:rsidR="00C80584" w:rsidRPr="000C317D" w:rsidTr="00C57F76">
        <w:trPr>
          <w:tblCellSpacing w:w="0" w:type="dxa"/>
        </w:trPr>
        <w:tc>
          <w:tcPr>
            <w:tcW w:w="9998" w:type="dxa"/>
          </w:tcPr>
          <w:p w:rsidR="00C57F76" w:rsidRPr="003D7696" w:rsidRDefault="006F46D3" w:rsidP="003D7696">
            <w:pPr>
              <w:spacing w:before="100" w:beforeAutospacing="1" w:after="0" w:line="198" w:lineRule="atLeast"/>
              <w:rPr>
                <w:rFonts w:ascii="Times New Roman" w:eastAsia="Times New Roman" w:hAnsi="Times New Roman" w:cs="Times New Roman"/>
                <w:sz w:val="24"/>
                <w:szCs w:val="24"/>
              </w:rPr>
            </w:pPr>
            <w:r w:rsidRPr="003D7696">
              <w:rPr>
                <w:rFonts w:ascii="Times New Roman" w:eastAsia="Times New Roman" w:hAnsi="Times New Roman" w:cs="Times New Roman"/>
                <w:b/>
                <w:color w:val="000000"/>
              </w:rPr>
              <w:lastRenderedPageBreak/>
              <w:t xml:space="preserve"> 14 </w:t>
            </w:r>
            <w:r w:rsidR="00C57F76" w:rsidRPr="003D7696">
              <w:rPr>
                <w:rFonts w:ascii="Times New Roman" w:eastAsia="Times New Roman" w:hAnsi="Times New Roman" w:cs="Times New Roman"/>
                <w:color w:val="000000"/>
              </w:rPr>
              <w:t xml:space="preserve">. </w:t>
            </w:r>
            <w:r w:rsidR="00C57F76" w:rsidRPr="003D7696">
              <w:rPr>
                <w:rFonts w:ascii="Times New Roman" w:eastAsia="Times New Roman" w:hAnsi="Times New Roman" w:cs="Times New Roman"/>
                <w:b/>
                <w:bCs/>
                <w:color w:val="000000"/>
              </w:rPr>
              <w:t>Kryteriami wyboru oferty najkorzystniejszej</w:t>
            </w:r>
            <w:r w:rsidR="00C57F76" w:rsidRPr="003D7696">
              <w:rPr>
                <w:rFonts w:ascii="Times New Roman" w:eastAsia="Times New Roman" w:hAnsi="Times New Roman" w:cs="Times New Roman"/>
                <w:color w:val="000000"/>
              </w:rPr>
              <w:t xml:space="preserve"> będą: </w:t>
            </w:r>
          </w:p>
          <w:p w:rsidR="00C57F76" w:rsidRPr="004D067E" w:rsidRDefault="006F46D3" w:rsidP="006F46D3">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14.1. </w:t>
            </w:r>
            <w:r w:rsidR="00C57F76">
              <w:rPr>
                <w:rFonts w:ascii="Times New Roman" w:hAnsi="Times New Roman" w:cs="Times New Roman"/>
                <w:sz w:val="22"/>
                <w:szCs w:val="22"/>
              </w:rPr>
              <w:t xml:space="preserve"> </w:t>
            </w:r>
            <w:r w:rsidR="00C57F76" w:rsidRPr="004D067E">
              <w:rPr>
                <w:rFonts w:ascii="Times New Roman" w:hAnsi="Times New Roman" w:cs="Times New Roman"/>
                <w:sz w:val="22"/>
                <w:szCs w:val="22"/>
              </w:rPr>
              <w:t>Zamawiający dokona wyboru najkorzystniejszej oferty w oparciu następujące kryteria oceny:</w:t>
            </w:r>
          </w:p>
          <w:p w:rsidR="00C57F76" w:rsidRPr="004D067E" w:rsidRDefault="00C57F76" w:rsidP="00C57F76">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(60%)</w:t>
            </w:r>
          </w:p>
          <w:p w:rsidR="00C57F76" w:rsidRPr="004D067E" w:rsidRDefault="00C57F76" w:rsidP="00C57F76">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długość okresu gwarancji (10%)</w:t>
            </w:r>
          </w:p>
          <w:p w:rsidR="00C57F76" w:rsidRPr="004D067E" w:rsidRDefault="00C57F76" w:rsidP="00C57F76">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doświadczenie osób wyznaczonych do realizacji zamówienia (30%)</w:t>
            </w:r>
          </w:p>
          <w:p w:rsidR="00C57F76" w:rsidRPr="004D067E" w:rsidRDefault="00C57F76" w:rsidP="00C57F76">
            <w:pPr>
              <w:pStyle w:val="Teksttreci0"/>
              <w:shd w:val="clear" w:color="auto" w:fill="auto"/>
              <w:spacing w:line="274" w:lineRule="exact"/>
              <w:ind w:left="380" w:firstLine="0"/>
              <w:rPr>
                <w:rFonts w:ascii="Times New Roman" w:hAnsi="Times New Roman" w:cs="Times New Roman"/>
                <w:sz w:val="22"/>
                <w:szCs w:val="22"/>
              </w:rPr>
            </w:pPr>
          </w:p>
          <w:p w:rsidR="00C57F76" w:rsidRDefault="00C57F76" w:rsidP="00A572F9">
            <w:pPr>
              <w:pStyle w:val="Teksttreci0"/>
              <w:numPr>
                <w:ilvl w:val="1"/>
                <w:numId w:val="3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C57F76" w:rsidRPr="004D067E" w:rsidRDefault="00C57F76" w:rsidP="00A572F9">
            <w:pPr>
              <w:pStyle w:val="Teksttreci0"/>
              <w:numPr>
                <w:ilvl w:val="1"/>
                <w:numId w:val="3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Sposób obliczenia punktów w k</w:t>
            </w:r>
            <w:r>
              <w:rPr>
                <w:rFonts w:ascii="Times New Roman" w:hAnsi="Times New Roman" w:cs="Times New Roman"/>
                <w:sz w:val="22"/>
                <w:szCs w:val="22"/>
              </w:rPr>
              <w:t>ryterium - Cena brutto - waga 6</w:t>
            </w:r>
            <w:r w:rsidRPr="004D067E">
              <w:rPr>
                <w:rFonts w:ascii="Times New Roman" w:hAnsi="Times New Roman" w:cs="Times New Roman"/>
                <w:sz w:val="22"/>
                <w:szCs w:val="22"/>
              </w:rPr>
              <w:t>0%</w:t>
            </w:r>
          </w:p>
          <w:p w:rsidR="00C57F76" w:rsidRPr="004D067E" w:rsidRDefault="00C57F76" w:rsidP="00C57F76">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x 60% przy czym 1% = 1 </w:t>
            </w:r>
            <w:proofErr w:type="spellStart"/>
            <w:r w:rsidRPr="004D067E">
              <w:rPr>
                <w:rFonts w:ascii="Times New Roman" w:hAnsi="Times New Roman" w:cs="Times New Roman"/>
                <w:sz w:val="22"/>
                <w:szCs w:val="22"/>
              </w:rPr>
              <w:t>pkt</w:t>
            </w:r>
            <w:proofErr w:type="spellEnd"/>
          </w:p>
          <w:p w:rsidR="00C57F76" w:rsidRPr="004D067E" w:rsidRDefault="00C57F76" w:rsidP="00C57F76">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C57F76" w:rsidRPr="004D067E" w:rsidRDefault="00C57F76" w:rsidP="00C57F76">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C57F76" w:rsidRPr="004D067E" w:rsidRDefault="00C57F76" w:rsidP="00C57F76">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C57F76" w:rsidRPr="004D067E" w:rsidRDefault="00C57F76" w:rsidP="00C57F76">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C57F76" w:rsidRPr="004D067E" w:rsidRDefault="00C57F76" w:rsidP="00A572F9">
            <w:pPr>
              <w:pStyle w:val="Teksttreci0"/>
              <w:numPr>
                <w:ilvl w:val="1"/>
                <w:numId w:val="38"/>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 xml:space="preserve"> Sposób obliczenia punktów w kryterium - długość okresu gwarancji- waga 10%</w:t>
            </w:r>
          </w:p>
          <w:p w:rsidR="00C57F76" w:rsidRPr="004D067E" w:rsidRDefault="00C57F76" w:rsidP="00C57F76">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w ramach kryterium gwarancji będzie przyznawał dodatkowe punkty za wydłużenie okresu gwarancji na cały przedmiot zamówienia ponad</w:t>
            </w:r>
            <w:r>
              <w:rPr>
                <w:rFonts w:ascii="Times New Roman" w:hAnsi="Times New Roman" w:cs="Times New Roman"/>
                <w:sz w:val="22"/>
                <w:szCs w:val="22"/>
              </w:rPr>
              <w:t xml:space="preserve"> wymagany przez Zamawiającego 60</w:t>
            </w:r>
            <w:r w:rsidRPr="004D067E">
              <w:rPr>
                <w:rFonts w:ascii="Times New Roman" w:hAnsi="Times New Roman" w:cs="Times New Roman"/>
                <w:sz w:val="22"/>
                <w:szCs w:val="22"/>
              </w:rPr>
              <w:t xml:space="preserve"> miesięczny okres.</w:t>
            </w:r>
          </w:p>
          <w:p w:rsidR="00C57F76" w:rsidRPr="004D067E" w:rsidRDefault="00C57F76" w:rsidP="00C57F76">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W przypadku, gdy wykonawca zaoferuje okres gwarancji wynoszący:</w:t>
            </w:r>
          </w:p>
          <w:p w:rsidR="00C57F76" w:rsidRPr="004D067E" w:rsidRDefault="00C57F76" w:rsidP="00C57F76">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t>miesiące</w:t>
            </w:r>
            <w:r>
              <w:rPr>
                <w:rFonts w:ascii="Times New Roman" w:hAnsi="Times New Roman" w:cs="Times New Roman"/>
                <w:sz w:val="22"/>
                <w:szCs w:val="22"/>
              </w:rPr>
              <w:tab/>
              <w:t xml:space="preserve"> otrzyma  10</w:t>
            </w:r>
            <w:r w:rsidRPr="004D067E">
              <w:rPr>
                <w:rFonts w:ascii="Times New Roman" w:hAnsi="Times New Roman" w:cs="Times New Roman"/>
                <w:sz w:val="22"/>
                <w:szCs w:val="22"/>
              </w:rPr>
              <w:t xml:space="preserve"> punktów;</w:t>
            </w:r>
          </w:p>
          <w:p w:rsidR="00C57F76" w:rsidRPr="004D067E" w:rsidRDefault="00C57F76" w:rsidP="00C57F76">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60</w:t>
            </w:r>
            <w:r w:rsidRPr="004D067E">
              <w:rPr>
                <w:rFonts w:ascii="Times New Roman" w:hAnsi="Times New Roman" w:cs="Times New Roman"/>
                <w:sz w:val="22"/>
                <w:szCs w:val="22"/>
              </w:rPr>
              <w:tab/>
              <w:t>miesięcy</w:t>
            </w:r>
            <w:r w:rsidRPr="004D067E">
              <w:rPr>
                <w:rFonts w:ascii="Times New Roman" w:hAnsi="Times New Roman" w:cs="Times New Roman"/>
                <w:sz w:val="22"/>
                <w:szCs w:val="22"/>
              </w:rPr>
              <w:tab/>
              <w:t>otrzyma 0 punktów.</w:t>
            </w:r>
          </w:p>
          <w:p w:rsidR="00C57F76" w:rsidRPr="004D067E" w:rsidRDefault="00C57F76" w:rsidP="00C57F76">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informuje, że maks</w:t>
            </w:r>
            <w:r>
              <w:rPr>
                <w:rFonts w:ascii="Times New Roman" w:hAnsi="Times New Roman" w:cs="Times New Roman"/>
                <w:sz w:val="22"/>
                <w:szCs w:val="22"/>
              </w:rPr>
              <w:t>ymalny okres gwarancji wynosi 72 miesiące</w:t>
            </w:r>
            <w:r w:rsidRPr="004D067E">
              <w:rPr>
                <w:rFonts w:ascii="Times New Roman" w:hAnsi="Times New Roman" w:cs="Times New Roman"/>
                <w:sz w:val="22"/>
                <w:szCs w:val="22"/>
              </w:rPr>
              <w:t>. Wykonawca zobowiązany jest do podania terminu w miesiącach, określając deklar</w:t>
            </w:r>
            <w:r>
              <w:rPr>
                <w:rFonts w:ascii="Times New Roman" w:hAnsi="Times New Roman" w:cs="Times New Roman"/>
                <w:sz w:val="22"/>
                <w:szCs w:val="22"/>
              </w:rPr>
              <w:t xml:space="preserve">owany termin jako 60 lub 72 </w:t>
            </w:r>
            <w:r w:rsidRPr="004D067E">
              <w:rPr>
                <w:rFonts w:ascii="Times New Roman" w:hAnsi="Times New Roman" w:cs="Times New Roman"/>
                <w:sz w:val="22"/>
                <w:szCs w:val="22"/>
              </w:rPr>
              <w:t>miesiące. Najk</w:t>
            </w:r>
            <w:r>
              <w:rPr>
                <w:rFonts w:ascii="Times New Roman" w:hAnsi="Times New Roman" w:cs="Times New Roman"/>
                <w:sz w:val="22"/>
                <w:szCs w:val="22"/>
              </w:rPr>
              <w:t>rótszy okres gwarancji wynosi 60</w:t>
            </w:r>
            <w:r w:rsidRPr="004D067E">
              <w:rPr>
                <w:rFonts w:ascii="Times New Roman" w:hAnsi="Times New Roman" w:cs="Times New Roman"/>
                <w:sz w:val="22"/>
                <w:szCs w:val="22"/>
              </w:rPr>
              <w:t xml:space="preserve"> miesięcy - oznacza to, że w sytuacji, gdy Wyk</w:t>
            </w:r>
            <w:r>
              <w:rPr>
                <w:rFonts w:ascii="Times New Roman" w:hAnsi="Times New Roman" w:cs="Times New Roman"/>
                <w:sz w:val="22"/>
                <w:szCs w:val="22"/>
              </w:rPr>
              <w:t>onawca poda okres krótszy niż 60</w:t>
            </w:r>
            <w:r w:rsidRPr="004D067E">
              <w:rPr>
                <w:rFonts w:ascii="Times New Roman" w:hAnsi="Times New Roman" w:cs="Times New Roman"/>
                <w:sz w:val="22"/>
                <w:szCs w:val="22"/>
              </w:rPr>
              <w:t xml:space="preserve"> miesięcy, Zamawiający odrzuci ofertę, jako niezgodną z SIWZ na podstawie art. 89 ust. 1 </w:t>
            </w:r>
            <w:proofErr w:type="spellStart"/>
            <w:r w:rsidRPr="004D067E">
              <w:rPr>
                <w:rFonts w:ascii="Times New Roman" w:hAnsi="Times New Roman" w:cs="Times New Roman"/>
                <w:sz w:val="22"/>
                <w:szCs w:val="22"/>
              </w:rPr>
              <w:t>pkt</w:t>
            </w:r>
            <w:proofErr w:type="spellEnd"/>
            <w:r w:rsidRPr="004D067E">
              <w:rPr>
                <w:rFonts w:ascii="Times New Roman" w:hAnsi="Times New Roman" w:cs="Times New Roman"/>
                <w:sz w:val="22"/>
                <w:szCs w:val="22"/>
              </w:rPr>
              <w:t xml:space="preserve"> 2 ustawy Prawo zamówień publicznych. W przypadku, gdy Wykonawca określ</w:t>
            </w:r>
            <w:r>
              <w:rPr>
                <w:rFonts w:ascii="Times New Roman" w:hAnsi="Times New Roman" w:cs="Times New Roman"/>
                <w:sz w:val="22"/>
                <w:szCs w:val="22"/>
              </w:rPr>
              <w:t>i okres gwarancji dłuższy niż 72 miesiące</w:t>
            </w:r>
            <w:r w:rsidRPr="004D067E">
              <w:rPr>
                <w:rFonts w:ascii="Times New Roman" w:hAnsi="Times New Roman" w:cs="Times New Roman"/>
                <w:sz w:val="22"/>
                <w:szCs w:val="22"/>
              </w:rPr>
              <w:t xml:space="preserve"> to Zamawiający do obliczeń będz</w:t>
            </w:r>
            <w:r>
              <w:rPr>
                <w:rFonts w:ascii="Times New Roman" w:hAnsi="Times New Roman" w:cs="Times New Roman"/>
                <w:sz w:val="22"/>
                <w:szCs w:val="22"/>
              </w:rPr>
              <w:t>ie przyjmował okres wynoszący 72</w:t>
            </w:r>
            <w:r w:rsidRPr="004D067E">
              <w:rPr>
                <w:rFonts w:ascii="Times New Roman" w:hAnsi="Times New Roman" w:cs="Times New Roman"/>
                <w:sz w:val="22"/>
                <w:szCs w:val="22"/>
              </w:rPr>
              <w:t xml:space="preserve"> </w:t>
            </w:r>
            <w:r>
              <w:rPr>
                <w:rFonts w:ascii="Times New Roman" w:hAnsi="Times New Roman" w:cs="Times New Roman"/>
                <w:sz w:val="22"/>
                <w:szCs w:val="22"/>
              </w:rPr>
              <w:t>miesiące</w:t>
            </w:r>
            <w:r w:rsidRPr="004D067E">
              <w:rPr>
                <w:rFonts w:ascii="Times New Roman" w:hAnsi="Times New Roman" w:cs="Times New Roman"/>
                <w:sz w:val="22"/>
                <w:szCs w:val="22"/>
              </w:rPr>
              <w:t>; natomiast umowa zostanie zawarta z uwzględnieniem długości okresu gwarancji zadeklarowanego w ofercie. W przypadku, gdy Wykonawca nie zadeklaruje żadnego okresu gwarancji Zamawiający przyjmie najkrót</w:t>
            </w:r>
            <w:r>
              <w:rPr>
                <w:rFonts w:ascii="Times New Roman" w:hAnsi="Times New Roman" w:cs="Times New Roman"/>
                <w:sz w:val="22"/>
                <w:szCs w:val="22"/>
              </w:rPr>
              <w:t>szy okres gwarancji wynoszący 60</w:t>
            </w:r>
            <w:r w:rsidRPr="004D067E">
              <w:rPr>
                <w:rFonts w:ascii="Times New Roman" w:hAnsi="Times New Roman" w:cs="Times New Roman"/>
                <w:sz w:val="22"/>
                <w:szCs w:val="22"/>
              </w:rPr>
              <w:t xml:space="preserve"> miesięcy.</w:t>
            </w:r>
          </w:p>
          <w:p w:rsidR="00C57F76" w:rsidRPr="004D067E" w:rsidRDefault="00C57F76" w:rsidP="00C57F76">
            <w:pPr>
              <w:pStyle w:val="Teksttreci0"/>
              <w:shd w:val="clear" w:color="auto" w:fill="auto"/>
              <w:spacing w:line="274" w:lineRule="exact"/>
              <w:ind w:left="380" w:right="40" w:firstLine="0"/>
              <w:jc w:val="both"/>
              <w:rPr>
                <w:rFonts w:ascii="Times New Roman" w:hAnsi="Times New Roman" w:cs="Times New Roman"/>
                <w:sz w:val="22"/>
                <w:szCs w:val="22"/>
              </w:rPr>
            </w:pPr>
          </w:p>
          <w:p w:rsidR="00C57F76" w:rsidRDefault="006F46D3" w:rsidP="00A572F9">
            <w:pPr>
              <w:pStyle w:val="Teksttreci0"/>
              <w:numPr>
                <w:ilvl w:val="1"/>
                <w:numId w:val="3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C57F76">
              <w:rPr>
                <w:rFonts w:ascii="Times New Roman" w:hAnsi="Times New Roman" w:cs="Times New Roman"/>
                <w:sz w:val="22"/>
                <w:szCs w:val="22"/>
              </w:rPr>
              <w:t>Sposób obliczania punktów w kryterium – doświadczenie osób wyznaczonych do realizacji zamówienia – waga 30%</w:t>
            </w:r>
          </w:p>
          <w:p w:rsidR="004C7337" w:rsidRDefault="00C57F76" w:rsidP="00C57F76">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Kryterium  będzie oceniane następująco: ilość pełnionyc</w:t>
            </w:r>
            <w:r w:rsidR="006F46D3">
              <w:rPr>
                <w:rFonts w:ascii="Times New Roman" w:hAnsi="Times New Roman" w:cs="Times New Roman"/>
                <w:sz w:val="22"/>
                <w:szCs w:val="22"/>
              </w:rPr>
              <w:t xml:space="preserve">h funkcji kierownika budowy w branży instalacyjnej w zakresie sieci wodociągowych i kanalizacyjnych </w:t>
            </w:r>
            <w:r>
              <w:rPr>
                <w:rFonts w:ascii="Times New Roman" w:hAnsi="Times New Roman" w:cs="Times New Roman"/>
                <w:sz w:val="22"/>
                <w:szCs w:val="22"/>
              </w:rPr>
              <w:t xml:space="preserve">dotyczących realizacji </w:t>
            </w:r>
            <w:r w:rsidRPr="00CD3B80">
              <w:rPr>
                <w:rFonts w:ascii="Times New Roman" w:hAnsi="Times New Roman" w:cs="Times New Roman"/>
                <w:sz w:val="22"/>
                <w:szCs w:val="22"/>
              </w:rPr>
              <w:t>kanalizacji sanitarnej</w:t>
            </w:r>
            <w:r w:rsidRPr="007B1069">
              <w:rPr>
                <w:rFonts w:ascii="Times New Roman" w:hAnsi="Times New Roman" w:cs="Times New Roman"/>
                <w:sz w:val="22"/>
                <w:szCs w:val="22"/>
              </w:rPr>
              <w:t xml:space="preserve"> </w:t>
            </w:r>
            <w:r>
              <w:rPr>
                <w:rFonts w:ascii="Times New Roman" w:hAnsi="Times New Roman" w:cs="Times New Roman"/>
                <w:sz w:val="22"/>
                <w:szCs w:val="22"/>
              </w:rPr>
              <w:t xml:space="preserve"> przez osobę wyznaczoną w ofercie przetargowej danego wykonawcy do pełnienia funkcji kierownika budowy.                                                                                                                                                    Maksymalną  ilość punktów (30) otrzyma wykonawca, który wykaże, że osoba wyznaczona do pełnienia funkcji kierownika budowy była kierownikiem budowy na</w:t>
            </w:r>
            <w:r w:rsidR="004C7337">
              <w:rPr>
                <w:rFonts w:ascii="Times New Roman" w:hAnsi="Times New Roman" w:cs="Times New Roman"/>
                <w:sz w:val="22"/>
                <w:szCs w:val="22"/>
              </w:rPr>
              <w:t xml:space="preserve">: </w:t>
            </w:r>
            <w:r>
              <w:rPr>
                <w:rFonts w:ascii="Times New Roman" w:hAnsi="Times New Roman" w:cs="Times New Roman"/>
                <w:sz w:val="22"/>
                <w:szCs w:val="22"/>
              </w:rPr>
              <w:t xml:space="preserve"> </w:t>
            </w:r>
            <w:r w:rsidR="00A161B3">
              <w:rPr>
                <w:rFonts w:ascii="Times New Roman" w:hAnsi="Times New Roman" w:cs="Times New Roman"/>
                <w:sz w:val="22"/>
                <w:szCs w:val="22"/>
              </w:rPr>
              <w:t xml:space="preserve">5 inwestycjach </w:t>
            </w:r>
            <w:r>
              <w:rPr>
                <w:rFonts w:ascii="Times New Roman" w:hAnsi="Times New Roman" w:cs="Times New Roman"/>
                <w:sz w:val="22"/>
                <w:szCs w:val="22"/>
              </w:rPr>
              <w:t>budow</w:t>
            </w:r>
            <w:r w:rsidR="00A161B3">
              <w:rPr>
                <w:rFonts w:ascii="Times New Roman" w:hAnsi="Times New Roman" w:cs="Times New Roman"/>
                <w:sz w:val="22"/>
                <w:szCs w:val="22"/>
              </w:rPr>
              <w:t>lanyc</w:t>
            </w:r>
            <w:r>
              <w:rPr>
                <w:rFonts w:ascii="Times New Roman" w:hAnsi="Times New Roman" w:cs="Times New Roman"/>
                <w:sz w:val="22"/>
                <w:szCs w:val="22"/>
              </w:rPr>
              <w:t>h</w:t>
            </w:r>
            <w:r w:rsidR="00A161B3">
              <w:rPr>
                <w:rFonts w:ascii="Times New Roman" w:hAnsi="Times New Roman" w:cs="Times New Roman"/>
                <w:sz w:val="22"/>
                <w:szCs w:val="22"/>
              </w:rPr>
              <w:t xml:space="preserve"> kanalizacji sanitarnej o wartości co najmniej 6 000 000 zł brutto</w:t>
            </w:r>
            <w:r w:rsidR="00BD63EC">
              <w:rPr>
                <w:rFonts w:ascii="Times New Roman" w:hAnsi="Times New Roman" w:cs="Times New Roman"/>
                <w:sz w:val="22"/>
                <w:szCs w:val="22"/>
              </w:rPr>
              <w:t xml:space="preserve"> każda</w:t>
            </w:r>
            <w:r w:rsidR="004C7337">
              <w:rPr>
                <w:rFonts w:ascii="Times New Roman" w:hAnsi="Times New Roman" w:cs="Times New Roman"/>
                <w:sz w:val="22"/>
                <w:szCs w:val="22"/>
              </w:rPr>
              <w:t>.</w:t>
            </w:r>
          </w:p>
          <w:p w:rsidR="004C7337" w:rsidRDefault="00C57F76" w:rsidP="00C57F76">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Za 4</w:t>
            </w:r>
            <w:r w:rsidR="003D7696">
              <w:rPr>
                <w:rFonts w:ascii="Times New Roman" w:hAnsi="Times New Roman" w:cs="Times New Roman"/>
                <w:sz w:val="22"/>
                <w:szCs w:val="22"/>
              </w:rPr>
              <w:t xml:space="preserve"> </w:t>
            </w:r>
            <w:r w:rsidR="00A161B3">
              <w:rPr>
                <w:rFonts w:ascii="Times New Roman" w:hAnsi="Times New Roman" w:cs="Times New Roman"/>
                <w:sz w:val="22"/>
                <w:szCs w:val="22"/>
              </w:rPr>
              <w:t>inwestycje budowlane kanalizacji sanitarnej o wartości co najmniej 6 000 000 zł brutto</w:t>
            </w:r>
            <w:r w:rsidR="00BD63EC">
              <w:rPr>
                <w:rFonts w:ascii="Times New Roman" w:hAnsi="Times New Roman" w:cs="Times New Roman"/>
                <w:sz w:val="22"/>
                <w:szCs w:val="22"/>
              </w:rPr>
              <w:t xml:space="preserve"> każda</w:t>
            </w:r>
            <w:r w:rsidR="00A161B3">
              <w:rPr>
                <w:rFonts w:ascii="Times New Roman" w:hAnsi="Times New Roman" w:cs="Times New Roman"/>
                <w:sz w:val="22"/>
                <w:szCs w:val="22"/>
              </w:rPr>
              <w:t xml:space="preserve"> </w:t>
            </w:r>
            <w:r>
              <w:rPr>
                <w:rFonts w:ascii="Times New Roman" w:hAnsi="Times New Roman" w:cs="Times New Roman"/>
                <w:sz w:val="22"/>
                <w:szCs w:val="22"/>
              </w:rPr>
              <w:t xml:space="preserve">– 20 punktów, </w:t>
            </w:r>
          </w:p>
          <w:p w:rsidR="004C7337" w:rsidRDefault="004C7337" w:rsidP="00C57F76">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Z</w:t>
            </w:r>
            <w:r w:rsidR="00C57F76">
              <w:rPr>
                <w:rFonts w:ascii="Times New Roman" w:hAnsi="Times New Roman" w:cs="Times New Roman"/>
                <w:sz w:val="22"/>
                <w:szCs w:val="22"/>
              </w:rPr>
              <w:t>a 3</w:t>
            </w:r>
            <w:r w:rsidR="003D7696">
              <w:rPr>
                <w:rFonts w:ascii="Times New Roman" w:hAnsi="Times New Roman" w:cs="Times New Roman"/>
                <w:sz w:val="22"/>
                <w:szCs w:val="22"/>
              </w:rPr>
              <w:t xml:space="preserve"> </w:t>
            </w:r>
            <w:r w:rsidR="00A161B3">
              <w:rPr>
                <w:rFonts w:ascii="Times New Roman" w:hAnsi="Times New Roman" w:cs="Times New Roman"/>
                <w:sz w:val="22"/>
                <w:szCs w:val="22"/>
              </w:rPr>
              <w:t xml:space="preserve">inwestycje kanalizacji sanitarnej o wartości co najmniej 6 000 000 zł brutto </w:t>
            </w:r>
            <w:r w:rsidR="00BD63EC">
              <w:rPr>
                <w:rFonts w:ascii="Times New Roman" w:hAnsi="Times New Roman" w:cs="Times New Roman"/>
                <w:sz w:val="22"/>
                <w:szCs w:val="22"/>
              </w:rPr>
              <w:t>każda</w:t>
            </w:r>
            <w:r w:rsidR="003D7696">
              <w:rPr>
                <w:rFonts w:ascii="Times New Roman" w:hAnsi="Times New Roman" w:cs="Times New Roman"/>
                <w:sz w:val="22"/>
                <w:szCs w:val="22"/>
              </w:rPr>
              <w:t xml:space="preserve"> </w:t>
            </w:r>
            <w:r w:rsidR="00C57F76">
              <w:rPr>
                <w:rFonts w:ascii="Times New Roman" w:hAnsi="Times New Roman" w:cs="Times New Roman"/>
                <w:sz w:val="22"/>
                <w:szCs w:val="22"/>
              </w:rPr>
              <w:t xml:space="preserve">- 15 punktów, </w:t>
            </w:r>
          </w:p>
          <w:p w:rsidR="004C7337" w:rsidRDefault="004C7337" w:rsidP="00C57F76">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Z</w:t>
            </w:r>
            <w:r w:rsidR="00C57F76">
              <w:rPr>
                <w:rFonts w:ascii="Times New Roman" w:hAnsi="Times New Roman" w:cs="Times New Roman"/>
                <w:sz w:val="22"/>
                <w:szCs w:val="22"/>
              </w:rPr>
              <w:t>a 2</w:t>
            </w:r>
            <w:r w:rsidR="003D7696">
              <w:rPr>
                <w:rFonts w:ascii="Times New Roman" w:hAnsi="Times New Roman" w:cs="Times New Roman"/>
                <w:sz w:val="22"/>
                <w:szCs w:val="22"/>
              </w:rPr>
              <w:t xml:space="preserve"> </w:t>
            </w:r>
            <w:r w:rsidR="00A161B3">
              <w:rPr>
                <w:rFonts w:ascii="Times New Roman" w:hAnsi="Times New Roman" w:cs="Times New Roman"/>
                <w:sz w:val="22"/>
                <w:szCs w:val="22"/>
              </w:rPr>
              <w:t xml:space="preserve">inwestycje kanalizacji sanitarnej o wartości co najmniej 6 000 000 zł brutto </w:t>
            </w:r>
            <w:r w:rsidR="00BD63EC">
              <w:rPr>
                <w:rFonts w:ascii="Times New Roman" w:hAnsi="Times New Roman" w:cs="Times New Roman"/>
                <w:sz w:val="22"/>
                <w:szCs w:val="22"/>
              </w:rPr>
              <w:t>każda</w:t>
            </w:r>
            <w:r w:rsidR="00C57F76">
              <w:rPr>
                <w:rFonts w:ascii="Times New Roman" w:hAnsi="Times New Roman" w:cs="Times New Roman"/>
                <w:sz w:val="22"/>
                <w:szCs w:val="22"/>
              </w:rPr>
              <w:t xml:space="preserve">- 10 punktów, </w:t>
            </w:r>
          </w:p>
          <w:p w:rsidR="004C7337" w:rsidRDefault="004C7337" w:rsidP="00C57F76">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Z</w:t>
            </w:r>
            <w:r w:rsidR="00C57F76">
              <w:rPr>
                <w:rFonts w:ascii="Times New Roman" w:hAnsi="Times New Roman" w:cs="Times New Roman"/>
                <w:sz w:val="22"/>
                <w:szCs w:val="22"/>
              </w:rPr>
              <w:t>a 1</w:t>
            </w:r>
            <w:r w:rsidR="00A161B3">
              <w:rPr>
                <w:rFonts w:ascii="Times New Roman" w:hAnsi="Times New Roman" w:cs="Times New Roman"/>
                <w:sz w:val="22"/>
                <w:szCs w:val="22"/>
              </w:rPr>
              <w:t xml:space="preserve"> inwestycję kanalizacji sanitarnej o wartości co najmniej 6 000 000 zł brutto</w:t>
            </w:r>
            <w:r w:rsidR="00C57F76">
              <w:rPr>
                <w:rFonts w:ascii="Times New Roman" w:hAnsi="Times New Roman" w:cs="Times New Roman"/>
                <w:sz w:val="22"/>
                <w:szCs w:val="22"/>
              </w:rPr>
              <w:t xml:space="preserve"> – 5 punktów. </w:t>
            </w:r>
          </w:p>
          <w:p w:rsidR="00C57F76" w:rsidRDefault="00C57F76" w:rsidP="00C57F76">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Wykaz tych robót należy przedstawić w formularzu oferty wypełniając zamieszczoną tam tabelę.</w:t>
            </w:r>
          </w:p>
          <w:p w:rsidR="006F46D3" w:rsidRDefault="006F46D3" w:rsidP="00C57F76">
            <w:pPr>
              <w:pStyle w:val="Teksttreci0"/>
              <w:shd w:val="clear" w:color="auto" w:fill="auto"/>
              <w:spacing w:line="240" w:lineRule="auto"/>
              <w:ind w:left="380" w:firstLine="0"/>
              <w:rPr>
                <w:rFonts w:ascii="Times New Roman" w:hAnsi="Times New Roman" w:cs="Times New Roman"/>
                <w:sz w:val="22"/>
                <w:szCs w:val="22"/>
              </w:rPr>
            </w:pPr>
          </w:p>
          <w:p w:rsidR="006F46D3" w:rsidRPr="006F46D3" w:rsidRDefault="006F46D3" w:rsidP="00C57F76">
            <w:pPr>
              <w:pStyle w:val="Teksttreci0"/>
              <w:shd w:val="clear" w:color="auto" w:fill="auto"/>
              <w:spacing w:line="240" w:lineRule="auto"/>
              <w:ind w:left="380" w:firstLine="0"/>
              <w:rPr>
                <w:rFonts w:ascii="Times New Roman" w:hAnsi="Times New Roman" w:cs="Times New Roman"/>
                <w:b/>
                <w:sz w:val="22"/>
                <w:szCs w:val="22"/>
              </w:rPr>
            </w:pPr>
            <w:r w:rsidRPr="006F46D3">
              <w:rPr>
                <w:rFonts w:ascii="Times New Roman" w:hAnsi="Times New Roman" w:cs="Times New Roman"/>
                <w:b/>
                <w:sz w:val="22"/>
                <w:szCs w:val="22"/>
              </w:rPr>
              <w:t>Osoba podlegająca ocenie będzie zobowiązana do uczestniczenia w realizacji przedmiotu umowy zgodnie z zapisami projektu umowy</w:t>
            </w:r>
          </w:p>
          <w:p w:rsidR="00C57F76" w:rsidRPr="004D067E" w:rsidRDefault="00C57F76" w:rsidP="00C57F76">
            <w:pPr>
              <w:pStyle w:val="Teksttreci0"/>
              <w:shd w:val="clear" w:color="auto" w:fill="auto"/>
              <w:spacing w:line="240" w:lineRule="auto"/>
              <w:ind w:left="380" w:firstLine="0"/>
              <w:rPr>
                <w:rFonts w:ascii="Times New Roman" w:hAnsi="Times New Roman" w:cs="Times New Roman"/>
                <w:sz w:val="22"/>
                <w:szCs w:val="22"/>
              </w:rPr>
            </w:pPr>
            <w:r w:rsidRPr="006F46D3">
              <w:rPr>
                <w:rFonts w:ascii="Times New Roman" w:hAnsi="Times New Roman" w:cs="Times New Roman"/>
                <w:b/>
                <w:sz w:val="22"/>
                <w:szCs w:val="22"/>
              </w:rPr>
              <w:t xml:space="preserve">                                                                               </w:t>
            </w:r>
          </w:p>
          <w:p w:rsidR="00C57F76" w:rsidRPr="004D067E" w:rsidRDefault="00C57F76" w:rsidP="00A572F9">
            <w:pPr>
              <w:pStyle w:val="Teksttreci0"/>
              <w:numPr>
                <w:ilvl w:val="1"/>
                <w:numId w:val="3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4D067E">
              <w:rPr>
                <w:rFonts w:ascii="Times New Roman" w:hAnsi="Times New Roman" w:cs="Times New Roman"/>
                <w:sz w:val="22"/>
                <w:szCs w:val="22"/>
              </w:rPr>
              <w:t>Łączna ilość punktów uzyskanych przez ofertę zostanie obliczona według</w:t>
            </w:r>
          </w:p>
          <w:p w:rsidR="00C57F76" w:rsidRPr="004D067E" w:rsidRDefault="00C57F76" w:rsidP="00C57F76">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Pr>
                <w:rFonts w:ascii="Times New Roman" w:hAnsi="Times New Roman" w:cs="Times New Roman"/>
                <w:sz w:val="22"/>
                <w:szCs w:val="22"/>
              </w:rPr>
              <w:t>+ 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d</w:t>
            </w:r>
            <w:r>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C57F76" w:rsidRPr="004D067E" w:rsidRDefault="00C57F76" w:rsidP="00C57F76">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C57F76" w:rsidRPr="004D067E" w:rsidRDefault="00C57F76" w:rsidP="00C57F76">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C57F76" w:rsidRDefault="00C57F76" w:rsidP="00C57F76">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długość okresu gwarancji,</w:t>
            </w:r>
          </w:p>
          <w:p w:rsidR="00C57F76" w:rsidRDefault="00C57F76" w:rsidP="00C57F76">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 xml:space="preserve">d  </w:t>
            </w:r>
            <w:r>
              <w:rPr>
                <w:rFonts w:ascii="Times New Roman" w:hAnsi="Times New Roman" w:cs="Times New Roman"/>
                <w:sz w:val="22"/>
                <w:szCs w:val="22"/>
              </w:rPr>
              <w:t>- punkty uzyskane w kryterium doświadczenie osób wyznaczonych do realizacji zamówienia</w:t>
            </w:r>
          </w:p>
          <w:p w:rsidR="006F46D3" w:rsidRPr="004D067E" w:rsidRDefault="006F46D3" w:rsidP="00C57F76">
            <w:pPr>
              <w:pStyle w:val="Teksttreci0"/>
              <w:shd w:val="clear" w:color="auto" w:fill="auto"/>
              <w:spacing w:line="274" w:lineRule="exact"/>
              <w:ind w:left="380" w:firstLine="0"/>
              <w:jc w:val="both"/>
              <w:rPr>
                <w:rFonts w:ascii="Times New Roman" w:hAnsi="Times New Roman" w:cs="Times New Roman"/>
                <w:sz w:val="22"/>
                <w:szCs w:val="22"/>
              </w:rPr>
            </w:pPr>
          </w:p>
          <w:p w:rsidR="00C57F76" w:rsidRDefault="006F46D3" w:rsidP="00A572F9">
            <w:pPr>
              <w:pStyle w:val="Teksttreci0"/>
              <w:numPr>
                <w:ilvl w:val="1"/>
                <w:numId w:val="3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C57F76">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C57F76" w:rsidRPr="004D067E" w:rsidRDefault="00C57F76" w:rsidP="00C57F76">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przedmiotu zamówienia. Punktacja będzie obliczana z dokładnością co najmniej do dwóch miejsc po przecinku.</w:t>
            </w:r>
          </w:p>
          <w:p w:rsidR="00C57F76" w:rsidRPr="00C476B7" w:rsidRDefault="00C57F76" w:rsidP="00C57F76">
            <w:pPr>
              <w:pStyle w:val="Teksttreci0"/>
              <w:shd w:val="clear" w:color="auto" w:fill="auto"/>
              <w:spacing w:line="274" w:lineRule="exact"/>
              <w:ind w:left="380" w:firstLine="0"/>
              <w:jc w:val="both"/>
              <w:rPr>
                <w:rFonts w:ascii="Times New Roman" w:hAnsi="Times New Roman" w:cs="Times New Roman"/>
                <w:color w:val="FF0000"/>
                <w:sz w:val="22"/>
                <w:szCs w:val="22"/>
              </w:rPr>
            </w:pPr>
          </w:p>
          <w:p w:rsidR="00C57F76" w:rsidRDefault="00C57F76" w:rsidP="00A572F9">
            <w:pPr>
              <w:pStyle w:val="Teksttreci0"/>
              <w:numPr>
                <w:ilvl w:val="1"/>
                <w:numId w:val="3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tbl>
            <w:tblPr>
              <w:tblW w:w="9765" w:type="dxa"/>
              <w:tblCellSpacing w:w="0" w:type="dxa"/>
              <w:tblCellMar>
                <w:top w:w="75" w:type="dxa"/>
                <w:left w:w="75" w:type="dxa"/>
                <w:bottom w:w="75" w:type="dxa"/>
                <w:right w:w="75" w:type="dxa"/>
              </w:tblCellMar>
              <w:tblLook w:val="04A0"/>
            </w:tblPr>
            <w:tblGrid>
              <w:gridCol w:w="9765"/>
            </w:tblGrid>
            <w:tr w:rsidR="00C57F76" w:rsidRPr="00825584" w:rsidTr="00BB349E">
              <w:trPr>
                <w:tblCellSpacing w:w="0" w:type="dxa"/>
              </w:trPr>
              <w:tc>
                <w:tcPr>
                  <w:tcW w:w="9539" w:type="dxa"/>
                  <w:hideMark/>
                </w:tcPr>
                <w:p w:rsidR="00C57F76" w:rsidRPr="00825584" w:rsidRDefault="00317769" w:rsidP="00BB349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14.9</w:t>
                  </w:r>
                  <w:r w:rsidR="006F46D3">
                    <w:rPr>
                      <w:rFonts w:ascii="Times New Roman" w:eastAsia="Times New Roman" w:hAnsi="Times New Roman" w:cs="Times New Roman"/>
                    </w:rPr>
                    <w:t xml:space="preserve"> </w:t>
                  </w:r>
                  <w:r w:rsidR="00C57F76" w:rsidRPr="00825584">
                    <w:rPr>
                      <w:rFonts w:ascii="Times New Roman" w:eastAsia="Times New Roman" w:hAnsi="Times New Roman" w:cs="Times New Roman"/>
                    </w:rPr>
                    <w:t>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C57F76" w:rsidRPr="00825584" w:rsidTr="00BB349E">
              <w:trPr>
                <w:tblCellSpacing w:w="0" w:type="dxa"/>
              </w:trPr>
              <w:tc>
                <w:tcPr>
                  <w:tcW w:w="9539" w:type="dxa"/>
                  <w:hideMark/>
                </w:tcPr>
                <w:p w:rsidR="00C57F76" w:rsidRPr="006F46D3" w:rsidRDefault="00C57F76" w:rsidP="00A572F9">
                  <w:pPr>
                    <w:pStyle w:val="Akapitzlist"/>
                    <w:numPr>
                      <w:ilvl w:val="1"/>
                      <w:numId w:val="38"/>
                    </w:numPr>
                    <w:spacing w:before="62" w:after="119" w:line="240" w:lineRule="auto"/>
                    <w:rPr>
                      <w:rFonts w:ascii="Times New Roman" w:eastAsia="Times New Roman" w:hAnsi="Times New Roman" w:cs="Times New Roman"/>
                    </w:rPr>
                  </w:pPr>
                  <w:r w:rsidRPr="006F46D3">
                    <w:rPr>
                      <w:rFonts w:ascii="Times New Roman" w:eastAsia="Times New Roman" w:hAnsi="Times New Roman" w:cs="Times New Roman"/>
                    </w:rPr>
                    <w:t xml:space="preserve"> Zamawiający odrzuci ofertę Wykonawcy, który nie złoży wymaganych wyjaśnień lub jeżeli dokonana ocena wyjaśnień wraz z dostarczonymi dowodami potwierdzi, że oferta zawiera rażąco niską cenę w stosunku do przedmiotu zamówienia. </w:t>
                  </w:r>
                </w:p>
              </w:tc>
            </w:tr>
            <w:tr w:rsidR="00C57F76" w:rsidRPr="00825584" w:rsidTr="00BB349E">
              <w:trPr>
                <w:tblCellSpacing w:w="0" w:type="dxa"/>
              </w:trPr>
              <w:tc>
                <w:tcPr>
                  <w:tcW w:w="9539" w:type="dxa"/>
                  <w:hideMark/>
                </w:tcPr>
                <w:p w:rsidR="00C57F76" w:rsidRPr="00825584" w:rsidRDefault="00480A23" w:rsidP="00BB349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14.11</w:t>
                  </w:r>
                  <w:r w:rsidR="006F46D3">
                    <w:rPr>
                      <w:rFonts w:ascii="Times New Roman" w:eastAsia="Times New Roman" w:hAnsi="Times New Roman" w:cs="Times New Roman"/>
                    </w:rPr>
                    <w:t>.</w:t>
                  </w:r>
                  <w:r w:rsidR="00C57F76" w:rsidRPr="00825584">
                    <w:rPr>
                      <w:rFonts w:ascii="Times New Roman" w:eastAsia="Times New Roman" w:hAnsi="Times New Roman" w:cs="Times New Roman"/>
                    </w:rPr>
                    <w:t xml:space="preserve"> Zamawiający poprawia w ofercie:</w:t>
                  </w:r>
                </w:p>
              </w:tc>
            </w:tr>
            <w:tr w:rsidR="00C57F76" w:rsidRPr="00825584" w:rsidTr="00BB349E">
              <w:trPr>
                <w:tblCellSpacing w:w="0" w:type="dxa"/>
              </w:trPr>
              <w:tc>
                <w:tcPr>
                  <w:tcW w:w="9539" w:type="dxa"/>
                  <w:hideMark/>
                </w:tcPr>
                <w:p w:rsidR="00C57F76" w:rsidRPr="00825584" w:rsidRDefault="00C57F76" w:rsidP="00BB349E">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C57F76" w:rsidRPr="00825584" w:rsidTr="00BB349E">
              <w:trPr>
                <w:tblCellSpacing w:w="0" w:type="dxa"/>
              </w:trPr>
              <w:tc>
                <w:tcPr>
                  <w:tcW w:w="9539" w:type="dxa"/>
                  <w:hideMark/>
                </w:tcPr>
                <w:p w:rsidR="00C57F76" w:rsidRPr="00825584" w:rsidRDefault="00C57F76" w:rsidP="00BB349E">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C57F76" w:rsidRPr="00825584" w:rsidTr="00BB349E">
              <w:trPr>
                <w:tblCellSpacing w:w="0" w:type="dxa"/>
              </w:trPr>
              <w:tc>
                <w:tcPr>
                  <w:tcW w:w="9539" w:type="dxa"/>
                  <w:hideMark/>
                </w:tcPr>
                <w:p w:rsidR="00C57F76" w:rsidRPr="00825584" w:rsidRDefault="00C57F76" w:rsidP="00BB349E">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C57F76" w:rsidRPr="00825584" w:rsidTr="00BB349E">
              <w:trPr>
                <w:tblCellSpacing w:w="0" w:type="dxa"/>
              </w:trPr>
              <w:tc>
                <w:tcPr>
                  <w:tcW w:w="9539" w:type="dxa"/>
                  <w:hideMark/>
                </w:tcPr>
                <w:p w:rsidR="00C57F76" w:rsidRPr="006F46D3" w:rsidRDefault="00C57F76" w:rsidP="00BB349E">
                  <w:pPr>
                    <w:spacing w:before="62" w:after="119" w:line="240" w:lineRule="auto"/>
                    <w:ind w:left="1803" w:hanging="363"/>
                    <w:rPr>
                      <w:rFonts w:ascii="Times New Roman" w:eastAsia="Times New Roman" w:hAnsi="Times New Roman" w:cs="Times New Roman"/>
                    </w:rPr>
                  </w:pPr>
                  <w:r w:rsidRPr="006F46D3">
                    <w:rPr>
                      <w:rFonts w:ascii="Times New Roman" w:eastAsia="Times New Roman" w:hAnsi="Times New Roman" w:cs="Times New Roman"/>
                    </w:rPr>
                    <w:t>- niezwłocznie zawiadamiając o tym Wykonawcę, którego oferta została poprawiona</w:t>
                  </w:r>
                </w:p>
                <w:p w:rsidR="006F46D3" w:rsidRPr="006F46D3" w:rsidRDefault="00480A23" w:rsidP="006F46D3">
                  <w:pPr>
                    <w:pStyle w:val="NormalnyWeb"/>
                    <w:spacing w:after="0"/>
                    <w:rPr>
                      <w:sz w:val="22"/>
                      <w:szCs w:val="22"/>
                    </w:rPr>
                  </w:pPr>
                  <w:r>
                    <w:rPr>
                      <w:color w:val="000000"/>
                      <w:sz w:val="22"/>
                      <w:szCs w:val="22"/>
                    </w:rPr>
                    <w:t>14.12</w:t>
                  </w:r>
                  <w:r w:rsidR="006F46D3">
                    <w:rPr>
                      <w:color w:val="000000"/>
                      <w:sz w:val="22"/>
                      <w:szCs w:val="22"/>
                    </w:rPr>
                    <w:t xml:space="preserve">. </w:t>
                  </w:r>
                  <w:r w:rsidR="006F46D3" w:rsidRPr="006F46D3">
                    <w:rPr>
                      <w:color w:val="000000"/>
                      <w:sz w:val="22"/>
                      <w:szCs w:val="22"/>
                    </w:rPr>
                    <w:t>Zamawiający udzieli niniejszego zamówienia temu (tym) Wykonawcy (Wykonawcom), którego (</w:t>
                  </w:r>
                  <w:proofErr w:type="spellStart"/>
                  <w:r w:rsidR="006F46D3" w:rsidRPr="006F46D3">
                    <w:rPr>
                      <w:color w:val="000000"/>
                      <w:sz w:val="22"/>
                      <w:szCs w:val="22"/>
                    </w:rPr>
                    <w:t>ych</w:t>
                  </w:r>
                  <w:proofErr w:type="spellEnd"/>
                  <w:r w:rsidR="006F46D3" w:rsidRPr="006F46D3">
                    <w:rPr>
                      <w:color w:val="000000"/>
                      <w:sz w:val="22"/>
                      <w:szCs w:val="22"/>
                    </w:rPr>
                    <w:t>) oferta zostanie uznana za najkorzystniejszą, tj. uzyska największą łączną ilość punktów ze wszystkich kryteriów.</w:t>
                  </w:r>
                </w:p>
                <w:p w:rsidR="006F46D3" w:rsidRPr="006F46D3" w:rsidRDefault="006F46D3" w:rsidP="00480A23">
                  <w:pPr>
                    <w:pStyle w:val="NormalnyWeb"/>
                    <w:spacing w:after="0"/>
                  </w:pPr>
                </w:p>
              </w:tc>
            </w:tr>
          </w:tbl>
          <w:p w:rsidR="00C80584" w:rsidRPr="00E577C8" w:rsidRDefault="00C80584" w:rsidP="00C80584">
            <w:pPr>
              <w:spacing w:before="62" w:after="119" w:line="240" w:lineRule="auto"/>
              <w:rPr>
                <w:rFonts w:ascii="Times New Roman" w:eastAsia="Times New Roman" w:hAnsi="Times New Roman" w:cs="Times New Roman"/>
              </w:rPr>
            </w:pPr>
          </w:p>
        </w:tc>
      </w:tr>
      <w:tr w:rsidR="006F46D3" w:rsidRPr="000C317D" w:rsidTr="00C57F76">
        <w:trPr>
          <w:tblCellSpacing w:w="0" w:type="dxa"/>
        </w:trPr>
        <w:tc>
          <w:tcPr>
            <w:tcW w:w="9998" w:type="dxa"/>
          </w:tcPr>
          <w:p w:rsidR="006F46D3" w:rsidRPr="00825584" w:rsidRDefault="006F46D3" w:rsidP="00A572F9">
            <w:pPr>
              <w:pStyle w:val="Akapitzlist"/>
              <w:numPr>
                <w:ilvl w:val="0"/>
                <w:numId w:val="38"/>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lastRenderedPageBreak/>
              <w:t>Informacja o formalnoś</w:t>
            </w:r>
            <w:r>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6F46D3" w:rsidRPr="000C317D" w:rsidTr="00C57F76">
        <w:trPr>
          <w:tblCellSpacing w:w="0" w:type="dxa"/>
        </w:trPr>
        <w:tc>
          <w:tcPr>
            <w:tcW w:w="9998" w:type="dxa"/>
          </w:tcPr>
          <w:p w:rsidR="006F46D3" w:rsidRPr="006F46D3" w:rsidRDefault="006F46D3" w:rsidP="006F46D3">
            <w:pPr>
              <w:pStyle w:val="NormalnyWeb"/>
              <w:spacing w:after="0"/>
              <w:rPr>
                <w:sz w:val="22"/>
                <w:szCs w:val="22"/>
              </w:rPr>
            </w:pPr>
            <w:r>
              <w:rPr>
                <w:sz w:val="22"/>
                <w:szCs w:val="22"/>
              </w:rPr>
              <w:t xml:space="preserve"> </w:t>
            </w:r>
            <w:r w:rsidRPr="006F46D3">
              <w:rPr>
                <w:b/>
                <w:bCs/>
                <w:color w:val="000000"/>
                <w:sz w:val="22"/>
                <w:szCs w:val="22"/>
              </w:rPr>
              <w:t xml:space="preserve">15.1 </w:t>
            </w:r>
            <w:r w:rsidRPr="006F46D3">
              <w:rPr>
                <w:color w:val="000000"/>
                <w:sz w:val="22"/>
                <w:szCs w:val="22"/>
              </w:rPr>
              <w:t>Umowa zostanie zawarta w wyznaczonym przez Zamawiającego terminie i miejscu.</w:t>
            </w:r>
          </w:p>
          <w:p w:rsidR="006F46D3" w:rsidRPr="006F46D3" w:rsidRDefault="006F46D3" w:rsidP="006F46D3">
            <w:pPr>
              <w:pStyle w:val="NormalnyWeb"/>
              <w:spacing w:after="0"/>
              <w:rPr>
                <w:sz w:val="22"/>
                <w:szCs w:val="22"/>
              </w:rPr>
            </w:pPr>
            <w:r w:rsidRPr="006F46D3">
              <w:rPr>
                <w:b/>
                <w:bCs/>
                <w:color w:val="000000"/>
                <w:sz w:val="22"/>
                <w:szCs w:val="22"/>
              </w:rPr>
              <w:t xml:space="preserve">15.2 </w:t>
            </w:r>
            <w:r w:rsidRPr="006F46D3">
              <w:rPr>
                <w:color w:val="000000"/>
                <w:sz w:val="22"/>
                <w:szCs w:val="22"/>
              </w:rPr>
              <w:t>Osoby reprezentujące Wykonawcę przy podpisywaniu umowy powinny posiadać ze sobą dokumenty potwierdzające ich umocowanie do zawarcia umowy, o ile umocowanie to nie będzie wynikać z dokumentów załączonych do oferty.</w:t>
            </w:r>
          </w:p>
          <w:p w:rsidR="006F46D3" w:rsidRPr="006F46D3" w:rsidRDefault="006F46D3" w:rsidP="006F46D3">
            <w:pPr>
              <w:pStyle w:val="NormalnyWeb"/>
              <w:spacing w:after="0"/>
              <w:rPr>
                <w:sz w:val="22"/>
                <w:szCs w:val="22"/>
              </w:rPr>
            </w:pPr>
            <w:r w:rsidRPr="006F46D3">
              <w:rPr>
                <w:b/>
                <w:bCs/>
                <w:color w:val="000000"/>
                <w:sz w:val="22"/>
                <w:szCs w:val="22"/>
              </w:rPr>
              <w:lastRenderedPageBreak/>
              <w:t xml:space="preserve">15.3 </w:t>
            </w:r>
            <w:r w:rsidRPr="006F46D3">
              <w:rPr>
                <w:color w:val="000000"/>
                <w:sz w:val="22"/>
                <w:szCs w:val="22"/>
              </w:rPr>
              <w:t>Dokumenty jakie Wykonawca jest zobowiązany dostarczyć Zamawiającemu przed zawarciem umowy:</w:t>
            </w:r>
          </w:p>
          <w:p w:rsidR="006F46D3" w:rsidRPr="006F46D3" w:rsidRDefault="006F46D3" w:rsidP="006F46D3">
            <w:pPr>
              <w:pStyle w:val="NormalnyWeb"/>
              <w:spacing w:after="0"/>
              <w:rPr>
                <w:sz w:val="22"/>
                <w:szCs w:val="22"/>
              </w:rPr>
            </w:pPr>
            <w:r w:rsidRPr="006F46D3">
              <w:rPr>
                <w:color w:val="000000"/>
                <w:sz w:val="22"/>
                <w:szCs w:val="22"/>
              </w:rPr>
              <w:t>15.3.1 umowę regulującą współpracę, w przypadku wyboru oferty Wykonawców</w:t>
            </w:r>
          </w:p>
          <w:p w:rsidR="006F46D3" w:rsidRPr="006F46D3" w:rsidRDefault="006F46D3" w:rsidP="006F46D3">
            <w:pPr>
              <w:pStyle w:val="NormalnyWeb"/>
              <w:spacing w:after="0"/>
              <w:rPr>
                <w:sz w:val="22"/>
                <w:szCs w:val="22"/>
              </w:rPr>
            </w:pPr>
            <w:r w:rsidRPr="006F46D3">
              <w:rPr>
                <w:color w:val="000000"/>
                <w:sz w:val="22"/>
                <w:szCs w:val="22"/>
              </w:rPr>
              <w:t>wspólnie ubiegających się o udzielenie zamówienia.</w:t>
            </w:r>
          </w:p>
          <w:p w:rsidR="006F46D3" w:rsidRPr="006F46D3" w:rsidRDefault="006F46D3" w:rsidP="006F46D3">
            <w:pPr>
              <w:pStyle w:val="NormalnyWeb"/>
              <w:spacing w:after="0"/>
              <w:rPr>
                <w:sz w:val="22"/>
                <w:szCs w:val="22"/>
              </w:rPr>
            </w:pPr>
            <w:r w:rsidRPr="006F46D3">
              <w:rPr>
                <w:color w:val="000000"/>
                <w:sz w:val="22"/>
                <w:szCs w:val="22"/>
              </w:rPr>
              <w:t>15.3.2 umowę spółki cywilnej, (jeśli dotyczy i w przypadku, gdy Wykonawca nie dołączył tego dokumentu do oferty).</w:t>
            </w:r>
          </w:p>
          <w:p w:rsidR="006F46D3" w:rsidRPr="006F46D3" w:rsidRDefault="006F46D3" w:rsidP="006F46D3">
            <w:pPr>
              <w:pStyle w:val="NormalnyWeb"/>
              <w:spacing w:after="0"/>
              <w:rPr>
                <w:sz w:val="22"/>
                <w:szCs w:val="22"/>
              </w:rPr>
            </w:pPr>
            <w:r w:rsidRPr="006F46D3">
              <w:rPr>
                <w:color w:val="000000"/>
                <w:sz w:val="22"/>
                <w:szCs w:val="22"/>
              </w:rPr>
              <w:t>15.3.3 potwierdzenie wniesienia zabezpieczenia należytego wykonania umowy,</w:t>
            </w:r>
          </w:p>
          <w:p w:rsidR="006F46D3" w:rsidRPr="006F46D3" w:rsidRDefault="006F46D3" w:rsidP="006F46D3">
            <w:pPr>
              <w:pStyle w:val="NormalnyWeb"/>
              <w:spacing w:after="0"/>
              <w:rPr>
                <w:sz w:val="22"/>
                <w:szCs w:val="22"/>
              </w:rPr>
            </w:pPr>
            <w:r w:rsidRPr="006F46D3">
              <w:rPr>
                <w:color w:val="000000"/>
                <w:sz w:val="22"/>
                <w:szCs w:val="22"/>
              </w:rPr>
              <w:t xml:space="preserve">15.3.4 kserokopię potwierdzoną za zgodność z oryginałem aktualnej polisy OC w zakresie prowadzonej działalności związanej z przedmiotem zamówienia, </w:t>
            </w:r>
            <w:r w:rsidRPr="006F46D3">
              <w:rPr>
                <w:sz w:val="22"/>
                <w:szCs w:val="22"/>
              </w:rPr>
              <w:t>na sumę ubezpieczenia nie niższą niż wartość brutto wynikająca z ceny oferty.</w:t>
            </w:r>
          </w:p>
          <w:p w:rsidR="006F46D3" w:rsidRPr="006F46D3" w:rsidRDefault="006F46D3" w:rsidP="006F46D3">
            <w:pPr>
              <w:pStyle w:val="NormalnyWeb"/>
              <w:spacing w:after="0"/>
              <w:rPr>
                <w:sz w:val="22"/>
                <w:szCs w:val="22"/>
              </w:rPr>
            </w:pPr>
            <w:r w:rsidRPr="006F46D3">
              <w:rPr>
                <w:color w:val="000000"/>
                <w:sz w:val="22"/>
                <w:szCs w:val="22"/>
              </w:rPr>
              <w:t>15.3.5 kserokopie uprawnień budowlanych osób, które będą pełnić funkcje:</w:t>
            </w:r>
          </w:p>
          <w:p w:rsidR="006F46D3" w:rsidRPr="006F46D3" w:rsidRDefault="006F46D3" w:rsidP="006F46D3">
            <w:pPr>
              <w:pStyle w:val="NormalnyWeb"/>
              <w:spacing w:after="0"/>
              <w:rPr>
                <w:sz w:val="22"/>
                <w:szCs w:val="22"/>
              </w:rPr>
            </w:pPr>
            <w:r w:rsidRPr="006F46D3">
              <w:rPr>
                <w:color w:val="000000"/>
                <w:sz w:val="22"/>
                <w:szCs w:val="22"/>
              </w:rPr>
              <w:t>kierownika budowy (w specjalności instalacyjnej w zakresie sieci wodociągowych i kanalizacyjnych bez ograniczeń),kierownika robót drogowych (w specjalności drogowej) oraz kierownika robót elektrycznych (w specjalności instalacyjnej w zakresie instalacji urządzeń elektrycznych) oraz kserokopie zaświadczeń o przynależności tych osób do właściwej izby samorządu zawodowego osób.</w:t>
            </w:r>
          </w:p>
          <w:p w:rsidR="006F46D3" w:rsidRDefault="006F46D3" w:rsidP="006F46D3">
            <w:pPr>
              <w:pStyle w:val="NormalnyWeb"/>
              <w:spacing w:after="0"/>
              <w:rPr>
                <w:color w:val="000000"/>
                <w:sz w:val="22"/>
                <w:szCs w:val="22"/>
              </w:rPr>
            </w:pPr>
            <w:r w:rsidRPr="006F46D3">
              <w:rPr>
                <w:color w:val="000000"/>
                <w:sz w:val="22"/>
                <w:szCs w:val="22"/>
              </w:rPr>
              <w:t xml:space="preserve">15.3.6 </w:t>
            </w:r>
            <w:r w:rsidR="00480A23">
              <w:rPr>
                <w:color w:val="000000"/>
                <w:sz w:val="22"/>
                <w:szCs w:val="22"/>
              </w:rPr>
              <w:t xml:space="preserve"> </w:t>
            </w:r>
            <w:r w:rsidRPr="006F46D3">
              <w:rPr>
                <w:color w:val="000000"/>
                <w:sz w:val="22"/>
                <w:szCs w:val="22"/>
              </w:rPr>
              <w:t>Harmonogram rzeczowo-finansowy, na podstawie którego Wykonawca będzie realizował zadanie.</w:t>
            </w:r>
          </w:p>
          <w:p w:rsidR="00480A23" w:rsidRPr="00480A23" w:rsidRDefault="00480A23" w:rsidP="00480A23">
            <w:pPr>
              <w:pStyle w:val="Teksttreci0"/>
              <w:shd w:val="clear" w:color="auto" w:fill="auto"/>
              <w:spacing w:line="264" w:lineRule="exact"/>
              <w:ind w:right="360" w:firstLine="0"/>
              <w:jc w:val="both"/>
              <w:rPr>
                <w:rFonts w:ascii="Times New Roman" w:hAnsi="Times New Roman" w:cs="Times New Roman"/>
                <w:color w:val="FF0000"/>
                <w:sz w:val="22"/>
                <w:szCs w:val="22"/>
              </w:rPr>
            </w:pPr>
            <w:r>
              <w:rPr>
                <w:color w:val="000000"/>
                <w:sz w:val="22"/>
                <w:szCs w:val="22"/>
              </w:rPr>
              <w:t xml:space="preserve">15.3.7 </w:t>
            </w:r>
            <w:r w:rsidRPr="00480A23">
              <w:rPr>
                <w:rFonts w:ascii="Times New Roman" w:hAnsi="Times New Roman" w:cs="Times New Roman"/>
                <w:sz w:val="22"/>
                <w:szCs w:val="22"/>
              </w:rPr>
              <w:t xml:space="preserve"> </w:t>
            </w:r>
            <w:r w:rsidR="00D95F9A">
              <w:rPr>
                <w:rFonts w:ascii="Times New Roman" w:hAnsi="Times New Roman" w:cs="Times New Roman"/>
                <w:sz w:val="22"/>
                <w:szCs w:val="22"/>
              </w:rPr>
              <w:t>K</w:t>
            </w:r>
            <w:r w:rsidRPr="00480A23">
              <w:rPr>
                <w:rFonts w:ascii="Times New Roman" w:hAnsi="Times New Roman" w:cs="Times New Roman"/>
                <w:sz w:val="22"/>
                <w:szCs w:val="22"/>
              </w:rPr>
              <w:t>osztorys ofertowy</w:t>
            </w:r>
            <w:r w:rsidR="00D95F9A">
              <w:rPr>
                <w:rFonts w:ascii="Times New Roman" w:hAnsi="Times New Roman" w:cs="Times New Roman"/>
                <w:sz w:val="22"/>
                <w:szCs w:val="22"/>
              </w:rPr>
              <w:t xml:space="preserve"> wykonany metodą szczegółową</w:t>
            </w:r>
            <w:r w:rsidR="00761C9F">
              <w:rPr>
                <w:rFonts w:ascii="Times New Roman" w:hAnsi="Times New Roman" w:cs="Times New Roman"/>
                <w:sz w:val="22"/>
                <w:szCs w:val="22"/>
              </w:rPr>
              <w:t xml:space="preserve"> na zakres przedmiotu umowy zgodnie z załączoną dokumentacją</w:t>
            </w:r>
            <w:r w:rsidR="00D95F9A">
              <w:rPr>
                <w:rFonts w:ascii="Times New Roman" w:hAnsi="Times New Roman" w:cs="Times New Roman"/>
                <w:sz w:val="22"/>
                <w:szCs w:val="22"/>
              </w:rPr>
              <w:t>.</w:t>
            </w:r>
          </w:p>
          <w:p w:rsidR="006F46D3" w:rsidRPr="006F46D3" w:rsidRDefault="006F46D3" w:rsidP="006F46D3">
            <w:pPr>
              <w:pStyle w:val="NormalnyWeb"/>
              <w:spacing w:after="0"/>
              <w:rPr>
                <w:sz w:val="22"/>
                <w:szCs w:val="22"/>
              </w:rPr>
            </w:pPr>
            <w:r w:rsidRPr="006F46D3">
              <w:rPr>
                <w:b/>
                <w:bCs/>
                <w:color w:val="000000"/>
                <w:sz w:val="22"/>
                <w:szCs w:val="22"/>
              </w:rPr>
              <w:t xml:space="preserve">15.4 </w:t>
            </w:r>
            <w:r w:rsidRPr="006F46D3">
              <w:rPr>
                <w:color w:val="000000"/>
                <w:sz w:val="22"/>
                <w:szCs w:val="22"/>
              </w:rPr>
              <w:t>Wszystkie kserokopie dokumentów winny być potwierdzone za zgodność z oryginałem przez osobę uprawomocnioną do występowania w imieniu Wykonawcy.</w:t>
            </w:r>
          </w:p>
          <w:p w:rsidR="006F46D3" w:rsidRPr="006F46D3" w:rsidRDefault="006F46D3" w:rsidP="006F46D3">
            <w:pPr>
              <w:pStyle w:val="NormalnyWeb"/>
              <w:spacing w:after="0"/>
              <w:rPr>
                <w:sz w:val="22"/>
                <w:szCs w:val="22"/>
              </w:rPr>
            </w:pPr>
            <w:r w:rsidRPr="006F46D3">
              <w:rPr>
                <w:b/>
                <w:bCs/>
                <w:color w:val="000000"/>
                <w:sz w:val="22"/>
                <w:szCs w:val="22"/>
              </w:rPr>
              <w:t xml:space="preserve">15.5 </w:t>
            </w:r>
            <w:r w:rsidRPr="006F46D3">
              <w:rPr>
                <w:color w:val="000000"/>
                <w:sz w:val="22"/>
                <w:szCs w:val="22"/>
              </w:rPr>
              <w:t>Niezłożenie dokumentów, o których mowa w pkt. 15.3 może zostać potraktowane jako uchylanie się przez Wykonawcę od zawarcia umowy.</w:t>
            </w:r>
          </w:p>
          <w:p w:rsidR="006F46D3" w:rsidRPr="006F46D3" w:rsidRDefault="006F46D3" w:rsidP="006F46D3">
            <w:pPr>
              <w:pStyle w:val="NormalnyWeb"/>
              <w:spacing w:after="0"/>
              <w:rPr>
                <w:sz w:val="22"/>
                <w:szCs w:val="22"/>
              </w:rPr>
            </w:pPr>
            <w:r w:rsidRPr="006F46D3">
              <w:rPr>
                <w:color w:val="000000"/>
                <w:sz w:val="22"/>
                <w:szCs w:val="22"/>
              </w:rPr>
              <w:t>15.6 Jeżeli Wykonawca, którego oferta została wybrana, uchyla się od zawarcia</w:t>
            </w:r>
            <w:r w:rsidR="00480A23">
              <w:rPr>
                <w:sz w:val="22"/>
                <w:szCs w:val="22"/>
              </w:rPr>
              <w:t xml:space="preserve"> </w:t>
            </w:r>
            <w:r w:rsidRPr="006F46D3">
              <w:rPr>
                <w:color w:val="000000"/>
                <w:sz w:val="22"/>
                <w:szCs w:val="22"/>
              </w:rPr>
              <w:t>umowy lub nie wnosi wymagana zabezpieczenia należytego wykonania umowy, zamawiający może zbadać, czy nie podlega wykluczeniu oraz czy spełnia warunki udziału w postępowaniu wykonawca, który złożył ofertę najwyżej ocenianą spośród pozostałych ofert.</w:t>
            </w:r>
          </w:p>
          <w:p w:rsidR="006F46D3" w:rsidRPr="00825584" w:rsidRDefault="006F46D3" w:rsidP="00480A23">
            <w:pPr>
              <w:pStyle w:val="NormalnyWeb"/>
              <w:spacing w:after="0"/>
              <w:rPr>
                <w:sz w:val="22"/>
                <w:szCs w:val="22"/>
              </w:rPr>
            </w:pPr>
            <w:r w:rsidRPr="006F46D3">
              <w:rPr>
                <w:b/>
                <w:bCs/>
                <w:color w:val="000000"/>
                <w:sz w:val="22"/>
                <w:szCs w:val="22"/>
              </w:rPr>
              <w:t xml:space="preserve">15.7 </w:t>
            </w:r>
            <w:r w:rsidRPr="006F46D3">
              <w:rPr>
                <w:color w:val="000000"/>
                <w:sz w:val="22"/>
                <w:szCs w:val="22"/>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zadaniu pierwszym, w trakcie realizacji zamówienia, a także przekazuje informacje na temat nowych podwykonawców, którym w późniejszym okresie zamierza powierzyć realizację robót budowlanych.</w:t>
            </w:r>
          </w:p>
        </w:tc>
      </w:tr>
      <w:tr w:rsidR="006F46D3" w:rsidRPr="000C317D" w:rsidTr="00C57F76">
        <w:trPr>
          <w:tblCellSpacing w:w="0" w:type="dxa"/>
        </w:trPr>
        <w:tc>
          <w:tcPr>
            <w:tcW w:w="9998" w:type="dxa"/>
          </w:tcPr>
          <w:p w:rsidR="006F46D3" w:rsidRPr="0036134D" w:rsidRDefault="006F46D3" w:rsidP="00BB349E">
            <w:pPr>
              <w:pStyle w:val="Teksttreci0"/>
              <w:shd w:val="clear" w:color="auto" w:fill="auto"/>
              <w:spacing w:line="264" w:lineRule="exact"/>
              <w:ind w:right="360" w:firstLine="0"/>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Pr="0036134D">
              <w:rPr>
                <w:rFonts w:ascii="Times New Roman" w:hAnsi="Times New Roman" w:cs="Times New Roman"/>
                <w:b/>
                <w:sz w:val="24"/>
                <w:szCs w:val="24"/>
              </w:rPr>
              <w:t>.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tblPr>
            <w:tblGrid>
              <w:gridCol w:w="9848"/>
            </w:tblGrid>
            <w:tr w:rsidR="006F46D3" w:rsidTr="00BB349E">
              <w:trPr>
                <w:tblCellSpacing w:w="0" w:type="dxa"/>
              </w:trPr>
              <w:tc>
                <w:tcPr>
                  <w:tcW w:w="5000" w:type="pct"/>
                  <w:hideMark/>
                </w:tcPr>
                <w:p w:rsidR="006F46D3" w:rsidRPr="0036134D" w:rsidRDefault="006F46D3" w:rsidP="00BB349E">
                  <w:pPr>
                    <w:pStyle w:val="NormalnyWeb"/>
                    <w:spacing w:before="62" w:beforeAutospacing="0"/>
                    <w:rPr>
                      <w:sz w:val="22"/>
                      <w:szCs w:val="22"/>
                    </w:rPr>
                  </w:pPr>
                  <w:r>
                    <w:rPr>
                      <w:sz w:val="22"/>
                      <w:szCs w:val="22"/>
                    </w:rPr>
                    <w:t>16</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Pr="003A08BA">
                    <w:rPr>
                      <w:sz w:val="22"/>
                      <w:szCs w:val="22"/>
                    </w:rPr>
                    <w:t xml:space="preserve">5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440" w:hanging="363"/>
                    <w:rPr>
                      <w:sz w:val="22"/>
                      <w:szCs w:val="22"/>
                    </w:rPr>
                  </w:pPr>
                  <w:r w:rsidRPr="0036134D">
                    <w:rPr>
                      <w:sz w:val="22"/>
                      <w:szCs w:val="22"/>
                    </w:rPr>
                    <w:lastRenderedPageBreak/>
                    <w:t>1) pieniądzu, przelewem na wskazany przez Zamawiającego rachunek bankowy,</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440" w:hanging="363"/>
                    <w:rPr>
                      <w:sz w:val="22"/>
                      <w:szCs w:val="22"/>
                    </w:rPr>
                  </w:pPr>
                  <w:r w:rsidRPr="0036134D">
                    <w:rPr>
                      <w:sz w:val="22"/>
                      <w:szCs w:val="22"/>
                    </w:rPr>
                    <w:t>2) poręczeniach bankowych,</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440" w:hanging="363"/>
                    <w:rPr>
                      <w:sz w:val="22"/>
                      <w:szCs w:val="22"/>
                    </w:rPr>
                  </w:pPr>
                  <w:r w:rsidRPr="0036134D">
                    <w:rPr>
                      <w:sz w:val="22"/>
                      <w:szCs w:val="22"/>
                    </w:rPr>
                    <w:t>4) gwarancjach bankowych,</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440" w:hanging="363"/>
                    <w:rPr>
                      <w:sz w:val="22"/>
                      <w:szCs w:val="22"/>
                    </w:rPr>
                  </w:pPr>
                  <w:r w:rsidRPr="0036134D">
                    <w:rPr>
                      <w:sz w:val="22"/>
                      <w:szCs w:val="22"/>
                    </w:rPr>
                    <w:t>5) gwarancjach ubezpieczeniowych,</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440" w:hanging="363"/>
                    <w:rPr>
                      <w:sz w:val="22"/>
                      <w:szCs w:val="22"/>
                    </w:rPr>
                  </w:pPr>
                  <w:r w:rsidRPr="0036134D">
                    <w:rPr>
                      <w:sz w:val="22"/>
                      <w:szCs w:val="22"/>
                    </w:rPr>
                    <w:t xml:space="preserve">6) poręczeniach udzielanych przez podmioty, o których mowa w art. 6b ust. 5 </w:t>
                  </w:r>
                  <w:proofErr w:type="spellStart"/>
                  <w:r w:rsidRPr="0036134D">
                    <w:rPr>
                      <w:sz w:val="22"/>
                      <w:szCs w:val="22"/>
                    </w:rPr>
                    <w:t>pkt</w:t>
                  </w:r>
                  <w:proofErr w:type="spellEnd"/>
                  <w:r w:rsidRPr="0036134D">
                    <w:rPr>
                      <w:sz w:val="22"/>
                      <w:szCs w:val="22"/>
                    </w:rPr>
                    <w:t xml:space="preserve"> 2 ustawy z dnia 9 listopada 2000 r. o utworzeniu Polskiej Agencji Rozwoju Przedsiębiorczości (Dz. U. z 2014 r. poz. 1804 oraz z 2015 r. poz. 978 i 1240) </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083" w:hanging="686"/>
                    <w:rPr>
                      <w:sz w:val="22"/>
                      <w:szCs w:val="22"/>
                    </w:rPr>
                  </w:pPr>
                  <w:r>
                    <w:rPr>
                      <w:sz w:val="22"/>
                      <w:szCs w:val="22"/>
                    </w:rPr>
                    <w:t>16</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083" w:hanging="686"/>
                    <w:rPr>
                      <w:sz w:val="22"/>
                      <w:szCs w:val="22"/>
                    </w:rPr>
                  </w:pPr>
                  <w:r>
                    <w:rPr>
                      <w:sz w:val="22"/>
                      <w:szCs w:val="22"/>
                    </w:rPr>
                    <w:t>16</w:t>
                  </w:r>
                  <w:r w:rsidRPr="0036134D">
                    <w:rPr>
                      <w:sz w:val="22"/>
                      <w:szCs w:val="22"/>
                    </w:rPr>
                    <w:t>.3. W przypadku wniesienia wadium w pieniądzu Wykonawca może wyrazić zgodę na zaliczenie kwoty wadium na poczet zabezpieczenia.</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083" w:hanging="686"/>
                    <w:rPr>
                      <w:sz w:val="22"/>
                      <w:szCs w:val="22"/>
                    </w:rPr>
                  </w:pPr>
                  <w:r>
                    <w:rPr>
                      <w:sz w:val="22"/>
                      <w:szCs w:val="22"/>
                    </w:rPr>
                    <w:t>16</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083" w:hanging="686"/>
                    <w:rPr>
                      <w:sz w:val="22"/>
                      <w:szCs w:val="22"/>
                    </w:rPr>
                  </w:pPr>
                  <w:r>
                    <w:rPr>
                      <w:sz w:val="22"/>
                      <w:szCs w:val="22"/>
                    </w:rPr>
                    <w:t>16</w:t>
                  </w:r>
                  <w:r w:rsidRPr="0036134D">
                    <w:rPr>
                      <w:sz w:val="22"/>
                      <w:szCs w:val="22"/>
                    </w:rPr>
                    <w:t>.5. Zamawiający zwróci zabezpieczenie należytego wykonania umowy w terminie i na warunkach określonych we Wzorze Umowy.</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083" w:hanging="686"/>
                    <w:rPr>
                      <w:sz w:val="22"/>
                      <w:szCs w:val="22"/>
                    </w:rPr>
                  </w:pPr>
                  <w:r>
                    <w:rPr>
                      <w:sz w:val="22"/>
                      <w:szCs w:val="22"/>
                    </w:rPr>
                    <w:t>16</w:t>
                  </w:r>
                  <w:r w:rsidRPr="0036134D">
                    <w:rPr>
                      <w:sz w:val="22"/>
                      <w:szCs w:val="22"/>
                    </w:rPr>
                    <w:t>.6.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083" w:hanging="686"/>
                    <w:rPr>
                      <w:sz w:val="22"/>
                      <w:szCs w:val="22"/>
                    </w:rPr>
                  </w:pPr>
                  <w:r>
                    <w:rPr>
                      <w:sz w:val="22"/>
                      <w:szCs w:val="22"/>
                    </w:rPr>
                    <w:t>16.7</w:t>
                  </w:r>
                  <w:r w:rsidRPr="0036134D">
                    <w:rPr>
                      <w:sz w:val="22"/>
                      <w:szCs w:val="22"/>
                    </w:rPr>
                    <w:t>. Wypłata</w:t>
                  </w:r>
                  <w:r w:rsidR="00480A23">
                    <w:rPr>
                      <w:sz w:val="22"/>
                      <w:szCs w:val="22"/>
                    </w:rPr>
                    <w:t>, o której mowa w pkt. 16</w:t>
                  </w:r>
                  <w:r>
                    <w:rPr>
                      <w:sz w:val="22"/>
                      <w:szCs w:val="22"/>
                    </w:rPr>
                    <w:t>.6. SIWZ</w:t>
                  </w:r>
                  <w:r w:rsidRPr="0036134D">
                    <w:rPr>
                      <w:sz w:val="22"/>
                      <w:szCs w:val="22"/>
                    </w:rPr>
                    <w:t>, następuje nie później niż w ostatnim dniu ważności dotychczasowego zabezpieczenia.</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083" w:hanging="686"/>
                    <w:rPr>
                      <w:sz w:val="22"/>
                      <w:szCs w:val="22"/>
                    </w:rPr>
                  </w:pPr>
                  <w:r>
                    <w:rPr>
                      <w:sz w:val="22"/>
                      <w:szCs w:val="22"/>
                    </w:rPr>
                    <w:t>16.8</w:t>
                  </w:r>
                  <w:r w:rsidRPr="0036134D">
                    <w:rPr>
                      <w:sz w:val="22"/>
                      <w:szCs w:val="22"/>
                    </w:rPr>
                    <w:t>. Wszystkie koszty związane z uczestnictwem w postępowaniu, w szczególności z przygotowaniem i złożeniem ofert ponosi Wykonawca składający ofertę.</w:t>
                  </w:r>
                </w:p>
              </w:tc>
            </w:tr>
            <w:tr w:rsidR="006F46D3" w:rsidTr="00BB349E">
              <w:trPr>
                <w:tblCellSpacing w:w="0" w:type="dxa"/>
              </w:trPr>
              <w:tc>
                <w:tcPr>
                  <w:tcW w:w="5000" w:type="pct"/>
                  <w:hideMark/>
                </w:tcPr>
                <w:p w:rsidR="006F46D3" w:rsidRPr="0036134D" w:rsidRDefault="006F46D3" w:rsidP="00BB349E">
                  <w:pPr>
                    <w:pStyle w:val="NormalnyWeb"/>
                    <w:spacing w:before="62" w:beforeAutospacing="0"/>
                    <w:ind w:left="1083" w:hanging="686"/>
                    <w:rPr>
                      <w:sz w:val="22"/>
                      <w:szCs w:val="22"/>
                    </w:rPr>
                  </w:pPr>
                  <w:r>
                    <w:rPr>
                      <w:sz w:val="22"/>
                      <w:szCs w:val="22"/>
                    </w:rPr>
                    <w:t>16.9</w:t>
                  </w:r>
                  <w:r w:rsidRPr="0036134D">
                    <w:rPr>
                      <w:sz w:val="22"/>
                      <w:szCs w:val="22"/>
                    </w:rPr>
                    <w:t>. Zamawiający nie przewiduje zwrotu kosztów udziału w postępowaniu.</w:t>
                  </w:r>
                </w:p>
              </w:tc>
            </w:tr>
          </w:tbl>
          <w:p w:rsidR="006F46D3" w:rsidRPr="0036134D" w:rsidRDefault="00EB5AD5" w:rsidP="00A572F9">
            <w:pPr>
              <w:pStyle w:val="Teksttreci0"/>
              <w:numPr>
                <w:ilvl w:val="0"/>
                <w:numId w:val="39"/>
              </w:numPr>
              <w:shd w:val="clear" w:color="auto" w:fill="auto"/>
              <w:spacing w:line="264" w:lineRule="exact"/>
              <w:ind w:right="360"/>
              <w:jc w:val="both"/>
              <w:rPr>
                <w:rFonts w:ascii="Times New Roman" w:hAnsi="Times New Roman" w:cs="Times New Roman"/>
                <w:b/>
                <w:sz w:val="24"/>
                <w:szCs w:val="24"/>
              </w:rPr>
            </w:pPr>
            <w:r>
              <w:rPr>
                <w:rFonts w:ascii="Times New Roman" w:hAnsi="Times New Roman" w:cs="Times New Roman"/>
                <w:b/>
                <w:sz w:val="24"/>
                <w:szCs w:val="24"/>
              </w:rPr>
              <w:t xml:space="preserve"> </w:t>
            </w:r>
            <w:r w:rsidR="006F46D3" w:rsidRPr="0036134D">
              <w:rPr>
                <w:rFonts w:ascii="Times New Roman" w:hAnsi="Times New Roman" w:cs="Times New Roman"/>
                <w:b/>
                <w:sz w:val="24"/>
                <w:szCs w:val="24"/>
              </w:rPr>
              <w:t>Pouczenie o środkach ochrony prawnej</w:t>
            </w:r>
          </w:p>
        </w:tc>
      </w:tr>
      <w:tr w:rsidR="006F46D3" w:rsidRPr="000C317D" w:rsidTr="00C57F76">
        <w:trPr>
          <w:tblCellSpacing w:w="0" w:type="dxa"/>
        </w:trPr>
        <w:tc>
          <w:tcPr>
            <w:tcW w:w="9998" w:type="dxa"/>
          </w:tcPr>
          <w:tbl>
            <w:tblPr>
              <w:tblW w:w="5000" w:type="pct"/>
              <w:tblCellSpacing w:w="0" w:type="dxa"/>
              <w:tblCellMar>
                <w:top w:w="75" w:type="dxa"/>
                <w:left w:w="75" w:type="dxa"/>
                <w:bottom w:w="75" w:type="dxa"/>
                <w:right w:w="75" w:type="dxa"/>
              </w:tblCellMar>
              <w:tblLook w:val="04A0"/>
            </w:tblPr>
            <w:tblGrid>
              <w:gridCol w:w="9848"/>
            </w:tblGrid>
            <w:tr w:rsidR="00EB5AD5" w:rsidRPr="0036134D" w:rsidTr="00BB349E">
              <w:trPr>
                <w:tblCellSpacing w:w="0" w:type="dxa"/>
              </w:trPr>
              <w:tc>
                <w:tcPr>
                  <w:tcW w:w="5000" w:type="pct"/>
                  <w:hideMark/>
                </w:tcPr>
                <w:p w:rsidR="00EB5AD5" w:rsidRPr="0036134D" w:rsidRDefault="00EB5AD5" w:rsidP="00BB349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17. </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Środki ochrony prawnej wobec ogłoszenia o zamówieniu oraz SIWZ przysługują również organizacjom wpisanym na listę, o której mowa w art. 154 </w:t>
                  </w:r>
                  <w:proofErr w:type="spellStart"/>
                  <w:r w:rsidRPr="0036134D">
                    <w:rPr>
                      <w:rFonts w:ascii="Times New Roman" w:eastAsia="Times New Roman" w:hAnsi="Times New Roman" w:cs="Times New Roman"/>
                    </w:rPr>
                    <w:t>pkt</w:t>
                  </w:r>
                  <w:proofErr w:type="spellEnd"/>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w:t>
                  </w:r>
                  <w:r w:rsidRPr="0036134D">
                    <w:rPr>
                      <w:rFonts w:ascii="Times New Roman" w:eastAsia="Times New Roman" w:hAnsi="Times New Roman" w:cs="Times New Roman"/>
                    </w:rPr>
                    <w:t>.2. Odwołanie przysługuje wyłącznie wobec czynności:</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lastRenderedPageBreak/>
                    <w:t>1) określenia warunków udziału w postępowaniu;</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2) wykluczenia odwołującego z postępowania o udzielenie zamówienia;</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EB5AD5" w:rsidRPr="0036134D" w:rsidTr="00BB349E">
              <w:trPr>
                <w:tblCellSpacing w:w="0" w:type="dxa"/>
              </w:trPr>
              <w:tc>
                <w:tcPr>
                  <w:tcW w:w="5000" w:type="pct"/>
                  <w:hideMark/>
                </w:tcPr>
                <w:p w:rsidR="00EB5AD5" w:rsidRPr="0036134D" w:rsidRDefault="00EB5AD5" w:rsidP="00EB5AD5">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EB5AD5" w:rsidRPr="0036134D" w:rsidTr="00BB349E">
              <w:trPr>
                <w:tblCellSpacing w:w="0" w:type="dxa"/>
              </w:trPr>
              <w:tc>
                <w:tcPr>
                  <w:tcW w:w="5000" w:type="pct"/>
                  <w:hideMark/>
                </w:tcPr>
                <w:p w:rsidR="00EB5AD5" w:rsidRPr="0036134D" w:rsidRDefault="00EB5AD5" w:rsidP="00EB5AD5">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EB5AD5" w:rsidRPr="0036134D" w:rsidTr="00BB349E">
              <w:trPr>
                <w:tblCellSpacing w:w="0" w:type="dxa"/>
              </w:trPr>
              <w:tc>
                <w:tcPr>
                  <w:tcW w:w="5000" w:type="pct"/>
                  <w:hideMark/>
                </w:tcPr>
                <w:p w:rsidR="00EB5AD5" w:rsidRPr="0036134D" w:rsidRDefault="00EB5AD5" w:rsidP="00EB5AD5">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w:t>
                  </w:r>
                  <w:r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17</w:t>
                  </w:r>
                  <w:r w:rsidRPr="0036134D">
                    <w:rPr>
                      <w:rFonts w:ascii="Times New Roman" w:eastAsia="Times New Roman" w:hAnsi="Times New Roman" w:cs="Times New Roman"/>
                    </w:rPr>
                    <w:t>.6. Terminy wniesienia odwołania:</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Pr>
                      <w:rFonts w:ascii="Times New Roman" w:eastAsia="Times New Roman" w:hAnsi="Times New Roman" w:cs="Times New Roman"/>
                    </w:rPr>
                    <w:t>i innych niż określone w pkt. 20.6.1. i 20.6.2. SIWZ</w:t>
                  </w:r>
                  <w:r w:rsidRPr="0036134D">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lastRenderedPageBreak/>
                    <w:t>17</w:t>
                  </w:r>
                  <w:r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17</w:t>
                  </w:r>
                  <w:r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17</w:t>
                  </w:r>
                  <w:r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17</w:t>
                  </w:r>
                  <w:r w:rsidRPr="0036134D">
                    <w:rPr>
                      <w:rFonts w:ascii="Times New Roman" w:eastAsia="Times New Roman" w:hAnsi="Times New Roman" w:cs="Times New Roman"/>
                    </w:rPr>
                    <w:t>.10. Na orzeczenie Krajowej Izby Odwoławcze, stronom oraz uczestnikom postępowania odwoławczego przysługuje skarga do sądu.</w:t>
                  </w:r>
                </w:p>
              </w:tc>
            </w:tr>
            <w:tr w:rsidR="00EB5AD5" w:rsidRPr="0036134D" w:rsidTr="00BB349E">
              <w:trPr>
                <w:tblCellSpacing w:w="0" w:type="dxa"/>
              </w:trPr>
              <w:tc>
                <w:tcPr>
                  <w:tcW w:w="5000" w:type="pct"/>
                  <w:hideMark/>
                </w:tcPr>
                <w:p w:rsidR="00EB5AD5" w:rsidRPr="0036134D" w:rsidRDefault="00EB5AD5" w:rsidP="00BB349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17.11. Skargę wnosi się do Sądu O</w:t>
                  </w:r>
                  <w:r w:rsidRPr="0036134D">
                    <w:rPr>
                      <w:rFonts w:ascii="Times New Roman" w:eastAsia="Times New Roman" w:hAnsi="Times New Roman" w:cs="Times New Roman"/>
                    </w:rPr>
                    <w:t>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c>
            </w:tr>
          </w:tbl>
          <w:p w:rsidR="006F46D3" w:rsidRPr="003D7165" w:rsidRDefault="006F46D3" w:rsidP="00485B9D">
            <w:pPr>
              <w:pStyle w:val="Akapitzlist"/>
              <w:spacing w:after="150" w:line="240" w:lineRule="auto"/>
              <w:ind w:left="709"/>
              <w:jc w:val="both"/>
              <w:rPr>
                <w:rFonts w:ascii="Times New Roman" w:eastAsia="Times New Roman" w:hAnsi="Times New Roman" w:cs="Times New Roman"/>
              </w:rPr>
            </w:pPr>
          </w:p>
        </w:tc>
      </w:tr>
      <w:tr w:rsidR="006F46D3" w:rsidRPr="00EB5AD5" w:rsidTr="00C57F76">
        <w:trPr>
          <w:tblCellSpacing w:w="0" w:type="dxa"/>
        </w:trPr>
        <w:tc>
          <w:tcPr>
            <w:tcW w:w="9998" w:type="dxa"/>
          </w:tcPr>
          <w:p w:rsidR="00EB5AD5" w:rsidRPr="00EB5AD5" w:rsidRDefault="00EB5AD5" w:rsidP="00EB5AD5">
            <w:pPr>
              <w:pStyle w:val="NormalnyWeb"/>
              <w:spacing w:after="0"/>
              <w:rPr>
                <w:sz w:val="22"/>
                <w:szCs w:val="22"/>
              </w:rPr>
            </w:pPr>
            <w:r>
              <w:rPr>
                <w:b/>
                <w:bCs/>
                <w:sz w:val="22"/>
                <w:szCs w:val="22"/>
              </w:rPr>
              <w:lastRenderedPageBreak/>
              <w:t>18</w:t>
            </w:r>
            <w:r w:rsidRPr="00EB5AD5">
              <w:rPr>
                <w:b/>
                <w:bCs/>
                <w:sz w:val="22"/>
                <w:szCs w:val="22"/>
              </w:rPr>
              <w:t>. INFORMACJE KOŃCOWE</w:t>
            </w:r>
          </w:p>
          <w:p w:rsidR="00EB5AD5" w:rsidRPr="00EB5AD5" w:rsidRDefault="00EB5AD5" w:rsidP="00EB5AD5">
            <w:pPr>
              <w:pStyle w:val="NormalnyWeb"/>
              <w:spacing w:after="0"/>
              <w:rPr>
                <w:sz w:val="22"/>
                <w:szCs w:val="22"/>
              </w:rPr>
            </w:pPr>
            <w:r>
              <w:rPr>
                <w:b/>
                <w:bCs/>
                <w:color w:val="000000"/>
                <w:sz w:val="22"/>
                <w:szCs w:val="22"/>
              </w:rPr>
              <w:t>18</w:t>
            </w:r>
            <w:r w:rsidRPr="00EB5AD5">
              <w:rPr>
                <w:b/>
                <w:bCs/>
                <w:color w:val="000000"/>
                <w:sz w:val="22"/>
                <w:szCs w:val="22"/>
              </w:rPr>
              <w:t xml:space="preserve">.1 </w:t>
            </w:r>
            <w:r w:rsidRPr="00EB5AD5">
              <w:rPr>
                <w:color w:val="000000"/>
                <w:sz w:val="22"/>
                <w:szCs w:val="22"/>
              </w:rPr>
              <w:t>Zamawiający nie przewiduje:</w:t>
            </w:r>
          </w:p>
          <w:p w:rsidR="00EB5AD5" w:rsidRPr="00EB5AD5" w:rsidRDefault="00EB5AD5" w:rsidP="00A572F9">
            <w:pPr>
              <w:pStyle w:val="NormalnyWeb"/>
              <w:numPr>
                <w:ilvl w:val="0"/>
                <w:numId w:val="40"/>
              </w:numPr>
              <w:spacing w:after="0"/>
              <w:rPr>
                <w:sz w:val="22"/>
                <w:szCs w:val="22"/>
              </w:rPr>
            </w:pPr>
            <w:r w:rsidRPr="00EB5AD5">
              <w:rPr>
                <w:color w:val="000000"/>
                <w:sz w:val="22"/>
                <w:szCs w:val="22"/>
              </w:rPr>
              <w:t>zawarcia umowy ramowej,</w:t>
            </w:r>
          </w:p>
          <w:p w:rsidR="00EB5AD5" w:rsidRPr="00EB5AD5" w:rsidRDefault="00EB5AD5" w:rsidP="00A572F9">
            <w:pPr>
              <w:pStyle w:val="NormalnyWeb"/>
              <w:numPr>
                <w:ilvl w:val="0"/>
                <w:numId w:val="40"/>
              </w:numPr>
              <w:spacing w:after="0"/>
              <w:rPr>
                <w:sz w:val="22"/>
                <w:szCs w:val="22"/>
              </w:rPr>
            </w:pPr>
            <w:r w:rsidRPr="00EB5AD5">
              <w:rPr>
                <w:color w:val="000000"/>
                <w:sz w:val="22"/>
                <w:szCs w:val="22"/>
              </w:rPr>
              <w:t>składania ofert wariantowych,</w:t>
            </w:r>
          </w:p>
          <w:p w:rsidR="00EB5AD5" w:rsidRPr="00EB5AD5" w:rsidRDefault="00EB5AD5" w:rsidP="00A572F9">
            <w:pPr>
              <w:pStyle w:val="NormalnyWeb"/>
              <w:numPr>
                <w:ilvl w:val="0"/>
                <w:numId w:val="40"/>
              </w:numPr>
              <w:spacing w:after="0"/>
              <w:rPr>
                <w:sz w:val="22"/>
                <w:szCs w:val="22"/>
              </w:rPr>
            </w:pPr>
            <w:r w:rsidRPr="00EB5AD5">
              <w:rPr>
                <w:sz w:val="22"/>
                <w:szCs w:val="22"/>
              </w:rPr>
              <w:t>prawa opcji,</w:t>
            </w:r>
          </w:p>
          <w:p w:rsidR="00EB5AD5" w:rsidRPr="00EB5AD5" w:rsidRDefault="00EB5AD5" w:rsidP="00A572F9">
            <w:pPr>
              <w:pStyle w:val="NormalnyWeb"/>
              <w:numPr>
                <w:ilvl w:val="0"/>
                <w:numId w:val="40"/>
              </w:numPr>
              <w:spacing w:after="0"/>
              <w:rPr>
                <w:sz w:val="22"/>
                <w:szCs w:val="22"/>
              </w:rPr>
            </w:pPr>
            <w:r w:rsidRPr="00EB5AD5">
              <w:rPr>
                <w:color w:val="000000"/>
                <w:sz w:val="22"/>
                <w:szCs w:val="22"/>
              </w:rPr>
              <w:t xml:space="preserve">rozliczania w walutach obcych, wszelkie rozliczenia </w:t>
            </w:r>
            <w:r w:rsidRPr="00EB5AD5">
              <w:rPr>
                <w:sz w:val="22"/>
                <w:szCs w:val="22"/>
              </w:rPr>
              <w:t>i płatności dokonywane będą w walucie polskiej PLN.</w:t>
            </w:r>
          </w:p>
          <w:p w:rsidR="00EB5AD5" w:rsidRPr="00EB5AD5" w:rsidRDefault="00EB5AD5" w:rsidP="00A572F9">
            <w:pPr>
              <w:pStyle w:val="NormalnyWeb"/>
              <w:numPr>
                <w:ilvl w:val="0"/>
                <w:numId w:val="40"/>
              </w:numPr>
              <w:spacing w:after="0"/>
              <w:rPr>
                <w:sz w:val="22"/>
                <w:szCs w:val="22"/>
              </w:rPr>
            </w:pPr>
            <w:r w:rsidRPr="00EB5AD5">
              <w:rPr>
                <w:color w:val="000000"/>
                <w:sz w:val="22"/>
                <w:szCs w:val="22"/>
              </w:rPr>
              <w:t>aukcji elektronicznej,</w:t>
            </w:r>
          </w:p>
          <w:p w:rsidR="00EB5AD5" w:rsidRPr="00EB5AD5" w:rsidRDefault="00EB5AD5" w:rsidP="00A572F9">
            <w:pPr>
              <w:pStyle w:val="NormalnyWeb"/>
              <w:numPr>
                <w:ilvl w:val="0"/>
                <w:numId w:val="40"/>
              </w:numPr>
              <w:spacing w:after="0"/>
              <w:rPr>
                <w:sz w:val="22"/>
                <w:szCs w:val="22"/>
              </w:rPr>
            </w:pPr>
            <w:r w:rsidRPr="00EB5AD5">
              <w:rPr>
                <w:color w:val="000000"/>
                <w:sz w:val="22"/>
                <w:szCs w:val="22"/>
              </w:rPr>
              <w:t xml:space="preserve">zwrotu kosztów udziału w postępowaniu, </w:t>
            </w:r>
          </w:p>
          <w:p w:rsidR="00EB5AD5" w:rsidRPr="00EB5AD5" w:rsidRDefault="00EB5AD5" w:rsidP="00A572F9">
            <w:pPr>
              <w:pStyle w:val="NormalnyWeb"/>
              <w:numPr>
                <w:ilvl w:val="0"/>
                <w:numId w:val="40"/>
              </w:numPr>
              <w:spacing w:after="0"/>
              <w:rPr>
                <w:sz w:val="22"/>
                <w:szCs w:val="22"/>
              </w:rPr>
            </w:pPr>
            <w:r w:rsidRPr="00EB5AD5">
              <w:rPr>
                <w:color w:val="000000"/>
                <w:sz w:val="22"/>
                <w:szCs w:val="22"/>
              </w:rPr>
              <w:t>udzielania zaliczek</w:t>
            </w:r>
          </w:p>
          <w:p w:rsidR="00EB5AD5" w:rsidRPr="00EB5AD5" w:rsidRDefault="00EB5AD5" w:rsidP="00EB5AD5">
            <w:pPr>
              <w:pStyle w:val="NormalnyWeb"/>
              <w:spacing w:after="0"/>
              <w:rPr>
                <w:sz w:val="22"/>
                <w:szCs w:val="22"/>
              </w:rPr>
            </w:pPr>
            <w:r>
              <w:rPr>
                <w:b/>
                <w:bCs/>
                <w:color w:val="000000"/>
                <w:sz w:val="22"/>
                <w:szCs w:val="22"/>
              </w:rPr>
              <w:t>18</w:t>
            </w:r>
            <w:r w:rsidRPr="00EB5AD5">
              <w:rPr>
                <w:b/>
                <w:bCs/>
                <w:color w:val="000000"/>
                <w:sz w:val="22"/>
                <w:szCs w:val="22"/>
              </w:rPr>
              <w:t xml:space="preserve">.2 </w:t>
            </w:r>
            <w:r w:rsidRPr="00EB5AD5">
              <w:rPr>
                <w:color w:val="000000"/>
                <w:sz w:val="22"/>
                <w:szCs w:val="22"/>
              </w:rPr>
              <w:t xml:space="preserve">Zamawiający przewiduje udzielenia </w:t>
            </w:r>
            <w:r w:rsidRPr="00EB5AD5">
              <w:rPr>
                <w:sz w:val="22"/>
                <w:szCs w:val="22"/>
              </w:rPr>
              <w:t>zamówienia, o których mowa w art. 67 ust. 1 pkt. 6.</w:t>
            </w:r>
          </w:p>
          <w:p w:rsidR="00EB5AD5" w:rsidRPr="00EB5AD5" w:rsidRDefault="00EB5AD5" w:rsidP="00EB5AD5">
            <w:pPr>
              <w:pStyle w:val="NormalnyWeb"/>
              <w:spacing w:after="0"/>
              <w:rPr>
                <w:sz w:val="22"/>
                <w:szCs w:val="22"/>
              </w:rPr>
            </w:pPr>
            <w:r w:rsidRPr="00EB5AD5">
              <w:rPr>
                <w:sz w:val="22"/>
                <w:szCs w:val="22"/>
              </w:rPr>
              <w:t xml:space="preserve">Zamawiający przewiduje udzielenia zamówienia, o których mowa w art. 67 ust.1 pkt.6 (w trybie z wolnej ręki) stanowiących nie więcej niż 50% wartości zamówienia podstawowego i polegających na powtórzeniu podobnych usług i robót budowlanych objętych zakresem podstawowym. Rozliczenie za wykonanie usług i robót budowlanych, o których mowa powyżej następować będzie na tych samych wskaźnikach kalkulacyjnych i czynnikach produkcji oraz cenach materiałów użytych do wykonania robót budowlanych. Jeżeli do rozliczeń podobnych usług i robót budowlanych nie będzie można zastosować podstawy rozliczenia jak do zamówienia podstawowego, stosowane będą powszechnie dostępne informatory budowlane dla Województwa Śląskiego. </w:t>
            </w:r>
          </w:p>
          <w:p w:rsidR="00586A98" w:rsidRDefault="00EB5AD5" w:rsidP="00EB5AD5">
            <w:pPr>
              <w:pStyle w:val="NormalnyWeb"/>
              <w:spacing w:after="0"/>
              <w:rPr>
                <w:sz w:val="22"/>
                <w:szCs w:val="22"/>
              </w:rPr>
            </w:pPr>
            <w:r w:rsidRPr="00EB5AD5">
              <w:rPr>
                <w:b/>
                <w:bCs/>
                <w:color w:val="000000"/>
                <w:sz w:val="22"/>
                <w:szCs w:val="22"/>
              </w:rPr>
              <w:t xml:space="preserve">18.3 </w:t>
            </w:r>
            <w:r w:rsidRPr="00EB5AD5">
              <w:rPr>
                <w:sz w:val="22"/>
                <w:szCs w:val="22"/>
              </w:rPr>
              <w:t>Zamawiający nie dopuszcza składania ofert wariantowych.</w:t>
            </w:r>
          </w:p>
          <w:p w:rsidR="00586A98" w:rsidRPr="00586A98" w:rsidRDefault="00586A98" w:rsidP="00EB5AD5">
            <w:pPr>
              <w:pStyle w:val="NormalnyWeb"/>
              <w:spacing w:after="0"/>
              <w:rPr>
                <w:b/>
                <w:sz w:val="22"/>
                <w:szCs w:val="22"/>
              </w:rPr>
            </w:pPr>
            <w:r w:rsidRPr="00586A98">
              <w:rPr>
                <w:b/>
                <w:sz w:val="22"/>
                <w:szCs w:val="22"/>
              </w:rPr>
              <w:t>19. Obowiązek informacyjny wynikający z art. 13 RODO</w:t>
            </w:r>
          </w:p>
          <w:p w:rsidR="00586A98" w:rsidRDefault="00586A98" w:rsidP="00EB5AD5">
            <w:pPr>
              <w:pStyle w:val="NormalnyWeb"/>
              <w:spacing w:after="0"/>
              <w:rPr>
                <w:sz w:val="22"/>
                <w:szCs w:val="22"/>
              </w:rPr>
            </w:pPr>
          </w:p>
          <w:p w:rsidR="00586A98" w:rsidRPr="00D015B9" w:rsidRDefault="00586A98" w:rsidP="00586A98">
            <w:pPr>
              <w:spacing w:after="150" w:line="240" w:lineRule="auto"/>
              <w:ind w:firstLine="567"/>
              <w:jc w:val="both"/>
              <w:rPr>
                <w:rFonts w:ascii="Times New Roman" w:eastAsia="Times New Roman" w:hAnsi="Times New Roman" w:cs="Times New Roman"/>
              </w:rPr>
            </w:pPr>
            <w:r w:rsidRPr="00D015B9">
              <w:rPr>
                <w:rFonts w:ascii="Times New Roman" w:eastAsia="Times New Roman" w:hAnsi="Times New Roman" w:cs="Times New Roman"/>
              </w:rPr>
              <w:t xml:space="preserve">Zgodnie z art. 13 ust.1 i 2 </w:t>
            </w:r>
            <w:r w:rsidRPr="00D015B9">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D015B9">
              <w:rPr>
                <w:rFonts w:ascii="Times New Roman" w:eastAsia="Times New Roman" w:hAnsi="Times New Roman" w:cs="Times New Roman"/>
              </w:rPr>
              <w:t xml:space="preserve">dalej „RODO”, informuję, że: </w:t>
            </w:r>
          </w:p>
          <w:p w:rsidR="00586A98" w:rsidRPr="00D015B9" w:rsidRDefault="00586A98" w:rsidP="00586A98">
            <w:pPr>
              <w:pStyle w:val="Akapitzlist"/>
              <w:numPr>
                <w:ilvl w:val="0"/>
                <w:numId w:val="45"/>
              </w:numPr>
              <w:spacing w:after="150" w:line="240" w:lineRule="auto"/>
              <w:ind w:left="426" w:hanging="426"/>
              <w:jc w:val="both"/>
              <w:rPr>
                <w:rFonts w:ascii="Times New Roman" w:eastAsia="Times New Roman" w:hAnsi="Times New Roman" w:cs="Times New Roman"/>
                <w:i/>
              </w:rPr>
            </w:pPr>
            <w:r w:rsidRPr="00D015B9">
              <w:rPr>
                <w:rFonts w:ascii="Times New Roman" w:eastAsia="Times New Roman" w:hAnsi="Times New Roman" w:cs="Times New Roman"/>
              </w:rPr>
              <w:t xml:space="preserve">administratorem Pani/Pana danych osobowych jest </w:t>
            </w:r>
            <w:r w:rsidRPr="00D015B9">
              <w:rPr>
                <w:rFonts w:ascii="Times New Roman" w:eastAsia="Times New Roman" w:hAnsi="Times New Roman" w:cs="Times New Roman"/>
                <w:i/>
              </w:rPr>
              <w:t xml:space="preserve"> Wójt Gminy Poczesna z siedzibą </w:t>
            </w:r>
            <w:r>
              <w:rPr>
                <w:rFonts w:ascii="Times New Roman" w:eastAsia="Times New Roman" w:hAnsi="Times New Roman" w:cs="Times New Roman"/>
                <w:i/>
              </w:rPr>
              <w:t xml:space="preserve">                              </w:t>
            </w:r>
            <w:r w:rsidRPr="00D015B9">
              <w:rPr>
                <w:rFonts w:ascii="Times New Roman" w:eastAsia="Times New Roman" w:hAnsi="Times New Roman" w:cs="Times New Roman"/>
                <w:i/>
              </w:rPr>
              <w:lastRenderedPageBreak/>
              <w:t>42-262 Poczesna, ul. Wolności 2</w:t>
            </w:r>
            <w:r w:rsidRPr="00D015B9">
              <w:rPr>
                <w:rFonts w:ascii="Times New Roman" w:hAnsi="Times New Roman" w:cs="Times New Roman"/>
                <w:i/>
              </w:rPr>
              <w:t>;</w:t>
            </w:r>
          </w:p>
          <w:p w:rsidR="00586A98" w:rsidRPr="00D015B9" w:rsidRDefault="00586A98" w:rsidP="00586A98">
            <w:pPr>
              <w:pStyle w:val="Akapitzlist"/>
              <w:numPr>
                <w:ilvl w:val="0"/>
                <w:numId w:val="46"/>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 xml:space="preserve">inspektorem ochrony danych osobowych w </w:t>
            </w:r>
            <w:r w:rsidRPr="00D015B9">
              <w:rPr>
                <w:rFonts w:ascii="Times New Roman" w:eastAsia="Times New Roman" w:hAnsi="Times New Roman" w:cs="Times New Roman"/>
                <w:i/>
              </w:rPr>
              <w:t>/nazwa zamawiającego/</w:t>
            </w:r>
            <w:r w:rsidRPr="00D015B9">
              <w:rPr>
                <w:rFonts w:ascii="Times New Roman" w:eastAsia="Times New Roman" w:hAnsi="Times New Roman" w:cs="Times New Roman"/>
              </w:rPr>
              <w:t xml:space="preserve"> jest Pani/Pani Mariusz Matyja, Tel. 662-755-626, e-mail: abi@poczesna.pl</w:t>
            </w:r>
            <w:r w:rsidRPr="00D015B9">
              <w:rPr>
                <w:rFonts w:ascii="Times New Roman" w:eastAsia="Times New Roman" w:hAnsi="Times New Roman" w:cs="Times New Roman"/>
                <w:b/>
                <w:i/>
                <w:vertAlign w:val="superscript"/>
              </w:rPr>
              <w:t>*</w:t>
            </w:r>
            <w:r w:rsidRPr="00D015B9">
              <w:rPr>
                <w:rFonts w:ascii="Times New Roman" w:eastAsia="Times New Roman" w:hAnsi="Times New Roman" w:cs="Times New Roman"/>
              </w:rPr>
              <w:t>;</w:t>
            </w:r>
          </w:p>
          <w:p w:rsidR="00586A98" w:rsidRPr="00D015B9" w:rsidRDefault="00586A98" w:rsidP="00586A98">
            <w:pPr>
              <w:pStyle w:val="Akapitzlist"/>
              <w:numPr>
                <w:ilvl w:val="0"/>
                <w:numId w:val="46"/>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 xml:space="preserve">Pani/Pana dane osobowe przetwarzane będą na podstawie art. 6 ust. 1 lit. C RODO w celu </w:t>
            </w:r>
            <w:r w:rsidRPr="00D015B9">
              <w:rPr>
                <w:rFonts w:ascii="Times New Roman" w:hAnsi="Times New Roman" w:cs="Times New Roman"/>
              </w:rPr>
              <w:t xml:space="preserve">związanym z postępowaniem o udzielenie zamówienia publicznego                                  </w:t>
            </w:r>
            <w:r w:rsidRPr="00D015B9">
              <w:rPr>
                <w:rFonts w:ascii="Times New Roman" w:hAnsi="Times New Roman" w:cs="Times New Roman"/>
                <w:i/>
              </w:rPr>
              <w:t>nr GIZ.271.1.6.2018.DM pn/. „Budowa kanalizacji sanitarnej w miejscowości Nierada – etap I</w:t>
            </w:r>
          </w:p>
          <w:p w:rsidR="00586A98" w:rsidRPr="00D015B9" w:rsidRDefault="00586A98" w:rsidP="00586A98">
            <w:pPr>
              <w:pStyle w:val="Akapitzlist"/>
              <w:numPr>
                <w:ilvl w:val="0"/>
                <w:numId w:val="46"/>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w:t>
            </w:r>
          </w:p>
          <w:p w:rsidR="00586A98" w:rsidRPr="00D015B9" w:rsidRDefault="00586A98" w:rsidP="00586A98">
            <w:pPr>
              <w:pStyle w:val="Akapitzlist"/>
              <w:numPr>
                <w:ilvl w:val="0"/>
                <w:numId w:val="46"/>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 xml:space="preserve">Pani/Pana dane osobowe będą przechowywane, zgodnie z art. 97 ust. 1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586A98" w:rsidRPr="00D015B9" w:rsidRDefault="00586A98" w:rsidP="00586A98">
            <w:pPr>
              <w:pStyle w:val="Akapitzlist"/>
              <w:numPr>
                <w:ilvl w:val="0"/>
                <w:numId w:val="46"/>
              </w:numPr>
              <w:spacing w:after="150" w:line="240" w:lineRule="auto"/>
              <w:ind w:left="426" w:hanging="426"/>
              <w:jc w:val="both"/>
              <w:rPr>
                <w:rFonts w:ascii="Times New Roman" w:eastAsia="Times New Roman" w:hAnsi="Times New Roman" w:cs="Times New Roman"/>
                <w:b/>
                <w:i/>
              </w:rPr>
            </w:pPr>
            <w:r w:rsidRPr="00D015B9">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w:t>
            </w:r>
          </w:p>
          <w:p w:rsidR="00586A98" w:rsidRPr="00D015B9" w:rsidRDefault="00586A98" w:rsidP="00586A98">
            <w:pPr>
              <w:pStyle w:val="Akapitzlist"/>
              <w:numPr>
                <w:ilvl w:val="0"/>
                <w:numId w:val="46"/>
              </w:numPr>
              <w:spacing w:after="150" w:line="240" w:lineRule="auto"/>
              <w:ind w:left="426" w:hanging="426"/>
              <w:jc w:val="both"/>
              <w:rPr>
                <w:rFonts w:ascii="Times New Roman" w:hAnsi="Times New Roman" w:cs="Times New Roman"/>
              </w:rPr>
            </w:pPr>
            <w:r w:rsidRPr="00D015B9">
              <w:rPr>
                <w:rFonts w:ascii="Times New Roman" w:eastAsia="Times New Roman" w:hAnsi="Times New Roman" w:cs="Times New Roman"/>
              </w:rPr>
              <w:t>w odniesieniu do Pani/Pana danych osobowych decyzje nie będą podejmowane w sposób zautomatyzowany, stosowanie do art. 22 RODO;</w:t>
            </w:r>
          </w:p>
          <w:p w:rsidR="00586A98" w:rsidRPr="00D015B9" w:rsidRDefault="00586A98" w:rsidP="00586A98">
            <w:pPr>
              <w:pStyle w:val="Akapitzlist"/>
              <w:numPr>
                <w:ilvl w:val="0"/>
                <w:numId w:val="46"/>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posiada Pani/Pan:</w:t>
            </w:r>
          </w:p>
          <w:p w:rsidR="00586A98" w:rsidRPr="00D015B9" w:rsidRDefault="00586A98" w:rsidP="00586A98">
            <w:pPr>
              <w:pStyle w:val="Akapitzlist"/>
              <w:numPr>
                <w:ilvl w:val="0"/>
                <w:numId w:val="47"/>
              </w:numPr>
              <w:spacing w:after="150" w:line="240" w:lineRule="auto"/>
              <w:ind w:left="709" w:hanging="283"/>
              <w:jc w:val="both"/>
              <w:rPr>
                <w:rFonts w:ascii="Times New Roman" w:eastAsia="Times New Roman" w:hAnsi="Times New Roman" w:cs="Times New Roman"/>
                <w:color w:val="00B0F0"/>
              </w:rPr>
            </w:pPr>
            <w:r w:rsidRPr="00D015B9">
              <w:rPr>
                <w:rFonts w:ascii="Times New Roman" w:eastAsia="Times New Roman" w:hAnsi="Times New Roman" w:cs="Times New Roman"/>
              </w:rPr>
              <w:t>na podstawie art. 15 RODO prawo dostępu do danych osobowych Pani/Pana dotyczących;</w:t>
            </w:r>
          </w:p>
          <w:p w:rsidR="00586A98" w:rsidRPr="00D015B9" w:rsidRDefault="00586A98" w:rsidP="00586A98">
            <w:pPr>
              <w:pStyle w:val="Akapitzlist"/>
              <w:numPr>
                <w:ilvl w:val="0"/>
                <w:numId w:val="47"/>
              </w:numPr>
              <w:spacing w:after="150" w:line="240" w:lineRule="auto"/>
              <w:ind w:left="709" w:hanging="283"/>
              <w:jc w:val="both"/>
              <w:rPr>
                <w:rFonts w:ascii="Times New Roman" w:eastAsia="Times New Roman" w:hAnsi="Times New Roman" w:cs="Times New Roman"/>
              </w:rPr>
            </w:pPr>
            <w:r w:rsidRPr="00D015B9">
              <w:rPr>
                <w:rFonts w:ascii="Times New Roman" w:eastAsia="Times New Roman" w:hAnsi="Times New Roman" w:cs="Times New Roman"/>
              </w:rPr>
              <w:t>na podstawie art. 16 RODO prawo do sprostowania Pani/Pana danych osobowych</w:t>
            </w:r>
            <w:r w:rsidRPr="00D015B9">
              <w:rPr>
                <w:rFonts w:ascii="Times New Roman" w:eastAsia="Times New Roman" w:hAnsi="Times New Roman" w:cs="Times New Roman"/>
                <w:b/>
                <w:vertAlign w:val="superscript"/>
              </w:rPr>
              <w:t>**</w:t>
            </w:r>
            <w:r w:rsidRPr="00D015B9">
              <w:rPr>
                <w:rFonts w:ascii="Times New Roman" w:eastAsia="Times New Roman" w:hAnsi="Times New Roman" w:cs="Times New Roman"/>
              </w:rPr>
              <w:t>;</w:t>
            </w:r>
          </w:p>
          <w:p w:rsidR="00586A98" w:rsidRPr="00D015B9" w:rsidRDefault="00586A98" w:rsidP="00586A98">
            <w:pPr>
              <w:pStyle w:val="Akapitzlist"/>
              <w:numPr>
                <w:ilvl w:val="0"/>
                <w:numId w:val="47"/>
              </w:numPr>
              <w:spacing w:after="150" w:line="240" w:lineRule="auto"/>
              <w:ind w:left="709" w:hanging="283"/>
              <w:jc w:val="both"/>
              <w:rPr>
                <w:rFonts w:ascii="Times New Roman" w:eastAsia="Times New Roman" w:hAnsi="Times New Roman" w:cs="Times New Roman"/>
              </w:rPr>
            </w:pPr>
            <w:r w:rsidRPr="00D015B9">
              <w:rPr>
                <w:rFonts w:ascii="Times New Roman" w:eastAsia="Times New Roman" w:hAnsi="Times New Roman" w:cs="Times New Roman"/>
              </w:rPr>
              <w:t>na podstawie art. 18 RODO prawo żądania od administratora ograniczenia przetwarzania danych osobowych z zastrzeżeniem przypadków, o których mowa w art. 18 ust. 2 RODO ***;</w:t>
            </w:r>
          </w:p>
          <w:p w:rsidR="00586A98" w:rsidRPr="00D015B9" w:rsidRDefault="00586A98" w:rsidP="00586A98">
            <w:pPr>
              <w:pStyle w:val="Akapitzlist"/>
              <w:numPr>
                <w:ilvl w:val="0"/>
                <w:numId w:val="47"/>
              </w:numPr>
              <w:spacing w:after="150" w:line="240" w:lineRule="auto"/>
              <w:ind w:left="709" w:hanging="283"/>
              <w:jc w:val="both"/>
              <w:rPr>
                <w:rFonts w:ascii="Times New Roman" w:eastAsia="Times New Roman" w:hAnsi="Times New Roman" w:cs="Times New Roman"/>
                <w:i/>
                <w:color w:val="00B0F0"/>
              </w:rPr>
            </w:pPr>
            <w:r w:rsidRPr="00D015B9">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586A98" w:rsidRPr="00D015B9" w:rsidRDefault="00586A98" w:rsidP="00586A98">
            <w:pPr>
              <w:pStyle w:val="Akapitzlist"/>
              <w:numPr>
                <w:ilvl w:val="0"/>
                <w:numId w:val="46"/>
              </w:numPr>
              <w:spacing w:after="150" w:line="240" w:lineRule="auto"/>
              <w:ind w:left="426" w:hanging="426"/>
              <w:jc w:val="both"/>
              <w:rPr>
                <w:rFonts w:ascii="Times New Roman" w:eastAsia="Times New Roman" w:hAnsi="Times New Roman" w:cs="Times New Roman"/>
                <w:i/>
                <w:color w:val="00B0F0"/>
              </w:rPr>
            </w:pPr>
            <w:r w:rsidRPr="00D015B9">
              <w:rPr>
                <w:rFonts w:ascii="Times New Roman" w:eastAsia="Times New Roman" w:hAnsi="Times New Roman" w:cs="Times New Roman"/>
              </w:rPr>
              <w:t>nie przysługuje Pani/Panu:</w:t>
            </w:r>
          </w:p>
          <w:p w:rsidR="00586A98" w:rsidRPr="00D015B9" w:rsidRDefault="00586A98" w:rsidP="00586A98">
            <w:pPr>
              <w:pStyle w:val="Akapitzlist"/>
              <w:numPr>
                <w:ilvl w:val="0"/>
                <w:numId w:val="48"/>
              </w:numPr>
              <w:spacing w:after="150" w:line="240" w:lineRule="auto"/>
              <w:ind w:left="709" w:hanging="283"/>
              <w:jc w:val="both"/>
              <w:rPr>
                <w:rFonts w:ascii="Times New Roman" w:eastAsia="Times New Roman" w:hAnsi="Times New Roman" w:cs="Times New Roman"/>
                <w:i/>
                <w:color w:val="00B0F0"/>
              </w:rPr>
            </w:pPr>
            <w:r w:rsidRPr="00D015B9">
              <w:rPr>
                <w:rFonts w:ascii="Times New Roman" w:eastAsia="Times New Roman" w:hAnsi="Times New Roman" w:cs="Times New Roman"/>
              </w:rPr>
              <w:t>w związku z art. 17 ust. 3 lit. b, d lub e RODO prawo do usunięcia danych osobowych;</w:t>
            </w:r>
          </w:p>
          <w:p w:rsidR="00586A98" w:rsidRPr="00D015B9" w:rsidRDefault="00586A98" w:rsidP="00586A98">
            <w:pPr>
              <w:pStyle w:val="Akapitzlist"/>
              <w:numPr>
                <w:ilvl w:val="0"/>
                <w:numId w:val="48"/>
              </w:numPr>
              <w:spacing w:after="150" w:line="240" w:lineRule="auto"/>
              <w:ind w:left="709" w:hanging="283"/>
              <w:jc w:val="both"/>
              <w:rPr>
                <w:rFonts w:ascii="Times New Roman" w:eastAsia="Times New Roman" w:hAnsi="Times New Roman" w:cs="Times New Roman"/>
                <w:b/>
                <w:i/>
              </w:rPr>
            </w:pPr>
            <w:r w:rsidRPr="00D015B9">
              <w:rPr>
                <w:rFonts w:ascii="Times New Roman" w:eastAsia="Times New Roman" w:hAnsi="Times New Roman" w:cs="Times New Roman"/>
              </w:rPr>
              <w:t>prawo do przenoszenia danych osobowych, o którym mowa w art. 20 RODO;</w:t>
            </w:r>
          </w:p>
          <w:p w:rsidR="00586A98" w:rsidRPr="00D015B9" w:rsidRDefault="00586A98" w:rsidP="00586A98">
            <w:pPr>
              <w:pStyle w:val="Akapitzlist"/>
              <w:numPr>
                <w:ilvl w:val="0"/>
                <w:numId w:val="48"/>
              </w:numPr>
              <w:spacing w:after="150" w:line="240" w:lineRule="auto"/>
              <w:ind w:left="709" w:hanging="283"/>
              <w:jc w:val="both"/>
              <w:rPr>
                <w:rFonts w:ascii="Times New Roman" w:eastAsia="Times New Roman" w:hAnsi="Times New Roman" w:cs="Times New Roman"/>
                <w:b/>
                <w:i/>
              </w:rPr>
            </w:pPr>
            <w:r w:rsidRPr="00D015B9">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sidRPr="00D015B9">
              <w:rPr>
                <w:rFonts w:ascii="Times New Roman" w:eastAsia="Times New Roman" w:hAnsi="Times New Roman" w:cs="Times New Roman"/>
              </w:rPr>
              <w:t>.</w:t>
            </w:r>
          </w:p>
          <w:p w:rsidR="00586A98" w:rsidRPr="00EB5AD5" w:rsidRDefault="00586A98" w:rsidP="00EB5AD5">
            <w:pPr>
              <w:pStyle w:val="NormalnyWeb"/>
              <w:spacing w:after="0"/>
              <w:rPr>
                <w:sz w:val="22"/>
                <w:szCs w:val="22"/>
              </w:rPr>
            </w:pPr>
          </w:p>
          <w:p w:rsidR="00EB5AD5" w:rsidRPr="00842576" w:rsidRDefault="00EB5AD5" w:rsidP="00EB5AD5">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t>Załączniki do specyfikacji:</w:t>
            </w:r>
          </w:p>
          <w:p w:rsidR="00EB5AD5" w:rsidRPr="00842576" w:rsidRDefault="00EB5AD5" w:rsidP="00EB5AD5">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EB5AD5" w:rsidRPr="00842576" w:rsidRDefault="00EB5AD5" w:rsidP="00EB5AD5">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EB5AD5" w:rsidRPr="00842576" w:rsidRDefault="00EB5AD5" w:rsidP="00EB5AD5">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EB5AD5" w:rsidRPr="00842576" w:rsidRDefault="00EB5AD5" w:rsidP="00EB5AD5">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EB5AD5" w:rsidRPr="00507DD6" w:rsidRDefault="00EB5AD5" w:rsidP="00EB5AD5">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Pr="00507DD6">
              <w:rPr>
                <w:rFonts w:ascii="Times New Roman" w:eastAsia="Times New Roman" w:hAnsi="Times New Roman" w:cs="Times New Roman"/>
                <w:color w:val="000000"/>
              </w:rPr>
              <w:t xml:space="preserve">) Wykaz zrealizowanych robót spełniających wymagania, o których mowa w punkcie 5.2 niniejszej specyfikacji istotnych warunków zamówienia – </w:t>
            </w:r>
            <w:r w:rsidRPr="00842576">
              <w:rPr>
                <w:rFonts w:ascii="Times New Roman" w:eastAsia="Times New Roman" w:hAnsi="Times New Roman" w:cs="Times New Roman"/>
                <w:sz w:val="24"/>
                <w:szCs w:val="24"/>
              </w:rPr>
              <w:t>do wypełnienia przez wykonawców i przekazania zamawiającemu na każde jego wezwanie</w:t>
            </w:r>
            <w:r w:rsidRPr="00507DD6">
              <w:rPr>
                <w:rFonts w:ascii="Times New Roman" w:eastAsia="Times New Roman" w:hAnsi="Times New Roman" w:cs="Times New Roman"/>
                <w:color w:val="0000FF"/>
                <w:sz w:val="24"/>
                <w:szCs w:val="24"/>
              </w:rPr>
              <w:t>;</w:t>
            </w:r>
          </w:p>
          <w:p w:rsidR="00EB5AD5" w:rsidRDefault="00EB5AD5" w:rsidP="00EB5AD5">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Pr="00507DD6">
              <w:rPr>
                <w:rFonts w:ascii="Times New Roman" w:eastAsia="Times New Roman" w:hAnsi="Times New Roman" w:cs="Times New Roman"/>
                <w:color w:val="000000"/>
              </w:rPr>
              <w:t>) Wykaz osób, którymi Wykonawca dysponuje lub będzie dysponował*, spełniających wymagania określone w p.5.</w:t>
            </w:r>
            <w:r>
              <w:rPr>
                <w:rFonts w:ascii="Times New Roman" w:eastAsia="Times New Roman" w:hAnsi="Times New Roman" w:cs="Times New Roman"/>
                <w:color w:val="000000"/>
              </w:rPr>
              <w:t>2.</w:t>
            </w:r>
            <w:r w:rsidRPr="00507DD6">
              <w:rPr>
                <w:rFonts w:ascii="Times New Roman" w:eastAsia="Times New Roman" w:hAnsi="Times New Roman" w:cs="Times New Roman"/>
                <w:color w:val="000000"/>
              </w:rPr>
              <w:t xml:space="preserve">3. niniejszej specyfikacji istotnych warunków zamówienia </w:t>
            </w:r>
            <w:r w:rsidRPr="00842576">
              <w:rPr>
                <w:rFonts w:ascii="Times New Roman" w:eastAsia="Times New Roman" w:hAnsi="Times New Roman" w:cs="Times New Roman"/>
              </w:rPr>
              <w:t>– do wypełnienia przez wykonawców i przekazania zamawiającemu na każde jego wezwanie;</w:t>
            </w:r>
          </w:p>
          <w:p w:rsidR="00EB5AD5" w:rsidRPr="00346866" w:rsidRDefault="00EB5AD5" w:rsidP="00346866">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Oświadczenie o przynależności do grupy kapitałowej                                                                 </w:t>
            </w:r>
            <w:r w:rsidR="00941D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07DD6">
              <w:rPr>
                <w:rFonts w:ascii="Times New Roman" w:eastAsia="Times New Roman" w:hAnsi="Times New Roman" w:cs="Times New Roman"/>
              </w:rPr>
              <w:t xml:space="preserve">8) </w:t>
            </w:r>
            <w:r>
              <w:rPr>
                <w:rFonts w:ascii="Times New Roman" w:eastAsia="Times New Roman" w:hAnsi="Times New Roman" w:cs="Times New Roman"/>
              </w:rPr>
              <w:t>Dokumentacja będąca w posiadaniu Zamawiającego:</w:t>
            </w:r>
          </w:p>
          <w:p w:rsidR="00EB5AD5" w:rsidRDefault="00941D18" w:rsidP="00EB5AD5">
            <w:pPr>
              <w:spacing w:before="100" w:beforeAutospacing="1" w:after="0" w:line="240" w:lineRule="auto"/>
              <w:ind w:left="284" w:right="-284" w:hanging="284"/>
              <w:rPr>
                <w:rFonts w:ascii="Times New Roman" w:eastAsia="Times New Roman" w:hAnsi="Times New Roman" w:cs="Times New Roman"/>
              </w:rPr>
            </w:pPr>
            <w:r>
              <w:rPr>
                <w:rFonts w:ascii="Times New Roman" w:eastAsia="Times New Roman" w:hAnsi="Times New Roman" w:cs="Times New Roman"/>
              </w:rPr>
              <w:t xml:space="preserve">9) Wzór oświadczenia od wykonawcy w zakresie wypełnienia obowiązków informacyjnych </w:t>
            </w:r>
            <w:r w:rsidR="00485B9D">
              <w:rPr>
                <w:rFonts w:ascii="Times New Roman" w:eastAsia="Times New Roman" w:hAnsi="Times New Roman" w:cs="Times New Roman"/>
              </w:rPr>
              <w:t xml:space="preserve">przewidzianych w </w:t>
            </w:r>
            <w:r>
              <w:rPr>
                <w:rFonts w:ascii="Times New Roman" w:eastAsia="Times New Roman" w:hAnsi="Times New Roman" w:cs="Times New Roman"/>
              </w:rPr>
              <w:t>. 13 lub art. 14 RODO</w:t>
            </w:r>
          </w:p>
          <w:p w:rsidR="006F46D3" w:rsidRPr="00EB5AD5" w:rsidRDefault="006F46D3" w:rsidP="00C80584">
            <w:pPr>
              <w:spacing w:before="62" w:after="119" w:line="240" w:lineRule="auto"/>
              <w:rPr>
                <w:rFonts w:ascii="Times New Roman" w:eastAsia="Times New Roman" w:hAnsi="Times New Roman" w:cs="Times New Roman"/>
              </w:rPr>
            </w:pPr>
          </w:p>
        </w:tc>
      </w:tr>
      <w:tr w:rsidR="006F46D3" w:rsidRPr="000C317D" w:rsidTr="00C57F76">
        <w:trPr>
          <w:tblCellSpacing w:w="0" w:type="dxa"/>
        </w:trPr>
        <w:tc>
          <w:tcPr>
            <w:tcW w:w="9998" w:type="dxa"/>
          </w:tcPr>
          <w:p w:rsidR="006F46D3" w:rsidRPr="003D7165" w:rsidRDefault="006F46D3" w:rsidP="00E577C8">
            <w:pPr>
              <w:spacing w:before="62" w:after="119" w:line="240" w:lineRule="auto"/>
              <w:rPr>
                <w:rFonts w:ascii="Times New Roman" w:eastAsia="Times New Roman" w:hAnsi="Times New Roman" w:cs="Times New Roman"/>
              </w:rPr>
            </w:pPr>
          </w:p>
        </w:tc>
      </w:tr>
      <w:tr w:rsidR="006F46D3" w:rsidRPr="000C317D" w:rsidTr="00C57F76">
        <w:trPr>
          <w:tblCellSpacing w:w="0" w:type="dxa"/>
        </w:trPr>
        <w:tc>
          <w:tcPr>
            <w:tcW w:w="9998" w:type="dxa"/>
          </w:tcPr>
          <w:p w:rsidR="006F46D3" w:rsidRPr="00F71D3D" w:rsidRDefault="006F46D3" w:rsidP="00BB349E">
            <w:pPr>
              <w:rPr>
                <w:rFonts w:ascii="Times New Roman" w:hAnsi="Times New Roman" w:cs="Times New Roman"/>
                <w:b/>
                <w:sz w:val="24"/>
                <w:szCs w:val="24"/>
              </w:rPr>
            </w:pPr>
          </w:p>
        </w:tc>
      </w:tr>
      <w:tr w:rsidR="006F46D3" w:rsidRPr="000C317D" w:rsidTr="00C57F76">
        <w:trPr>
          <w:tblCellSpacing w:w="0" w:type="dxa"/>
        </w:trPr>
        <w:tc>
          <w:tcPr>
            <w:tcW w:w="9998" w:type="dxa"/>
          </w:tcPr>
          <w:p w:rsidR="006F46D3" w:rsidRPr="003D7165" w:rsidRDefault="006F46D3" w:rsidP="00BB349E">
            <w:pPr>
              <w:spacing w:before="62" w:after="119" w:line="240" w:lineRule="auto"/>
              <w:ind w:left="1083" w:hanging="686"/>
              <w:rPr>
                <w:rFonts w:ascii="Times New Roman" w:eastAsia="Times New Roman" w:hAnsi="Times New Roman" w:cs="Times New Roman"/>
              </w:rPr>
            </w:pPr>
          </w:p>
        </w:tc>
      </w:tr>
      <w:tr w:rsidR="006F46D3" w:rsidRPr="000C317D" w:rsidTr="00C57F76">
        <w:trPr>
          <w:tblCellSpacing w:w="0" w:type="dxa"/>
        </w:trPr>
        <w:tc>
          <w:tcPr>
            <w:tcW w:w="9998" w:type="dxa"/>
          </w:tcPr>
          <w:p w:rsidR="006F46D3" w:rsidRPr="003D7165" w:rsidRDefault="006F46D3" w:rsidP="00BB349E">
            <w:pPr>
              <w:spacing w:before="62" w:after="119" w:line="240" w:lineRule="auto"/>
              <w:ind w:left="1083" w:hanging="686"/>
              <w:rPr>
                <w:rFonts w:ascii="Times New Roman" w:eastAsia="Times New Roman" w:hAnsi="Times New Roman" w:cs="Times New Roman"/>
              </w:rPr>
            </w:pPr>
          </w:p>
        </w:tc>
      </w:tr>
      <w:tr w:rsidR="006F46D3" w:rsidRPr="000C317D" w:rsidTr="00C57F76">
        <w:trPr>
          <w:tblCellSpacing w:w="0" w:type="dxa"/>
        </w:trPr>
        <w:tc>
          <w:tcPr>
            <w:tcW w:w="9998" w:type="dxa"/>
          </w:tcPr>
          <w:p w:rsidR="006F46D3" w:rsidRPr="003D7165" w:rsidRDefault="006F46D3" w:rsidP="00BB349E">
            <w:pPr>
              <w:spacing w:before="62" w:after="119" w:line="240" w:lineRule="auto"/>
              <w:ind w:left="1083" w:hanging="686"/>
              <w:rPr>
                <w:rFonts w:ascii="Times New Roman" w:eastAsia="Times New Roman" w:hAnsi="Times New Roman" w:cs="Times New Roman"/>
              </w:rPr>
            </w:pPr>
          </w:p>
        </w:tc>
      </w:tr>
      <w:tr w:rsidR="006F46D3" w:rsidRPr="000C317D" w:rsidTr="00C57F76">
        <w:trPr>
          <w:tblCellSpacing w:w="0" w:type="dxa"/>
        </w:trPr>
        <w:tc>
          <w:tcPr>
            <w:tcW w:w="9998" w:type="dxa"/>
          </w:tcPr>
          <w:p w:rsidR="006F46D3" w:rsidRPr="003D7165" w:rsidRDefault="006F46D3" w:rsidP="00BB349E">
            <w:pPr>
              <w:spacing w:before="62" w:after="119" w:line="240" w:lineRule="auto"/>
              <w:ind w:left="1083" w:hanging="686"/>
              <w:rPr>
                <w:rFonts w:ascii="Times New Roman" w:eastAsia="Times New Roman" w:hAnsi="Times New Roman" w:cs="Times New Roman"/>
              </w:rPr>
            </w:pPr>
          </w:p>
        </w:tc>
      </w:tr>
      <w:tr w:rsidR="006F46D3" w:rsidRPr="000C317D" w:rsidTr="00C57F76">
        <w:trPr>
          <w:tblCellSpacing w:w="0" w:type="dxa"/>
        </w:trPr>
        <w:tc>
          <w:tcPr>
            <w:tcW w:w="9998" w:type="dxa"/>
          </w:tcPr>
          <w:p w:rsidR="006F46D3" w:rsidRPr="003D7165" w:rsidRDefault="006F46D3" w:rsidP="00BB349E">
            <w:pPr>
              <w:spacing w:before="62" w:after="119" w:line="240" w:lineRule="auto"/>
              <w:ind w:left="1083" w:hanging="686"/>
              <w:rPr>
                <w:rFonts w:ascii="Times New Roman" w:eastAsia="Times New Roman" w:hAnsi="Times New Roman" w:cs="Times New Roman"/>
              </w:rPr>
            </w:pPr>
          </w:p>
        </w:tc>
      </w:tr>
      <w:tr w:rsidR="006F46D3" w:rsidRPr="000C317D" w:rsidTr="00C57F76">
        <w:trPr>
          <w:tblCellSpacing w:w="0" w:type="dxa"/>
        </w:trPr>
        <w:tc>
          <w:tcPr>
            <w:tcW w:w="9998" w:type="dxa"/>
          </w:tcPr>
          <w:p w:rsidR="006F46D3" w:rsidRPr="003D7165" w:rsidRDefault="006F46D3" w:rsidP="00BB349E">
            <w:pPr>
              <w:spacing w:before="62" w:after="119" w:line="240" w:lineRule="auto"/>
              <w:ind w:left="1083" w:hanging="686"/>
              <w:rPr>
                <w:rFonts w:ascii="Times New Roman" w:eastAsia="Times New Roman" w:hAnsi="Times New Roman" w:cs="Times New Roman"/>
              </w:rPr>
            </w:pPr>
          </w:p>
        </w:tc>
      </w:tr>
      <w:tr w:rsidR="006F46D3" w:rsidRPr="000C317D" w:rsidTr="00C57F76">
        <w:trPr>
          <w:tblCellSpacing w:w="0" w:type="dxa"/>
        </w:trPr>
        <w:tc>
          <w:tcPr>
            <w:tcW w:w="9998" w:type="dxa"/>
          </w:tcPr>
          <w:p w:rsidR="006F46D3" w:rsidRPr="003D7165" w:rsidRDefault="006F46D3" w:rsidP="00BB349E">
            <w:pPr>
              <w:spacing w:before="62" w:after="119" w:line="240" w:lineRule="auto"/>
              <w:ind w:left="1083" w:hanging="686"/>
              <w:rPr>
                <w:rFonts w:ascii="Times New Roman" w:eastAsia="Times New Roman" w:hAnsi="Times New Roman" w:cs="Times New Roman"/>
              </w:rPr>
            </w:pPr>
          </w:p>
        </w:tc>
      </w:tr>
      <w:tr w:rsidR="006F46D3" w:rsidRPr="000C317D" w:rsidTr="00C57F76">
        <w:trPr>
          <w:tblCellSpacing w:w="0" w:type="dxa"/>
        </w:trPr>
        <w:tc>
          <w:tcPr>
            <w:tcW w:w="9998" w:type="dxa"/>
          </w:tcPr>
          <w:p w:rsidR="006F46D3" w:rsidRPr="003D7165" w:rsidRDefault="006F46D3" w:rsidP="00BB349E">
            <w:pPr>
              <w:spacing w:before="62" w:after="119" w:line="240" w:lineRule="auto"/>
              <w:ind w:left="1083" w:hanging="686"/>
              <w:rPr>
                <w:rFonts w:ascii="Times New Roman" w:eastAsia="Times New Roman" w:hAnsi="Times New Roman" w:cs="Times New Roman"/>
              </w:rPr>
            </w:pPr>
          </w:p>
        </w:tc>
      </w:tr>
      <w:tr w:rsidR="006F46D3" w:rsidRPr="000C317D" w:rsidTr="00C57F76">
        <w:trPr>
          <w:tblCellSpacing w:w="0" w:type="dxa"/>
        </w:trPr>
        <w:tc>
          <w:tcPr>
            <w:tcW w:w="9998" w:type="dxa"/>
          </w:tcPr>
          <w:p w:rsidR="006F46D3" w:rsidRPr="003D7165" w:rsidRDefault="006F46D3" w:rsidP="000B5526">
            <w:pPr>
              <w:spacing w:before="62" w:after="119" w:line="240" w:lineRule="auto"/>
              <w:rPr>
                <w:rFonts w:ascii="Times New Roman" w:eastAsia="Times New Roman" w:hAnsi="Times New Roman" w:cs="Times New Roman"/>
              </w:rPr>
            </w:pPr>
          </w:p>
        </w:tc>
      </w:tr>
      <w:tr w:rsidR="006F46D3" w:rsidRPr="000C317D" w:rsidTr="00C57F76">
        <w:trPr>
          <w:tblCellSpacing w:w="0" w:type="dxa"/>
        </w:trPr>
        <w:tc>
          <w:tcPr>
            <w:tcW w:w="9998" w:type="dxa"/>
          </w:tcPr>
          <w:p w:rsidR="006F46D3" w:rsidRPr="003D7165" w:rsidRDefault="006F46D3" w:rsidP="00BB349E">
            <w:pPr>
              <w:spacing w:before="62" w:after="119" w:line="240" w:lineRule="auto"/>
              <w:ind w:left="1083" w:hanging="686"/>
              <w:rPr>
                <w:rFonts w:ascii="Times New Roman" w:eastAsia="Times New Roman" w:hAnsi="Times New Roman" w:cs="Times New Roman"/>
              </w:rPr>
            </w:pPr>
          </w:p>
        </w:tc>
      </w:tr>
    </w:tbl>
    <w:p w:rsidR="00350A3C" w:rsidRPr="00266814" w:rsidRDefault="00350A3C" w:rsidP="000B5526">
      <w:pPr>
        <w:spacing w:before="100" w:beforeAutospacing="1" w:after="0" w:line="240" w:lineRule="auto"/>
        <w:ind w:right="-284"/>
        <w:rPr>
          <w:rFonts w:ascii="Times New Roman" w:eastAsia="Times New Roman" w:hAnsi="Times New Roman" w:cs="Times New Roman"/>
        </w:rPr>
      </w:pPr>
    </w:p>
    <w:p w:rsidR="00761C9F" w:rsidRDefault="00761C9F" w:rsidP="00832E64">
      <w:pPr>
        <w:spacing w:before="100" w:beforeAutospacing="1" w:after="0" w:line="240" w:lineRule="auto"/>
        <w:ind w:left="4956" w:firstLine="708"/>
        <w:rPr>
          <w:rFonts w:ascii="Times New Roman" w:eastAsia="Times New Roman" w:hAnsi="Times New Roman" w:cs="Times New Roman"/>
          <w:i/>
          <w:iCs/>
        </w:rPr>
      </w:pPr>
    </w:p>
    <w:p w:rsidR="00485B9D" w:rsidRDefault="00485B9D" w:rsidP="00832E64">
      <w:pPr>
        <w:spacing w:before="100" w:beforeAutospacing="1" w:after="0" w:line="240" w:lineRule="auto"/>
        <w:ind w:left="4956" w:firstLine="708"/>
        <w:rPr>
          <w:rFonts w:ascii="Times New Roman" w:eastAsia="Times New Roman" w:hAnsi="Times New Roman" w:cs="Times New Roman"/>
          <w:i/>
          <w:iCs/>
        </w:rPr>
      </w:pPr>
    </w:p>
    <w:p w:rsidR="00485B9D" w:rsidRDefault="00485B9D" w:rsidP="00832E64">
      <w:pPr>
        <w:spacing w:before="100" w:beforeAutospacing="1" w:after="0" w:line="240" w:lineRule="auto"/>
        <w:ind w:left="4956" w:firstLine="708"/>
        <w:rPr>
          <w:rFonts w:ascii="Times New Roman" w:eastAsia="Times New Roman" w:hAnsi="Times New Roman" w:cs="Times New Roman"/>
          <w:i/>
          <w:iCs/>
        </w:rPr>
      </w:pPr>
    </w:p>
    <w:p w:rsidR="00485B9D" w:rsidRDefault="00485B9D" w:rsidP="00832E64">
      <w:pPr>
        <w:spacing w:before="100" w:beforeAutospacing="1" w:after="0" w:line="240" w:lineRule="auto"/>
        <w:ind w:left="4956" w:firstLine="708"/>
        <w:rPr>
          <w:rFonts w:ascii="Times New Roman" w:eastAsia="Times New Roman" w:hAnsi="Times New Roman" w:cs="Times New Roman"/>
          <w:i/>
          <w:iCs/>
        </w:rPr>
      </w:pPr>
    </w:p>
    <w:p w:rsidR="00485B9D" w:rsidRDefault="00485B9D" w:rsidP="00832E64">
      <w:pPr>
        <w:spacing w:before="100" w:beforeAutospacing="1" w:after="0" w:line="240" w:lineRule="auto"/>
        <w:ind w:left="4956" w:firstLine="708"/>
        <w:rPr>
          <w:rFonts w:ascii="Times New Roman" w:eastAsia="Times New Roman" w:hAnsi="Times New Roman" w:cs="Times New Roman"/>
          <w:i/>
          <w:iCs/>
        </w:rPr>
      </w:pPr>
    </w:p>
    <w:p w:rsidR="00485B9D" w:rsidRDefault="00485B9D" w:rsidP="00832E64">
      <w:pPr>
        <w:spacing w:before="100" w:beforeAutospacing="1" w:after="0" w:line="240" w:lineRule="auto"/>
        <w:ind w:left="4956" w:firstLine="708"/>
        <w:rPr>
          <w:rFonts w:ascii="Times New Roman" w:eastAsia="Times New Roman" w:hAnsi="Times New Roman" w:cs="Times New Roman"/>
          <w:i/>
          <w:iCs/>
        </w:rPr>
      </w:pPr>
    </w:p>
    <w:p w:rsidR="000C2838" w:rsidRPr="00507DD6" w:rsidRDefault="000C2838" w:rsidP="00832E64">
      <w:pPr>
        <w:spacing w:before="100" w:beforeAutospacing="1" w:after="0" w:line="240" w:lineRule="auto"/>
        <w:ind w:left="4956" w:firstLine="708"/>
        <w:rPr>
          <w:rFonts w:ascii="Times New Roman" w:eastAsia="Times New Roman" w:hAnsi="Times New Roman" w:cs="Times New Roman"/>
          <w:sz w:val="24"/>
          <w:szCs w:val="24"/>
        </w:rPr>
      </w:pPr>
      <w:r w:rsidRPr="00507DD6">
        <w:rPr>
          <w:rFonts w:ascii="Times New Roman" w:eastAsia="Times New Roman" w:hAnsi="Times New Roman" w:cs="Times New Roman"/>
          <w:i/>
          <w:iCs/>
        </w:rPr>
        <w:t>Załącznik nr 1 do specyfikacji</w:t>
      </w:r>
    </w:p>
    <w:p w:rsidR="000C2838" w:rsidRDefault="000C2838" w:rsidP="000C2838">
      <w:pPr>
        <w:spacing w:before="100" w:beforeAutospacing="1" w:after="0" w:line="240" w:lineRule="auto"/>
        <w:jc w:val="center"/>
        <w:rPr>
          <w:rFonts w:ascii="Times New Roman" w:eastAsia="Times New Roman" w:hAnsi="Times New Roman" w:cs="Times New Roman"/>
          <w:b/>
          <w:bCs/>
        </w:rPr>
      </w:pPr>
      <w:r w:rsidRPr="00507DD6">
        <w:rPr>
          <w:rFonts w:ascii="Times New Roman" w:eastAsia="Times New Roman" w:hAnsi="Times New Roman" w:cs="Times New Roman"/>
          <w:b/>
          <w:bCs/>
        </w:rPr>
        <w:lastRenderedPageBreak/>
        <w:t>WZÓR UMOWY</w:t>
      </w:r>
    </w:p>
    <w:p w:rsidR="00C8006F" w:rsidRPr="00C8006F" w:rsidRDefault="00C8006F" w:rsidP="000C2838">
      <w:pPr>
        <w:spacing w:before="100" w:beforeAutospacing="1" w:after="0" w:line="240" w:lineRule="auto"/>
        <w:jc w:val="center"/>
        <w:rPr>
          <w:rFonts w:ascii="Times New Roman" w:eastAsia="Times New Roman" w:hAnsi="Times New Roman" w:cs="Times New Roman"/>
        </w:rPr>
      </w:pPr>
    </w:p>
    <w:p w:rsidR="00C8006F" w:rsidRPr="00C8006F" w:rsidRDefault="00C8006F" w:rsidP="00C8006F">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zawarta w Poczesnej,  w dniu </w:t>
      </w:r>
      <w:r w:rsidRPr="00C8006F">
        <w:rPr>
          <w:rFonts w:ascii="Times New Roman" w:hAnsi="Times New Roman" w:cs="Times New Roman"/>
          <w:sz w:val="22"/>
          <w:szCs w:val="22"/>
        </w:rPr>
        <w:tab/>
        <w:t>roku  pomiędzy:</w:t>
      </w:r>
    </w:p>
    <w:p w:rsidR="00C8006F" w:rsidRPr="00C8006F" w:rsidRDefault="00C8006F" w:rsidP="00C8006F">
      <w:pPr>
        <w:pStyle w:val="Teksttreci0"/>
        <w:shd w:val="clear" w:color="auto" w:fill="auto"/>
        <w:spacing w:line="269" w:lineRule="exact"/>
        <w:ind w:left="20" w:right="20" w:firstLine="0"/>
        <w:jc w:val="both"/>
        <w:rPr>
          <w:rFonts w:ascii="Times New Roman" w:hAnsi="Times New Roman" w:cs="Times New Roman"/>
          <w:sz w:val="22"/>
          <w:szCs w:val="22"/>
        </w:rPr>
      </w:pPr>
      <w:r w:rsidRPr="00C8006F">
        <w:rPr>
          <w:rStyle w:val="TeksttreciPogrubienie"/>
          <w:rFonts w:ascii="Times New Roman" w:hAnsi="Times New Roman" w:cs="Times New Roman"/>
          <w:sz w:val="22"/>
          <w:szCs w:val="22"/>
        </w:rPr>
        <w:t xml:space="preserve">Gminą Poczesna </w:t>
      </w:r>
      <w:r w:rsidRPr="00C8006F">
        <w:rPr>
          <w:rFonts w:ascii="Times New Roman" w:hAnsi="Times New Roman" w:cs="Times New Roman"/>
          <w:sz w:val="22"/>
          <w:szCs w:val="22"/>
        </w:rPr>
        <w:t>z siedzibą: 42-262 Poczesna, ul. Wolności 2 NIP: 573 28 55 270 REGON: 151398149 reprezentowaną przez:</w:t>
      </w:r>
    </w:p>
    <w:p w:rsidR="00C8006F" w:rsidRPr="00C8006F" w:rsidRDefault="00C8006F" w:rsidP="00C8006F">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sidRPr="00C8006F">
        <w:rPr>
          <w:rFonts w:ascii="Times New Roman" w:hAnsi="Times New Roman" w:cs="Times New Roman"/>
          <w:sz w:val="22"/>
          <w:szCs w:val="22"/>
        </w:rPr>
        <w:t xml:space="preserve">Krzysztofa Ujmę </w:t>
      </w:r>
      <w:r w:rsidRPr="00C8006F">
        <w:rPr>
          <w:rStyle w:val="Teksttreci2Bezpogrubienia"/>
          <w:rFonts w:ascii="Times New Roman" w:hAnsi="Times New Roman" w:cs="Times New Roman"/>
          <w:sz w:val="22"/>
          <w:szCs w:val="22"/>
        </w:rPr>
        <w:t xml:space="preserve"> - Wójta Gminy Poczesna </w:t>
      </w:r>
    </w:p>
    <w:p w:rsidR="00C8006F" w:rsidRPr="00C8006F" w:rsidRDefault="00C8006F" w:rsidP="00C8006F">
      <w:pPr>
        <w:pStyle w:val="Teksttreci20"/>
        <w:shd w:val="clear" w:color="auto" w:fill="auto"/>
        <w:spacing w:before="0" w:after="0" w:line="269" w:lineRule="exact"/>
        <w:ind w:left="20" w:right="4060" w:firstLine="0"/>
        <w:jc w:val="left"/>
        <w:rPr>
          <w:rFonts w:ascii="Times New Roman" w:hAnsi="Times New Roman" w:cs="Times New Roman"/>
          <w:sz w:val="22"/>
          <w:szCs w:val="22"/>
        </w:rPr>
      </w:pPr>
    </w:p>
    <w:p w:rsidR="00C8006F" w:rsidRPr="00C8006F" w:rsidRDefault="00C8006F" w:rsidP="00C8006F">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sidRPr="00C8006F">
        <w:rPr>
          <w:rFonts w:ascii="Times New Roman" w:hAnsi="Times New Roman" w:cs="Times New Roman"/>
          <w:sz w:val="22"/>
          <w:szCs w:val="22"/>
        </w:rPr>
        <w:t xml:space="preserve">zwaną w dalszej części umowy </w:t>
      </w:r>
      <w:r w:rsidRPr="00C8006F">
        <w:rPr>
          <w:rStyle w:val="TeksttreciKursywa"/>
          <w:rFonts w:ascii="Times New Roman" w:hAnsi="Times New Roman" w:cs="Times New Roman"/>
          <w:sz w:val="22"/>
          <w:szCs w:val="22"/>
        </w:rPr>
        <w:t>,„Zamawiającym</w:t>
      </w:r>
      <w:r w:rsidRPr="00C8006F">
        <w:rPr>
          <w:rStyle w:val="TeksttreciPogrubienie"/>
          <w:rFonts w:ascii="Times New Roman" w:hAnsi="Times New Roman" w:cs="Times New Roman"/>
          <w:sz w:val="22"/>
          <w:szCs w:val="22"/>
        </w:rPr>
        <w:t>",</w:t>
      </w:r>
    </w:p>
    <w:p w:rsidR="00C8006F" w:rsidRPr="00C8006F" w:rsidRDefault="00C8006F" w:rsidP="00C8006F">
      <w:pPr>
        <w:pStyle w:val="Teksttreci0"/>
        <w:shd w:val="clear" w:color="auto" w:fill="auto"/>
        <w:spacing w:after="16" w:line="210" w:lineRule="exact"/>
        <w:ind w:left="380" w:hanging="360"/>
        <w:jc w:val="both"/>
        <w:rPr>
          <w:rFonts w:ascii="Times New Roman" w:hAnsi="Times New Roman" w:cs="Times New Roman"/>
          <w:sz w:val="22"/>
          <w:szCs w:val="22"/>
        </w:rPr>
      </w:pPr>
    </w:p>
    <w:p w:rsidR="00C8006F" w:rsidRPr="00C8006F" w:rsidRDefault="00C8006F" w:rsidP="00C8006F">
      <w:pPr>
        <w:pStyle w:val="Bezodstpw"/>
        <w:rPr>
          <w:rFonts w:ascii="Times New Roman" w:hAnsi="Times New Roman" w:cs="Times New Roman"/>
          <w:b/>
          <w:sz w:val="22"/>
          <w:szCs w:val="22"/>
        </w:rPr>
      </w:pPr>
      <w:r w:rsidRPr="00C8006F">
        <w:rPr>
          <w:rFonts w:ascii="Times New Roman" w:hAnsi="Times New Roman" w:cs="Times New Roman"/>
          <w:sz w:val="22"/>
          <w:szCs w:val="22"/>
        </w:rPr>
        <w:t xml:space="preserve">a  </w:t>
      </w:r>
      <w:r w:rsidRPr="00C8006F">
        <w:rPr>
          <w:rFonts w:ascii="Times New Roman" w:hAnsi="Times New Roman" w:cs="Times New Roman"/>
          <w:b/>
          <w:sz w:val="22"/>
          <w:szCs w:val="22"/>
        </w:rPr>
        <w:t>…………………………………………………………………..</w:t>
      </w:r>
    </w:p>
    <w:p w:rsidR="00C8006F" w:rsidRPr="00C8006F" w:rsidRDefault="00C8006F" w:rsidP="00C8006F">
      <w:pPr>
        <w:pStyle w:val="Bezodstpw"/>
        <w:rPr>
          <w:rFonts w:ascii="Times New Roman" w:hAnsi="Times New Roman" w:cs="Times New Roman"/>
          <w:b/>
          <w:sz w:val="22"/>
          <w:szCs w:val="22"/>
        </w:rPr>
      </w:pPr>
    </w:p>
    <w:p w:rsidR="00C8006F" w:rsidRPr="00C8006F" w:rsidRDefault="00C8006F" w:rsidP="00C8006F">
      <w:pPr>
        <w:pStyle w:val="Bezodstpw"/>
        <w:rPr>
          <w:rStyle w:val="TeksttreciKursywa"/>
          <w:rFonts w:ascii="Times New Roman" w:hAnsi="Times New Roman" w:cs="Times New Roman"/>
          <w:sz w:val="22"/>
          <w:szCs w:val="22"/>
        </w:rPr>
      </w:pPr>
      <w:r w:rsidRPr="00C8006F">
        <w:rPr>
          <w:rFonts w:ascii="Times New Roman" w:hAnsi="Times New Roman" w:cs="Times New Roman"/>
          <w:sz w:val="22"/>
          <w:szCs w:val="22"/>
        </w:rPr>
        <w:t xml:space="preserve">zwanym w dalszej części umowy </w:t>
      </w:r>
      <w:r w:rsidRPr="00C8006F">
        <w:rPr>
          <w:rStyle w:val="TeksttreciKursywa"/>
          <w:rFonts w:ascii="Times New Roman" w:hAnsi="Times New Roman" w:cs="Times New Roman"/>
          <w:sz w:val="22"/>
          <w:szCs w:val="22"/>
        </w:rPr>
        <w:t>„Wykonawcą" reprezentowanym przez :</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r w:rsidRPr="00C8006F">
        <w:rPr>
          <w:rFonts w:ascii="Times New Roman" w:hAnsi="Times New Roman" w:cs="Times New Roman"/>
          <w:sz w:val="22"/>
          <w:szCs w:val="22"/>
        </w:rPr>
        <w:t>……………………………….……………</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PRZEDMIOT UMOWY</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 1</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A346D0">
      <w:pPr>
        <w:rPr>
          <w:rFonts w:ascii="Times New Roman" w:hAnsi="Times New Roman" w:cs="Times New Roman"/>
        </w:rPr>
      </w:pPr>
      <w:r w:rsidRPr="00C8006F">
        <w:rPr>
          <w:rFonts w:ascii="Times New Roman" w:hAnsi="Times New Roman" w:cs="Times New Roman"/>
        </w:rPr>
        <w:t xml:space="preserve">   Tytułem niniejszej umowy Wykonawca zobowiązany jest do wykonania na rzecz Zamawi</w:t>
      </w:r>
      <w:r w:rsidR="00DF17E3">
        <w:rPr>
          <w:rFonts w:ascii="Times New Roman" w:hAnsi="Times New Roman" w:cs="Times New Roman"/>
        </w:rPr>
        <w:t xml:space="preserve">ającego robót       budowlanych </w:t>
      </w:r>
      <w:r w:rsidRPr="00C8006F">
        <w:rPr>
          <w:rFonts w:ascii="Times New Roman" w:hAnsi="Times New Roman" w:cs="Times New Roman"/>
        </w:rPr>
        <w:t xml:space="preserve">pn.: </w:t>
      </w:r>
      <w:r>
        <w:rPr>
          <w:rFonts w:ascii="Times New Roman" w:hAnsi="Times New Roman" w:cs="Times New Roman"/>
        </w:rPr>
        <w:t xml:space="preserve"> „</w:t>
      </w:r>
      <w:r w:rsidR="00FD7E75">
        <w:rPr>
          <w:rFonts w:ascii="Times New Roman" w:hAnsi="Times New Roman" w:cs="Times New Roman"/>
        </w:rPr>
        <w:t>Budowa kanalizacji sanitarnej w miejscowości Nierada – etap I</w:t>
      </w:r>
      <w:r w:rsidR="00DF17E3">
        <w:rPr>
          <w:rFonts w:ascii="Times New Roman" w:hAnsi="Times New Roman" w:cs="Times New Roman"/>
        </w:rPr>
        <w:t>”</w:t>
      </w:r>
      <w:r w:rsidR="00AD067A">
        <w:rPr>
          <w:rFonts w:ascii="Times New Roman" w:hAnsi="Times New Roman" w:cs="Times New Roman"/>
        </w:rPr>
        <w:t xml:space="preserve"> </w:t>
      </w:r>
      <w:r w:rsidRPr="00C8006F">
        <w:rPr>
          <w:rFonts w:ascii="Times New Roman" w:hAnsi="Times New Roman" w:cs="Times New Roman"/>
        </w:rPr>
        <w:t>zgodnie z przedmiarem robót, specyfikacją istotnych   warunków  zamówienia,  postanowieniami niniejszej   umowy oraz ofertą przetargową (w tym kosztorysem ofertowym) Wykonawcy.</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2</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835CC2">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przy użyciu narzędzi, materiałów, sprzętu etc. będących w dyspozycji Wykonawcy.</w:t>
      </w:r>
    </w:p>
    <w:p w:rsidR="00C8006F" w:rsidRPr="00C8006F" w:rsidRDefault="00C8006F" w:rsidP="00835CC2">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Użyte materiały muszą odpowiadać wymogom / normom wyrobów dopuszczonych do obrotu i stosowania w budownictwie. </w:t>
      </w:r>
    </w:p>
    <w:p w:rsidR="00C8006F" w:rsidRPr="008072AB" w:rsidRDefault="00C8006F" w:rsidP="00C8006F">
      <w:pPr>
        <w:pStyle w:val="Teksttreci0"/>
        <w:shd w:val="clear" w:color="auto" w:fill="auto"/>
        <w:spacing w:line="264" w:lineRule="exact"/>
        <w:ind w:right="20" w:firstLine="0"/>
        <w:rPr>
          <w:rFonts w:ascii="Times New Roman" w:hAnsi="Times New Roman" w:cs="Times New Roman"/>
          <w:sz w:val="22"/>
          <w:szCs w:val="22"/>
        </w:rPr>
      </w:pPr>
      <w:r w:rsidRPr="008072AB">
        <w:rPr>
          <w:rFonts w:ascii="Times New Roman" w:hAnsi="Times New Roman" w:cs="Times New Roman"/>
          <w:sz w:val="22"/>
          <w:szCs w:val="22"/>
        </w:rPr>
        <w:t xml:space="preserve">3.    </w:t>
      </w:r>
      <w:r w:rsidR="00C6036A">
        <w:rPr>
          <w:rFonts w:ascii="Times New Roman" w:hAnsi="Times New Roman" w:cs="Times New Roman"/>
          <w:sz w:val="22"/>
          <w:szCs w:val="22"/>
        </w:rPr>
        <w:t>Wykonawca spełni w</w:t>
      </w:r>
      <w:r w:rsidR="00245549">
        <w:rPr>
          <w:rFonts w:ascii="Times New Roman" w:hAnsi="Times New Roman" w:cs="Times New Roman"/>
          <w:spacing w:val="-1"/>
          <w:sz w:val="22"/>
          <w:szCs w:val="22"/>
        </w:rPr>
        <w:t xml:space="preserve">ymagania, </w:t>
      </w:r>
      <w:r w:rsidR="00C6036A">
        <w:rPr>
          <w:rFonts w:ascii="Times New Roman" w:hAnsi="Times New Roman" w:cs="Times New Roman"/>
          <w:spacing w:val="-1"/>
          <w:sz w:val="22"/>
          <w:szCs w:val="22"/>
        </w:rPr>
        <w:t xml:space="preserve"> wynikające </w:t>
      </w:r>
      <w:r w:rsidRPr="008072AB">
        <w:rPr>
          <w:rFonts w:ascii="Times New Roman" w:hAnsi="Times New Roman" w:cs="Times New Roman"/>
          <w:spacing w:val="-1"/>
          <w:sz w:val="22"/>
          <w:szCs w:val="22"/>
        </w:rPr>
        <w:t xml:space="preserve"> art. 29 ust. 3a </w:t>
      </w:r>
      <w:proofErr w:type="spellStart"/>
      <w:r w:rsidR="00736CF1">
        <w:rPr>
          <w:rFonts w:ascii="Times New Roman" w:hAnsi="Times New Roman" w:cs="Times New Roman"/>
          <w:spacing w:val="-1"/>
          <w:sz w:val="22"/>
          <w:szCs w:val="22"/>
        </w:rPr>
        <w:t>pzp</w:t>
      </w:r>
      <w:proofErr w:type="spellEnd"/>
      <w:r w:rsidR="00AD39C1">
        <w:rPr>
          <w:rFonts w:ascii="Times New Roman" w:hAnsi="Times New Roman" w:cs="Times New Roman"/>
          <w:spacing w:val="-1"/>
          <w:sz w:val="22"/>
          <w:szCs w:val="22"/>
        </w:rPr>
        <w:t xml:space="preserve"> określone w Specyfikacji Istotnych Warunków Zamówienia</w:t>
      </w:r>
      <w:r w:rsidR="00736CF1">
        <w:rPr>
          <w:rFonts w:ascii="Times New Roman" w:hAnsi="Times New Roman" w:cs="Times New Roman"/>
          <w:spacing w:val="-1"/>
          <w:sz w:val="22"/>
          <w:szCs w:val="22"/>
        </w:rPr>
        <w:t>, a dotyczące zatrudnienia osób wykonujących pracę w zakresie realizacji zamówienia.</w:t>
      </w:r>
    </w:p>
    <w:p w:rsidR="00C8006F" w:rsidRPr="00C8006F" w:rsidRDefault="00C8006F" w:rsidP="00C8006F">
      <w:pPr>
        <w:pStyle w:val="Nagwek21"/>
        <w:keepNext/>
        <w:keepLines/>
        <w:shd w:val="clear" w:color="auto" w:fill="auto"/>
        <w:spacing w:after="0" w:line="210" w:lineRule="exact"/>
        <w:ind w:firstLine="0"/>
        <w:jc w:val="center"/>
        <w:rPr>
          <w:rFonts w:ascii="Times New Roman" w:hAnsi="Times New Roman" w:cs="Times New Roman"/>
          <w:sz w:val="22"/>
          <w:szCs w:val="22"/>
        </w:rPr>
      </w:pPr>
      <w:bookmarkStart w:id="3" w:name="bookmark26"/>
    </w:p>
    <w:p w:rsidR="00C8006F" w:rsidRPr="00C8006F" w:rsidRDefault="00C8006F" w:rsidP="00C8006F">
      <w:pPr>
        <w:pStyle w:val="Nagwek21"/>
        <w:keepNext/>
        <w:keepLines/>
        <w:shd w:val="clear" w:color="auto" w:fill="auto"/>
        <w:spacing w:after="0" w:line="210"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3</w:t>
      </w:r>
      <w:bookmarkEnd w:id="3"/>
    </w:p>
    <w:p w:rsidR="00C8006F" w:rsidRPr="00C8006F" w:rsidRDefault="00C8006F" w:rsidP="00C8006F">
      <w:pPr>
        <w:pStyle w:val="Nagwek21"/>
        <w:keepNext/>
        <w:keepLines/>
        <w:shd w:val="clear" w:color="auto" w:fill="auto"/>
        <w:spacing w:after="0" w:line="210" w:lineRule="exact"/>
        <w:ind w:firstLine="0"/>
        <w:jc w:val="center"/>
        <w:rPr>
          <w:rFonts w:ascii="Times New Roman" w:hAnsi="Times New Roman" w:cs="Times New Roman"/>
          <w:sz w:val="22"/>
          <w:szCs w:val="22"/>
        </w:rPr>
      </w:pPr>
    </w:p>
    <w:p w:rsidR="00C8006F" w:rsidRPr="00C8006F" w:rsidRDefault="00C8006F" w:rsidP="00835CC2">
      <w:pPr>
        <w:pStyle w:val="Teksttreci0"/>
        <w:numPr>
          <w:ilvl w:val="0"/>
          <w:numId w:val="5"/>
        </w:numPr>
        <w:shd w:val="clear" w:color="auto" w:fill="auto"/>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samodzieln</w:t>
      </w:r>
      <w:r w:rsidR="00485B9D">
        <w:rPr>
          <w:rFonts w:ascii="Times New Roman" w:hAnsi="Times New Roman" w:cs="Times New Roman"/>
          <w:sz w:val="22"/>
          <w:szCs w:val="22"/>
        </w:rPr>
        <w:t>ie albo za pomocą podwykonawców z</w:t>
      </w:r>
      <w:r w:rsidR="00C564E8">
        <w:rPr>
          <w:rFonts w:ascii="Times New Roman" w:hAnsi="Times New Roman" w:cs="Times New Roman"/>
          <w:sz w:val="22"/>
          <w:szCs w:val="22"/>
        </w:rPr>
        <w:t xml:space="preserve"> </w:t>
      </w:r>
      <w:r w:rsidR="00347ABD">
        <w:rPr>
          <w:rFonts w:ascii="Times New Roman" w:hAnsi="Times New Roman" w:cs="Times New Roman"/>
          <w:sz w:val="22"/>
          <w:szCs w:val="22"/>
        </w:rPr>
        <w:t>wyłączeniem kluczowych części zamówienia (3.2.3.SIWZ)</w:t>
      </w:r>
    </w:p>
    <w:p w:rsidR="00C8006F" w:rsidRPr="00C8006F" w:rsidRDefault="00C8006F" w:rsidP="00835CC2">
      <w:pPr>
        <w:pStyle w:val="Teksttreci0"/>
        <w:numPr>
          <w:ilvl w:val="0"/>
          <w:numId w:val="5"/>
        </w:numPr>
        <w:shd w:val="clear" w:color="auto" w:fill="auto"/>
        <w:spacing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C8006F" w:rsidRPr="00C8006F" w:rsidRDefault="00C8006F" w:rsidP="00835CC2">
      <w:pPr>
        <w:pStyle w:val="Teksttreci0"/>
        <w:numPr>
          <w:ilvl w:val="0"/>
          <w:numId w:val="5"/>
        </w:numPr>
        <w:shd w:val="clear" w:color="auto" w:fill="auto"/>
        <w:spacing w:after="240"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Zamawiający żąda, aby w terminie nie później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C8006F" w:rsidRPr="00C8006F" w:rsidRDefault="00C8006F" w:rsidP="00C8006F">
      <w:pPr>
        <w:pStyle w:val="Nagwek21"/>
        <w:keepNext/>
        <w:keepLines/>
        <w:shd w:val="clear" w:color="auto" w:fill="auto"/>
        <w:spacing w:after="0" w:line="269" w:lineRule="exact"/>
        <w:ind w:firstLine="0"/>
        <w:jc w:val="center"/>
        <w:rPr>
          <w:rFonts w:ascii="Times New Roman" w:hAnsi="Times New Roman" w:cs="Times New Roman"/>
          <w:sz w:val="22"/>
          <w:szCs w:val="22"/>
        </w:rPr>
      </w:pPr>
      <w:bookmarkStart w:id="4" w:name="bookmark27"/>
    </w:p>
    <w:p w:rsidR="00C8006F" w:rsidRDefault="00C8006F" w:rsidP="00C8006F">
      <w:pPr>
        <w:pStyle w:val="Nagwek21"/>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 4</w:t>
      </w:r>
      <w:bookmarkEnd w:id="4"/>
    </w:p>
    <w:p w:rsidR="00C8006F" w:rsidRPr="00C8006F" w:rsidRDefault="00C8006F" w:rsidP="00C8006F">
      <w:pPr>
        <w:pStyle w:val="Nagwek21"/>
        <w:keepNext/>
        <w:keepLines/>
        <w:shd w:val="clear" w:color="auto" w:fill="auto"/>
        <w:spacing w:after="0" w:line="269" w:lineRule="exact"/>
        <w:ind w:firstLine="0"/>
        <w:jc w:val="center"/>
        <w:rPr>
          <w:rFonts w:ascii="Times New Roman" w:hAnsi="Times New Roman" w:cs="Times New Roman"/>
          <w:sz w:val="22"/>
          <w:szCs w:val="22"/>
        </w:rPr>
      </w:pPr>
    </w:p>
    <w:p w:rsidR="00C8006F" w:rsidRDefault="00C8006F" w:rsidP="00A572F9">
      <w:pPr>
        <w:pStyle w:val="Nagwek21"/>
        <w:keepNext/>
        <w:keepLines/>
        <w:numPr>
          <w:ilvl w:val="0"/>
          <w:numId w:val="20"/>
        </w:numPr>
        <w:shd w:val="clear" w:color="auto" w:fill="auto"/>
        <w:spacing w:after="0" w:line="269" w:lineRule="exact"/>
        <w:jc w:val="left"/>
        <w:rPr>
          <w:rFonts w:ascii="Times New Roman" w:hAnsi="Times New Roman" w:cs="Times New Roman"/>
          <w:b w:val="0"/>
          <w:sz w:val="22"/>
          <w:szCs w:val="22"/>
        </w:rPr>
      </w:pPr>
      <w:r w:rsidRPr="00C8006F">
        <w:rPr>
          <w:rFonts w:ascii="Times New Roman" w:hAnsi="Times New Roman" w:cs="Times New Roman"/>
          <w:b w:val="0"/>
          <w:sz w:val="22"/>
          <w:szCs w:val="22"/>
        </w:rPr>
        <w:t>Strony ustalają, iż przedmiot umowy zostanie wykonan</w:t>
      </w:r>
      <w:r>
        <w:rPr>
          <w:rFonts w:ascii="Times New Roman" w:hAnsi="Times New Roman" w:cs="Times New Roman"/>
          <w:b w:val="0"/>
          <w:sz w:val="22"/>
          <w:szCs w:val="22"/>
        </w:rPr>
        <w:t xml:space="preserve">y w </w:t>
      </w:r>
      <w:r w:rsidRPr="00C8006F">
        <w:rPr>
          <w:rFonts w:ascii="Times New Roman" w:hAnsi="Times New Roman" w:cs="Times New Roman"/>
          <w:b w:val="0"/>
          <w:sz w:val="22"/>
          <w:szCs w:val="22"/>
        </w:rPr>
        <w:t xml:space="preserve">całości w terminie do dnia  </w:t>
      </w:r>
      <w:r w:rsidR="00AD067A">
        <w:rPr>
          <w:rFonts w:ascii="Times New Roman" w:hAnsi="Times New Roman" w:cs="Times New Roman"/>
          <w:b w:val="0"/>
          <w:sz w:val="22"/>
          <w:szCs w:val="22"/>
        </w:rPr>
        <w:t>29.11.2019 r.</w:t>
      </w:r>
    </w:p>
    <w:p w:rsidR="00245549" w:rsidRPr="00245549" w:rsidRDefault="00245549" w:rsidP="00A572F9">
      <w:pPr>
        <w:pStyle w:val="NormalnyWeb"/>
        <w:numPr>
          <w:ilvl w:val="0"/>
          <w:numId w:val="20"/>
        </w:numPr>
        <w:spacing w:after="0"/>
        <w:rPr>
          <w:sz w:val="22"/>
          <w:szCs w:val="22"/>
        </w:rPr>
      </w:pPr>
      <w:r w:rsidRPr="00245549">
        <w:rPr>
          <w:color w:val="000000"/>
          <w:sz w:val="22"/>
          <w:szCs w:val="22"/>
        </w:rPr>
        <w:t xml:space="preserve">Za termin wykonania umowy uznaje się termin zakończenia robót wraz z uporządkowaniem placu budowy, potwierdzenie wykonania robót przez inspektora nadzoru przez zgłoszenie robót do odbioru wraz z dokumentacją wykonanych robót </w:t>
      </w:r>
      <w:r w:rsidR="0087169C">
        <w:rPr>
          <w:color w:val="000000"/>
          <w:sz w:val="22"/>
          <w:szCs w:val="22"/>
        </w:rPr>
        <w:t xml:space="preserve">budowlanych </w:t>
      </w:r>
      <w:r w:rsidRPr="00245549">
        <w:rPr>
          <w:color w:val="000000"/>
          <w:sz w:val="22"/>
          <w:szCs w:val="22"/>
        </w:rPr>
        <w:t>.</w:t>
      </w:r>
    </w:p>
    <w:p w:rsidR="00245549" w:rsidRPr="00245549" w:rsidRDefault="0087169C" w:rsidP="00A572F9">
      <w:pPr>
        <w:pStyle w:val="NormalnyWeb"/>
        <w:numPr>
          <w:ilvl w:val="0"/>
          <w:numId w:val="20"/>
        </w:numPr>
        <w:spacing w:after="0"/>
        <w:rPr>
          <w:sz w:val="22"/>
          <w:szCs w:val="22"/>
        </w:rPr>
      </w:pPr>
      <w:r w:rsidRPr="0082464B">
        <w:rPr>
          <w:sz w:val="22"/>
          <w:szCs w:val="22"/>
        </w:rPr>
        <w:t xml:space="preserve">Dokumentacja powinna </w:t>
      </w:r>
      <w:r w:rsidR="00245549" w:rsidRPr="0082464B">
        <w:rPr>
          <w:sz w:val="22"/>
          <w:szCs w:val="22"/>
        </w:rPr>
        <w:t>zawierać wszystkie niezbędne oświadczenia, atesty na wbudowane materiały, zatwierdzone recepty, obmiary i rozliczenia wykonanych robót oraz inwentaryzację geodezyjną powykonawczą</w:t>
      </w:r>
      <w:r w:rsidR="004D773F">
        <w:rPr>
          <w:color w:val="000000"/>
          <w:sz w:val="22"/>
          <w:szCs w:val="22"/>
        </w:rPr>
        <w:t xml:space="preserve"> – zgodnie z zapisami SIWZ.</w:t>
      </w:r>
    </w:p>
    <w:p w:rsidR="007F291A" w:rsidRPr="007F291A" w:rsidRDefault="007F291A" w:rsidP="00A572F9">
      <w:pPr>
        <w:pStyle w:val="NormalnyWeb"/>
        <w:numPr>
          <w:ilvl w:val="0"/>
          <w:numId w:val="20"/>
        </w:numPr>
        <w:spacing w:after="0"/>
        <w:rPr>
          <w:sz w:val="22"/>
          <w:szCs w:val="22"/>
        </w:rPr>
      </w:pPr>
      <w:bookmarkStart w:id="5" w:name="bookmark28"/>
      <w:r w:rsidRPr="007F291A">
        <w:rPr>
          <w:sz w:val="22"/>
          <w:szCs w:val="22"/>
        </w:rPr>
        <w:t>O</w:t>
      </w:r>
      <w:r w:rsidRPr="007F291A">
        <w:rPr>
          <w:color w:val="000000"/>
          <w:sz w:val="22"/>
          <w:szCs w:val="22"/>
        </w:rPr>
        <w:t>dbiory robót zanikających i częściowych dokonywane będą przez inspektora nadzoru na podstawie pisemnego zgłoszenia w dzienniku budowy, w ciągu 7 dni od daty zgłoszenia.</w:t>
      </w:r>
    </w:p>
    <w:p w:rsidR="007F291A" w:rsidRPr="007F291A" w:rsidRDefault="007F291A" w:rsidP="00A572F9">
      <w:pPr>
        <w:pStyle w:val="NormalnyWeb"/>
        <w:numPr>
          <w:ilvl w:val="0"/>
          <w:numId w:val="20"/>
        </w:numPr>
        <w:spacing w:after="0"/>
        <w:rPr>
          <w:sz w:val="22"/>
          <w:szCs w:val="22"/>
        </w:rPr>
      </w:pPr>
      <w:r w:rsidRPr="007F291A">
        <w:rPr>
          <w:sz w:val="22"/>
          <w:szCs w:val="22"/>
        </w:rPr>
        <w:t>Wykonawca przedłoży do odbioru częściowego rozliczenie wykonanych prac (w ujęciu ilościowym, rodzajowym i finansowym) oraz inne dokumenty jeżeli są niezbędne do wykazania należytego wykonania obowiązków przez Wykonawcę na tym etapie</w:t>
      </w:r>
      <w:r w:rsidRPr="007F291A">
        <w:rPr>
          <w:rFonts w:ascii="Calibri" w:hAnsi="Calibri"/>
          <w:sz w:val="22"/>
          <w:szCs w:val="22"/>
        </w:rPr>
        <w:t>.</w:t>
      </w:r>
    </w:p>
    <w:p w:rsidR="007F291A" w:rsidRPr="007F291A" w:rsidRDefault="007F291A" w:rsidP="00A572F9">
      <w:pPr>
        <w:pStyle w:val="NormalnyWeb"/>
        <w:numPr>
          <w:ilvl w:val="0"/>
          <w:numId w:val="20"/>
        </w:numPr>
        <w:spacing w:after="0"/>
        <w:rPr>
          <w:sz w:val="22"/>
          <w:szCs w:val="22"/>
        </w:rPr>
      </w:pPr>
      <w:r w:rsidRPr="007F291A">
        <w:rPr>
          <w:sz w:val="22"/>
          <w:szCs w:val="22"/>
        </w:rPr>
        <w:t xml:space="preserve">Komisyjny odbiór końcowy robót zorganizowany będzie przez Zamawiającego w terminie do 10 dni od daty zgłoszenia przez Wykonawcę i potwierdzenia prawidłowości i gotowości wykonanych robót do odbioru przez inspektora nadzoru. </w:t>
      </w:r>
    </w:p>
    <w:p w:rsidR="007F291A" w:rsidRPr="007F291A" w:rsidRDefault="007F291A" w:rsidP="00A572F9">
      <w:pPr>
        <w:pStyle w:val="NormalnyWeb"/>
        <w:numPr>
          <w:ilvl w:val="0"/>
          <w:numId w:val="20"/>
        </w:numPr>
        <w:spacing w:after="0"/>
        <w:rPr>
          <w:sz w:val="22"/>
          <w:szCs w:val="22"/>
        </w:rPr>
      </w:pPr>
      <w:r w:rsidRPr="007F291A">
        <w:rPr>
          <w:sz w:val="22"/>
          <w:szCs w:val="22"/>
        </w:rPr>
        <w:t>Przed odbiorem końcowym przedmiotu umowy, Wykonawca skompletuje i przedstawi Inspektorowi dokumenty pozwalające na ocenę prawidłowego wykonania przedmiotu umowy, a w szczególności dokumentację powykonawczą oraz niezbędne świadectwa kontroli jakości materiałów, będących przedmiotem odbioru, w tym m.in. :</w:t>
      </w:r>
    </w:p>
    <w:p w:rsidR="007F291A" w:rsidRPr="007F291A" w:rsidRDefault="007F291A" w:rsidP="00736CF1">
      <w:pPr>
        <w:pStyle w:val="NormalnyWeb"/>
        <w:numPr>
          <w:ilvl w:val="0"/>
          <w:numId w:val="42"/>
        </w:numPr>
        <w:tabs>
          <w:tab w:val="clear" w:pos="720"/>
        </w:tabs>
        <w:spacing w:after="0"/>
        <w:ind w:left="142"/>
        <w:rPr>
          <w:sz w:val="22"/>
          <w:szCs w:val="22"/>
        </w:rPr>
      </w:pPr>
      <w:r w:rsidRPr="007F291A">
        <w:rPr>
          <w:sz w:val="22"/>
          <w:szCs w:val="22"/>
        </w:rPr>
        <w:t xml:space="preserve">Dzienniki budowy z wpisem: </w:t>
      </w:r>
    </w:p>
    <w:p w:rsidR="007F291A" w:rsidRPr="007F291A" w:rsidRDefault="007F291A" w:rsidP="00736CF1">
      <w:pPr>
        <w:pStyle w:val="NormalnyWeb"/>
        <w:spacing w:after="0"/>
        <w:ind w:left="426" w:hanging="426"/>
        <w:rPr>
          <w:sz w:val="22"/>
          <w:szCs w:val="22"/>
        </w:rPr>
      </w:pPr>
      <w:r>
        <w:rPr>
          <w:sz w:val="22"/>
          <w:szCs w:val="22"/>
        </w:rPr>
        <w:t>a)</w:t>
      </w:r>
      <w:r w:rsidR="00736CF1">
        <w:rPr>
          <w:sz w:val="22"/>
          <w:szCs w:val="22"/>
        </w:rPr>
        <w:t xml:space="preserve"> </w:t>
      </w:r>
      <w:r w:rsidRPr="007F291A">
        <w:rPr>
          <w:sz w:val="22"/>
          <w:szCs w:val="22"/>
        </w:rPr>
        <w:t>kierownika budowy o zakończeniu robót budowlano-montażowych i zgłoszeniem do odbioru końcowego całego przedmiotu Umowy,</w:t>
      </w:r>
    </w:p>
    <w:p w:rsidR="007F291A" w:rsidRPr="007F291A" w:rsidRDefault="007F291A" w:rsidP="00A572F9">
      <w:pPr>
        <w:pStyle w:val="NormalnyWeb"/>
        <w:numPr>
          <w:ilvl w:val="0"/>
          <w:numId w:val="14"/>
        </w:numPr>
        <w:spacing w:after="0"/>
        <w:rPr>
          <w:sz w:val="22"/>
          <w:szCs w:val="22"/>
        </w:rPr>
      </w:pPr>
      <w:r w:rsidRPr="007F291A">
        <w:rPr>
          <w:sz w:val="22"/>
          <w:szCs w:val="22"/>
        </w:rPr>
        <w:t xml:space="preserve">geodety potwierdzającym wykonanie pomiarów inwentaryzacyjnych, sporządzeniu dokumentacji powykonawczej, zarejestrowaniu map w </w:t>
      </w:r>
      <w:r w:rsidRPr="007F291A">
        <w:rPr>
          <w:rStyle w:val="Pogrubienie"/>
          <w:b w:val="0"/>
          <w:bCs w:val="0"/>
          <w:sz w:val="22"/>
          <w:szCs w:val="22"/>
        </w:rPr>
        <w:t>ośrodku dokumentacji geodezyjnej.</w:t>
      </w:r>
    </w:p>
    <w:p w:rsidR="007F291A" w:rsidRPr="007F291A" w:rsidRDefault="007F291A" w:rsidP="007F291A">
      <w:pPr>
        <w:pStyle w:val="NormalnyWeb"/>
        <w:spacing w:after="0"/>
        <w:rPr>
          <w:sz w:val="22"/>
          <w:szCs w:val="22"/>
        </w:rPr>
      </w:pPr>
      <w:r>
        <w:rPr>
          <w:sz w:val="22"/>
          <w:szCs w:val="22"/>
        </w:rPr>
        <w:t xml:space="preserve">2) </w:t>
      </w:r>
      <w:r w:rsidRPr="007F291A">
        <w:rPr>
          <w:sz w:val="22"/>
          <w:szCs w:val="22"/>
        </w:rPr>
        <w:t>Oświadczenia kierownika budowy i dokumenty zgodne z Prawem budowlanym z wyszczególnieniem ewentualn</w:t>
      </w:r>
      <w:r w:rsidR="00736CF1">
        <w:rPr>
          <w:sz w:val="22"/>
          <w:szCs w:val="22"/>
        </w:rPr>
        <w:t>ych zmian do rozwiązań projektu;</w:t>
      </w:r>
      <w:r w:rsidRPr="007F291A">
        <w:rPr>
          <w:sz w:val="22"/>
          <w:szCs w:val="22"/>
        </w:rPr>
        <w:t xml:space="preserve"> </w:t>
      </w:r>
    </w:p>
    <w:p w:rsidR="007F291A" w:rsidRPr="007F291A" w:rsidRDefault="007F291A" w:rsidP="007F291A">
      <w:pPr>
        <w:pStyle w:val="NormalnyWeb"/>
        <w:spacing w:after="0"/>
        <w:rPr>
          <w:sz w:val="22"/>
          <w:szCs w:val="22"/>
        </w:rPr>
      </w:pPr>
      <w:r>
        <w:rPr>
          <w:sz w:val="22"/>
          <w:szCs w:val="22"/>
        </w:rPr>
        <w:t xml:space="preserve">3) </w:t>
      </w:r>
      <w:r w:rsidRPr="007F291A">
        <w:rPr>
          <w:sz w:val="22"/>
          <w:szCs w:val="22"/>
        </w:rPr>
        <w:t xml:space="preserve">Oświadczenie kierownika budowy o wbudowaniu materiałów i urządzeń zgodnie z dokumentacją projektową, </w:t>
      </w:r>
      <w:proofErr w:type="spellStart"/>
      <w:r w:rsidRPr="007F291A">
        <w:rPr>
          <w:sz w:val="22"/>
          <w:szCs w:val="22"/>
        </w:rPr>
        <w:t>STWiORB</w:t>
      </w:r>
      <w:proofErr w:type="spellEnd"/>
      <w:r w:rsidRPr="007F291A">
        <w:rPr>
          <w:sz w:val="22"/>
          <w:szCs w:val="22"/>
        </w:rPr>
        <w:t xml:space="preserve"> i ofertą Wykonawcy, posiadających odpowiednie dokumenty dopuszczenia do stosowania w budownictwie i spełniające zakładane projektowe i użytkowe warunki wytrzymałościowe, jakościowe</w:t>
      </w:r>
      <w:r w:rsidR="00736CF1">
        <w:rPr>
          <w:sz w:val="22"/>
          <w:szCs w:val="22"/>
        </w:rPr>
        <w:t xml:space="preserve">, techniczne, bhp, </w:t>
      </w:r>
      <w:proofErr w:type="spellStart"/>
      <w:r w:rsidR="00736CF1">
        <w:rPr>
          <w:sz w:val="22"/>
          <w:szCs w:val="22"/>
        </w:rPr>
        <w:t>p.poż</w:t>
      </w:r>
      <w:proofErr w:type="spellEnd"/>
      <w:r w:rsidR="00736CF1">
        <w:rPr>
          <w:sz w:val="22"/>
          <w:szCs w:val="22"/>
        </w:rPr>
        <w:t>. i PZH;</w:t>
      </w:r>
    </w:p>
    <w:p w:rsidR="007F291A" w:rsidRPr="007F291A" w:rsidRDefault="007F291A" w:rsidP="007F291A">
      <w:pPr>
        <w:pStyle w:val="NormalnyWeb"/>
        <w:spacing w:after="0"/>
        <w:rPr>
          <w:sz w:val="22"/>
          <w:szCs w:val="22"/>
        </w:rPr>
      </w:pPr>
      <w:r>
        <w:rPr>
          <w:sz w:val="22"/>
          <w:szCs w:val="22"/>
        </w:rPr>
        <w:t xml:space="preserve">4) </w:t>
      </w:r>
      <w:r w:rsidRPr="007F291A">
        <w:rPr>
          <w:sz w:val="22"/>
          <w:szCs w:val="22"/>
        </w:rPr>
        <w:t xml:space="preserve">W razie powstania zmian nieodstępujących w sposób istotny od zatwierdzonego projektu i warunków pozwolenia na budowę, dokonanych podczas wykonywania robót - kopie rysunków wchodzących w skład zatwierdzonego projektu budowlanego z naniesionymi zmianami, a w razie potrzeby, także uzupełniający opis. W takim przypadku oświadczenie o dopuszczalnych zmianach, powinno być </w:t>
      </w:r>
      <w:r w:rsidR="00736CF1">
        <w:rPr>
          <w:sz w:val="22"/>
          <w:szCs w:val="22"/>
        </w:rPr>
        <w:t>potwierdzone przez projektanta;</w:t>
      </w:r>
    </w:p>
    <w:p w:rsidR="007F291A" w:rsidRPr="007F291A" w:rsidRDefault="007F291A" w:rsidP="007F291A">
      <w:pPr>
        <w:pStyle w:val="NormalnyWeb"/>
        <w:spacing w:after="0"/>
        <w:rPr>
          <w:sz w:val="22"/>
          <w:szCs w:val="22"/>
        </w:rPr>
      </w:pPr>
      <w:r>
        <w:rPr>
          <w:sz w:val="22"/>
          <w:szCs w:val="22"/>
        </w:rPr>
        <w:t xml:space="preserve">5) </w:t>
      </w:r>
      <w:r w:rsidRPr="007F291A">
        <w:rPr>
          <w:sz w:val="22"/>
          <w:szCs w:val="22"/>
        </w:rPr>
        <w:t>Dokumentację powykonawczą z naniesieniem nieistotnych zmian w trakcie budowy, sporządzoną przez kierownika budowy i zaakceptowaną projektanta. Dokumentację powykonawczą wykonać należy na kserokopiach projektu budowlanego, wykona</w:t>
      </w:r>
      <w:r w:rsidR="00736CF1">
        <w:rPr>
          <w:sz w:val="22"/>
          <w:szCs w:val="22"/>
        </w:rPr>
        <w:t>wczego lub wykonać nową wersję;</w:t>
      </w:r>
    </w:p>
    <w:p w:rsidR="007F291A" w:rsidRPr="007F291A" w:rsidRDefault="007F291A" w:rsidP="007F291A">
      <w:pPr>
        <w:pStyle w:val="NormalnyWeb"/>
        <w:spacing w:after="0"/>
        <w:rPr>
          <w:sz w:val="22"/>
          <w:szCs w:val="22"/>
        </w:rPr>
      </w:pPr>
      <w:r>
        <w:rPr>
          <w:sz w:val="22"/>
          <w:szCs w:val="22"/>
        </w:rPr>
        <w:t>6)</w:t>
      </w:r>
      <w:r w:rsidRPr="007F291A">
        <w:rPr>
          <w:sz w:val="22"/>
          <w:szCs w:val="22"/>
        </w:rPr>
        <w:t>Dokumentację geodezyjną obejmującą mapę inwentaryzacji powykonawczej z naniesionymi wybudowanymi obiektami z klauzulą zgodności wykonania z projektem i zarejestrowane w Powiatowym Ośrodku Dokumentacji Geodezji i K</w:t>
      </w:r>
      <w:r w:rsidR="00736CF1">
        <w:rPr>
          <w:sz w:val="22"/>
          <w:szCs w:val="22"/>
        </w:rPr>
        <w:t>artografii;</w:t>
      </w:r>
    </w:p>
    <w:p w:rsidR="007F291A" w:rsidRPr="007F291A" w:rsidRDefault="007F291A" w:rsidP="00736CF1">
      <w:pPr>
        <w:pStyle w:val="NormalnyWeb"/>
        <w:spacing w:after="0"/>
        <w:rPr>
          <w:sz w:val="22"/>
          <w:szCs w:val="22"/>
        </w:rPr>
      </w:pPr>
      <w:r>
        <w:rPr>
          <w:sz w:val="22"/>
          <w:szCs w:val="22"/>
        </w:rPr>
        <w:lastRenderedPageBreak/>
        <w:t>7)</w:t>
      </w:r>
      <w:r w:rsidRPr="007F291A">
        <w:rPr>
          <w:sz w:val="22"/>
          <w:szCs w:val="22"/>
        </w:rPr>
        <w:t>Wyniki przeprowadzonych ekspertyz i badań tech</w:t>
      </w:r>
      <w:r w:rsidR="00736CF1">
        <w:rPr>
          <w:sz w:val="22"/>
          <w:szCs w:val="22"/>
        </w:rPr>
        <w:t>nicznych (jeżeli miały miejsce);</w:t>
      </w:r>
      <w:r w:rsidRPr="007F291A">
        <w:rPr>
          <w:sz w:val="22"/>
          <w:szCs w:val="22"/>
        </w:rPr>
        <w:t xml:space="preserve"> </w:t>
      </w:r>
    </w:p>
    <w:p w:rsidR="00736CF1" w:rsidRDefault="007F291A" w:rsidP="00736CF1">
      <w:pPr>
        <w:pStyle w:val="NormalnyWeb"/>
        <w:spacing w:after="0"/>
        <w:rPr>
          <w:sz w:val="22"/>
          <w:szCs w:val="22"/>
        </w:rPr>
      </w:pPr>
      <w:r>
        <w:rPr>
          <w:sz w:val="22"/>
          <w:szCs w:val="22"/>
        </w:rPr>
        <w:t>8)</w:t>
      </w:r>
      <w:r w:rsidRPr="007F291A">
        <w:rPr>
          <w:sz w:val="22"/>
          <w:szCs w:val="22"/>
        </w:rPr>
        <w:t>Protokoły odbiorów tech</w:t>
      </w:r>
      <w:r w:rsidR="00736CF1">
        <w:rPr>
          <w:sz w:val="22"/>
          <w:szCs w:val="22"/>
        </w:rPr>
        <w:t>nicznych i rozruchów instalacji;</w:t>
      </w:r>
    </w:p>
    <w:p w:rsidR="007F291A" w:rsidRPr="007F291A" w:rsidRDefault="005235B7" w:rsidP="00736CF1">
      <w:pPr>
        <w:pStyle w:val="NormalnyWeb"/>
        <w:spacing w:after="0"/>
        <w:rPr>
          <w:sz w:val="22"/>
          <w:szCs w:val="22"/>
        </w:rPr>
      </w:pPr>
      <w:r>
        <w:rPr>
          <w:sz w:val="22"/>
          <w:szCs w:val="22"/>
        </w:rPr>
        <w:t xml:space="preserve"> </w:t>
      </w:r>
      <w:r w:rsidR="007F291A">
        <w:rPr>
          <w:sz w:val="22"/>
          <w:szCs w:val="22"/>
        </w:rPr>
        <w:t xml:space="preserve">9) </w:t>
      </w:r>
      <w:r w:rsidR="007F291A" w:rsidRPr="007F291A">
        <w:rPr>
          <w:sz w:val="22"/>
          <w:szCs w:val="22"/>
        </w:rPr>
        <w:t>Protokoły bada</w:t>
      </w:r>
      <w:r w:rsidR="00736CF1">
        <w:rPr>
          <w:sz w:val="22"/>
          <w:szCs w:val="22"/>
        </w:rPr>
        <w:t>ń elektrycznych (jeśli dotyczy);</w:t>
      </w:r>
    </w:p>
    <w:p w:rsidR="007F291A" w:rsidRPr="007F291A" w:rsidRDefault="005235B7" w:rsidP="00736CF1">
      <w:pPr>
        <w:pStyle w:val="NormalnyWeb"/>
        <w:spacing w:after="0"/>
        <w:rPr>
          <w:sz w:val="22"/>
          <w:szCs w:val="22"/>
        </w:rPr>
      </w:pPr>
      <w:r>
        <w:rPr>
          <w:sz w:val="22"/>
          <w:szCs w:val="22"/>
        </w:rPr>
        <w:t>10)</w:t>
      </w:r>
      <w:r w:rsidR="007F291A" w:rsidRPr="007F291A">
        <w:rPr>
          <w:sz w:val="22"/>
          <w:szCs w:val="22"/>
        </w:rPr>
        <w:t>Dokumenty potwierdzające wbudowanie materiałów i urządzeń dopuszczonych do obrotu i stosowania w budownictwie tj. certyfikaty lub aprobaty techniczne lub deklaracje właściwości użytkowych, dopuszczające do stosowania w realizowanym przedmiocie zamówienia i jego eksploatacji na podstawie Umowy, obowiązujących przepisó</w:t>
      </w:r>
      <w:r w:rsidR="00736CF1">
        <w:rPr>
          <w:sz w:val="22"/>
          <w:szCs w:val="22"/>
        </w:rPr>
        <w:t>w, norm i warunków technicznych;</w:t>
      </w:r>
    </w:p>
    <w:p w:rsidR="007F291A" w:rsidRPr="007F291A" w:rsidRDefault="005235B7" w:rsidP="005235B7">
      <w:pPr>
        <w:pStyle w:val="NormalnyWeb"/>
        <w:spacing w:after="0"/>
        <w:rPr>
          <w:sz w:val="22"/>
          <w:szCs w:val="22"/>
        </w:rPr>
      </w:pPr>
      <w:r>
        <w:rPr>
          <w:sz w:val="22"/>
          <w:szCs w:val="22"/>
        </w:rPr>
        <w:t xml:space="preserve">  11) </w:t>
      </w:r>
      <w:r w:rsidR="007F291A" w:rsidRPr="007F291A">
        <w:rPr>
          <w:sz w:val="22"/>
          <w:szCs w:val="22"/>
        </w:rPr>
        <w:t>Dokumentacje techniczno-ruchowe (DTR) zamontowanych urządzeń, dla których</w:t>
      </w:r>
      <w:r w:rsidR="00736CF1">
        <w:rPr>
          <w:sz w:val="22"/>
          <w:szCs w:val="22"/>
        </w:rPr>
        <w:t xml:space="preserve"> takie dokumentacje są wymagane;</w:t>
      </w:r>
    </w:p>
    <w:p w:rsidR="007F291A" w:rsidRPr="007F291A" w:rsidRDefault="005235B7" w:rsidP="00736CF1">
      <w:pPr>
        <w:pStyle w:val="NormalnyWeb"/>
        <w:spacing w:after="0"/>
        <w:rPr>
          <w:sz w:val="22"/>
          <w:szCs w:val="22"/>
        </w:rPr>
      </w:pPr>
      <w:r>
        <w:rPr>
          <w:sz w:val="22"/>
          <w:szCs w:val="22"/>
        </w:rPr>
        <w:t>12)</w:t>
      </w:r>
      <w:r w:rsidR="007F291A" w:rsidRPr="007F291A">
        <w:rPr>
          <w:sz w:val="22"/>
          <w:szCs w:val="22"/>
        </w:rPr>
        <w:t>Zestawienie faktur zapłaconych przez Wykonawcę Podwykonawcom (dalszym Podwykonawcom) z podaniem ich war</w:t>
      </w:r>
      <w:r w:rsidR="00736CF1">
        <w:rPr>
          <w:sz w:val="22"/>
          <w:szCs w:val="22"/>
        </w:rPr>
        <w:t>tości wg stanu na dzień odbioru;</w:t>
      </w:r>
      <w:r w:rsidR="007F291A" w:rsidRPr="007F291A">
        <w:rPr>
          <w:sz w:val="22"/>
          <w:szCs w:val="22"/>
        </w:rPr>
        <w:t xml:space="preserve"> </w:t>
      </w:r>
    </w:p>
    <w:p w:rsidR="007F291A" w:rsidRPr="007F291A" w:rsidRDefault="005235B7" w:rsidP="00736CF1">
      <w:pPr>
        <w:pStyle w:val="NormalnyWeb"/>
        <w:spacing w:after="0"/>
        <w:rPr>
          <w:sz w:val="22"/>
          <w:szCs w:val="22"/>
        </w:rPr>
      </w:pPr>
      <w:r>
        <w:rPr>
          <w:sz w:val="22"/>
          <w:szCs w:val="22"/>
        </w:rPr>
        <w:t>13)</w:t>
      </w:r>
      <w:r w:rsidR="007F291A" w:rsidRPr="007F291A">
        <w:rPr>
          <w:sz w:val="22"/>
          <w:szCs w:val="22"/>
        </w:rPr>
        <w:t>Zestawienie faktur zapłaconych przez Zamawiającego Wykonawcy z podaniem ich war</w:t>
      </w:r>
      <w:r w:rsidR="00736CF1">
        <w:rPr>
          <w:sz w:val="22"/>
          <w:szCs w:val="22"/>
        </w:rPr>
        <w:t>tości wg stanu na dzień odbioru;</w:t>
      </w:r>
    </w:p>
    <w:p w:rsidR="007F291A" w:rsidRPr="007F291A" w:rsidRDefault="005235B7" w:rsidP="00736CF1">
      <w:pPr>
        <w:pStyle w:val="NormalnyWeb"/>
        <w:spacing w:after="0"/>
        <w:rPr>
          <w:sz w:val="22"/>
          <w:szCs w:val="22"/>
        </w:rPr>
      </w:pPr>
      <w:r>
        <w:rPr>
          <w:sz w:val="22"/>
          <w:szCs w:val="22"/>
        </w:rPr>
        <w:t>14)</w:t>
      </w:r>
      <w:r w:rsidR="007F291A" w:rsidRPr="007F291A">
        <w:rPr>
          <w:sz w:val="22"/>
          <w:szCs w:val="22"/>
        </w:rPr>
        <w:t xml:space="preserve">Instrukcje obsługi, konserwacji i serwisowania, bhp oraz </w:t>
      </w:r>
      <w:proofErr w:type="spellStart"/>
      <w:r w:rsidR="007F291A" w:rsidRPr="007F291A">
        <w:rPr>
          <w:sz w:val="22"/>
          <w:szCs w:val="22"/>
        </w:rPr>
        <w:t>p.poż</w:t>
      </w:r>
      <w:proofErr w:type="spellEnd"/>
      <w:r w:rsidR="007F291A" w:rsidRPr="007F291A">
        <w:rPr>
          <w:sz w:val="22"/>
          <w:szCs w:val="22"/>
        </w:rPr>
        <w:t>. do rzeczy wykonanych w ramach</w:t>
      </w:r>
      <w:r w:rsidR="00736CF1">
        <w:rPr>
          <w:sz w:val="22"/>
          <w:szCs w:val="22"/>
        </w:rPr>
        <w:t xml:space="preserve"> Umowy;</w:t>
      </w:r>
    </w:p>
    <w:p w:rsidR="007F291A" w:rsidRPr="007F291A" w:rsidRDefault="005235B7" w:rsidP="00736CF1">
      <w:pPr>
        <w:pStyle w:val="NormalnyWeb"/>
        <w:spacing w:after="0"/>
        <w:rPr>
          <w:sz w:val="22"/>
          <w:szCs w:val="22"/>
        </w:rPr>
      </w:pPr>
      <w:r>
        <w:rPr>
          <w:sz w:val="22"/>
          <w:szCs w:val="22"/>
        </w:rPr>
        <w:t>15)</w:t>
      </w:r>
      <w:r w:rsidR="007F291A" w:rsidRPr="007F291A">
        <w:rPr>
          <w:sz w:val="22"/>
          <w:szCs w:val="22"/>
        </w:rPr>
        <w:t>Wykaz urządzeń podlegających serwisowi wraz z podaniem punktów serwisowych.</w:t>
      </w:r>
    </w:p>
    <w:p w:rsidR="007F291A" w:rsidRPr="007F291A" w:rsidRDefault="007F291A" w:rsidP="00736CF1">
      <w:pPr>
        <w:pStyle w:val="NormalnyWeb"/>
        <w:spacing w:after="0"/>
        <w:rPr>
          <w:sz w:val="22"/>
          <w:szCs w:val="22"/>
        </w:rPr>
      </w:pPr>
      <w:r w:rsidRPr="007F291A">
        <w:rPr>
          <w:sz w:val="22"/>
          <w:szCs w:val="22"/>
        </w:rPr>
        <w:t>Dokumenty, o którym mowa powyżej w niniejszym ustępie należy pr</w:t>
      </w:r>
      <w:r w:rsidR="00736CF1">
        <w:rPr>
          <w:sz w:val="22"/>
          <w:szCs w:val="22"/>
        </w:rPr>
        <w:t xml:space="preserve">zygotować w następujący sposób </w:t>
      </w:r>
    </w:p>
    <w:p w:rsidR="007F291A" w:rsidRPr="007F291A" w:rsidRDefault="005235B7" w:rsidP="007F291A">
      <w:pPr>
        <w:pStyle w:val="NormalnyWeb"/>
        <w:spacing w:after="0"/>
        <w:ind w:left="720"/>
        <w:rPr>
          <w:sz w:val="22"/>
          <w:szCs w:val="22"/>
        </w:rPr>
      </w:pPr>
      <w:r>
        <w:rPr>
          <w:sz w:val="22"/>
          <w:szCs w:val="22"/>
        </w:rPr>
        <w:t>a</w:t>
      </w:r>
      <w:r w:rsidR="007F291A">
        <w:rPr>
          <w:sz w:val="22"/>
          <w:szCs w:val="22"/>
        </w:rPr>
        <w:t>)</w:t>
      </w:r>
      <w:r w:rsidR="007F291A" w:rsidRPr="007F291A">
        <w:rPr>
          <w:sz w:val="22"/>
          <w:szCs w:val="22"/>
        </w:rPr>
        <w:t>powinny być przygotowane w dwóch kompletach z podziałem na branże,</w:t>
      </w:r>
    </w:p>
    <w:p w:rsidR="007F291A" w:rsidRPr="007F291A" w:rsidRDefault="005235B7" w:rsidP="007F291A">
      <w:pPr>
        <w:pStyle w:val="NormalnyWeb"/>
        <w:spacing w:after="0"/>
        <w:ind w:left="720"/>
        <w:rPr>
          <w:sz w:val="22"/>
          <w:szCs w:val="22"/>
        </w:rPr>
      </w:pPr>
      <w:r>
        <w:rPr>
          <w:sz w:val="22"/>
          <w:szCs w:val="22"/>
        </w:rPr>
        <w:t>b</w:t>
      </w:r>
      <w:r w:rsidR="007F291A">
        <w:rPr>
          <w:sz w:val="22"/>
          <w:szCs w:val="22"/>
        </w:rPr>
        <w:t>)</w:t>
      </w:r>
      <w:r w:rsidR="007F291A" w:rsidRPr="007F291A">
        <w:rPr>
          <w:sz w:val="22"/>
          <w:szCs w:val="22"/>
        </w:rPr>
        <w:t>każda teczka winna posiadać spis wpiętych i ponumerowanych dokumentów; teczki należy wpiąć w segregatory.</w:t>
      </w:r>
    </w:p>
    <w:p w:rsidR="007F291A" w:rsidRPr="007F291A" w:rsidRDefault="005235B7" w:rsidP="007F291A">
      <w:pPr>
        <w:pStyle w:val="NormalnyWeb"/>
        <w:spacing w:after="0"/>
        <w:ind w:left="284" w:hanging="284"/>
        <w:rPr>
          <w:sz w:val="22"/>
          <w:szCs w:val="22"/>
        </w:rPr>
      </w:pPr>
      <w:r>
        <w:rPr>
          <w:sz w:val="22"/>
          <w:szCs w:val="22"/>
        </w:rPr>
        <w:t>8</w:t>
      </w:r>
      <w:r w:rsidR="007F291A" w:rsidRPr="007F291A">
        <w:rPr>
          <w:sz w:val="22"/>
          <w:szCs w:val="22"/>
        </w:rPr>
        <w:t xml:space="preserve">.  Komisja </w:t>
      </w:r>
      <w:r w:rsidR="00736CF1">
        <w:rPr>
          <w:sz w:val="22"/>
          <w:szCs w:val="22"/>
        </w:rPr>
        <w:t xml:space="preserve">ds. odbioru </w:t>
      </w:r>
      <w:r w:rsidR="007F291A" w:rsidRPr="007F291A">
        <w:rPr>
          <w:sz w:val="22"/>
          <w:szCs w:val="22"/>
        </w:rPr>
        <w:t>zostanie powołana przez Zamawiającego i musi być w niej obecny przedstawiciel Wykonawcy</w:t>
      </w:r>
    </w:p>
    <w:p w:rsidR="007F291A" w:rsidRPr="007F291A" w:rsidRDefault="005235B7" w:rsidP="005235B7">
      <w:pPr>
        <w:pStyle w:val="NormalnyWeb"/>
        <w:spacing w:after="0"/>
        <w:ind w:left="284" w:hanging="284"/>
        <w:rPr>
          <w:sz w:val="22"/>
          <w:szCs w:val="22"/>
        </w:rPr>
      </w:pPr>
      <w:r>
        <w:rPr>
          <w:sz w:val="22"/>
          <w:szCs w:val="22"/>
        </w:rPr>
        <w:t>9</w:t>
      </w:r>
      <w:r w:rsidR="007F291A" w:rsidRPr="007F291A">
        <w:rPr>
          <w:sz w:val="22"/>
          <w:szCs w:val="22"/>
        </w:rPr>
        <w:t xml:space="preserve">. </w:t>
      </w:r>
      <w:r w:rsidR="007F291A" w:rsidRPr="007F291A">
        <w:rPr>
          <w:color w:val="000000"/>
          <w:sz w:val="22"/>
          <w:szCs w:val="22"/>
        </w:rPr>
        <w:t>Odbiór końcowy nie może trwać dłużej niż 5 dni roboczych. Po dokona</w:t>
      </w:r>
      <w:r w:rsidR="007F291A" w:rsidRPr="007F291A">
        <w:rPr>
          <w:sz w:val="22"/>
          <w:szCs w:val="22"/>
        </w:rPr>
        <w:t>niu czynności odbioru końcowego komisja podpisuje protokół odbioru końcowego, którego data jest terminem zakończenia robót. Protokół odbioru końcowego stanowić będzie podstawę do wystawienia faktury końcowej - ostatecznego rozliczenia zadania.</w:t>
      </w:r>
    </w:p>
    <w:p w:rsidR="007F291A" w:rsidRPr="007F291A" w:rsidRDefault="00F323B8" w:rsidP="00F323B8">
      <w:pPr>
        <w:pStyle w:val="NormalnyWeb"/>
        <w:spacing w:after="0"/>
        <w:rPr>
          <w:sz w:val="22"/>
          <w:szCs w:val="22"/>
        </w:rPr>
      </w:pPr>
      <w:r>
        <w:rPr>
          <w:sz w:val="22"/>
          <w:szCs w:val="22"/>
        </w:rPr>
        <w:t>10.</w:t>
      </w:r>
      <w:r w:rsidR="007F291A" w:rsidRPr="007F291A">
        <w:rPr>
          <w:sz w:val="22"/>
          <w:szCs w:val="22"/>
        </w:rPr>
        <w:t>Jeżeli w trakcie odbiorów częściowego/końcowego zostaną stwierdzone wady i/lub usterki, Zamawiającemu przysługują następujące uprawnienia:</w:t>
      </w:r>
    </w:p>
    <w:p w:rsidR="007F291A" w:rsidRPr="007F291A" w:rsidRDefault="00F323B8" w:rsidP="00F323B8">
      <w:pPr>
        <w:pStyle w:val="NormalnyWeb"/>
        <w:spacing w:after="0"/>
        <w:ind w:left="1080"/>
        <w:rPr>
          <w:sz w:val="22"/>
          <w:szCs w:val="22"/>
        </w:rPr>
      </w:pPr>
      <w:r>
        <w:rPr>
          <w:sz w:val="22"/>
          <w:szCs w:val="22"/>
        </w:rPr>
        <w:t>1)</w:t>
      </w:r>
      <w:r w:rsidR="007F291A" w:rsidRPr="007F291A">
        <w:rPr>
          <w:sz w:val="22"/>
          <w:szCs w:val="22"/>
        </w:rPr>
        <w:t>jeżeli wady i/lub usterki nadają się do usunięcia, Zamawiający, z zachowaniem prawa do należnych mu kar umownych i odszkodowań, ma prawo odmowy dokonania odbioru do czasu ich usunięcia, wyznaczając równocześnie termin usunięcia wad i/lub usterek,</w:t>
      </w:r>
    </w:p>
    <w:p w:rsidR="007F291A" w:rsidRPr="007F291A" w:rsidRDefault="00F323B8" w:rsidP="00F323B8">
      <w:pPr>
        <w:pStyle w:val="NormalnyWeb"/>
        <w:spacing w:after="0"/>
        <w:ind w:left="1080"/>
        <w:rPr>
          <w:sz w:val="22"/>
          <w:szCs w:val="22"/>
        </w:rPr>
      </w:pPr>
      <w:r>
        <w:rPr>
          <w:sz w:val="22"/>
          <w:szCs w:val="22"/>
        </w:rPr>
        <w:t>2)</w:t>
      </w:r>
      <w:r w:rsidR="007F291A" w:rsidRPr="007F291A">
        <w:rPr>
          <w:sz w:val="22"/>
          <w:szCs w:val="22"/>
        </w:rPr>
        <w:t>jeżeli wady i/lub usterki nie nadają się do usunięcia, Zamawiający może żądać wykonania części przedmiotu Umowy po raz drugi, jeżeli te wady i/lub usterki uniemożliwiają użytkowanie przedmiotu umowy zgodnie z przeznaczeniem,</w:t>
      </w:r>
    </w:p>
    <w:p w:rsidR="007F291A" w:rsidRPr="007F291A" w:rsidRDefault="00736CF1" w:rsidP="00736CF1">
      <w:pPr>
        <w:pStyle w:val="NormalnyWeb"/>
        <w:spacing w:after="0"/>
        <w:rPr>
          <w:sz w:val="22"/>
          <w:szCs w:val="22"/>
        </w:rPr>
      </w:pPr>
      <w:r>
        <w:rPr>
          <w:sz w:val="22"/>
          <w:szCs w:val="22"/>
        </w:rPr>
        <w:t xml:space="preserve">                </w:t>
      </w:r>
      <w:r w:rsidR="00F323B8">
        <w:rPr>
          <w:sz w:val="22"/>
          <w:szCs w:val="22"/>
        </w:rPr>
        <w:t>3)</w:t>
      </w:r>
      <w:r w:rsidR="007F291A" w:rsidRPr="007F291A">
        <w:rPr>
          <w:sz w:val="22"/>
          <w:szCs w:val="22"/>
        </w:rPr>
        <w:t xml:space="preserve">jeżeli Wykonawca nie usunie wad i/lub usterek w terminie wskazanym przez Zamawiającego, Zamawiający może zlecić usunięcie ich osobie trzeciej na koszt i niebezpieczeństwo </w:t>
      </w:r>
      <w:r w:rsidR="007F291A" w:rsidRPr="007F291A">
        <w:rPr>
          <w:sz w:val="22"/>
          <w:szCs w:val="22"/>
        </w:rPr>
        <w:lastRenderedPageBreak/>
        <w:t>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7F291A" w:rsidRPr="007F291A" w:rsidRDefault="00F323B8" w:rsidP="00F323B8">
      <w:pPr>
        <w:pStyle w:val="NormalnyWeb"/>
        <w:spacing w:after="0"/>
        <w:rPr>
          <w:sz w:val="22"/>
          <w:szCs w:val="22"/>
        </w:rPr>
      </w:pPr>
      <w:r>
        <w:rPr>
          <w:sz w:val="22"/>
          <w:szCs w:val="22"/>
        </w:rPr>
        <w:t>11.</w:t>
      </w:r>
      <w:r w:rsidR="007F291A" w:rsidRPr="007F291A">
        <w:rPr>
          <w:sz w:val="22"/>
          <w:szCs w:val="22"/>
        </w:rPr>
        <w:t>Ponadto, jeżeli wady i/lub usterki nie nadają się do usunięcia lub ich usunięcie wymagałoby nadmiernych kosztów, Zamawiający może żądać odpowiedniego obniżenia wynagrodzenia Wykonawcy, jeżeli wady nie uniemożliwiają korzystania z przedmiotu Umowy zgodnie z jego przeznaczeniem.</w:t>
      </w:r>
    </w:p>
    <w:p w:rsidR="007F291A" w:rsidRPr="007F291A" w:rsidRDefault="00F323B8" w:rsidP="00F323B8">
      <w:pPr>
        <w:pStyle w:val="NormalnyWeb"/>
        <w:spacing w:after="0"/>
        <w:rPr>
          <w:sz w:val="22"/>
          <w:szCs w:val="22"/>
        </w:rPr>
      </w:pPr>
      <w:r>
        <w:rPr>
          <w:sz w:val="22"/>
          <w:szCs w:val="22"/>
        </w:rPr>
        <w:t>12.</w:t>
      </w:r>
      <w:r w:rsidR="007F291A" w:rsidRPr="007F291A">
        <w:rPr>
          <w:sz w:val="22"/>
          <w:szCs w:val="22"/>
        </w:rPr>
        <w:t xml:space="preserve">Wykonawca zobowiązany jest do zawiadomienia Zamawiającego o usunięciu wad i/lub usterek, żądając jednocześnie wyznaczenia terminu odbioru, zakwestionowanych poprzednio wadliwych robót. </w:t>
      </w:r>
    </w:p>
    <w:p w:rsidR="007F291A" w:rsidRPr="007F291A" w:rsidRDefault="00F323B8" w:rsidP="00F323B8">
      <w:pPr>
        <w:pStyle w:val="NormalnyWeb"/>
        <w:spacing w:after="0"/>
        <w:rPr>
          <w:sz w:val="22"/>
          <w:szCs w:val="22"/>
        </w:rPr>
      </w:pPr>
      <w:r>
        <w:rPr>
          <w:sz w:val="22"/>
          <w:szCs w:val="22"/>
        </w:rPr>
        <w:t>13</w:t>
      </w:r>
      <w:r w:rsidR="007F291A" w:rsidRPr="007F291A">
        <w:rPr>
          <w:sz w:val="22"/>
          <w:szCs w:val="22"/>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r>
        <w:rPr>
          <w:sz w:val="22"/>
          <w:szCs w:val="22"/>
        </w:rPr>
        <w:t xml:space="preserve"> </w:t>
      </w:r>
      <w:r w:rsidR="007F291A" w:rsidRPr="007F291A">
        <w:rPr>
          <w:sz w:val="22"/>
          <w:szCs w:val="22"/>
        </w:rPr>
        <w:t>Protokół odbioru końcowego stanowić będzie podstawę do ostatecznego rozliczenia zadania.</w:t>
      </w:r>
    </w:p>
    <w:p w:rsidR="007F291A" w:rsidRPr="007F291A" w:rsidRDefault="00F323B8" w:rsidP="00F323B8">
      <w:pPr>
        <w:pStyle w:val="NormalnyWeb"/>
        <w:spacing w:after="0"/>
        <w:rPr>
          <w:sz w:val="22"/>
          <w:szCs w:val="22"/>
        </w:rPr>
      </w:pPr>
      <w:r>
        <w:rPr>
          <w:sz w:val="22"/>
          <w:szCs w:val="22"/>
        </w:rPr>
        <w:t>14.</w:t>
      </w:r>
      <w:r w:rsidR="007F291A" w:rsidRPr="007F291A">
        <w:rPr>
          <w:sz w:val="22"/>
          <w:szCs w:val="22"/>
        </w:rPr>
        <w:t>Wykonawca ponosi pełną odpowiedzialność za profesjonalizm re</w:t>
      </w:r>
      <w:r w:rsidR="007F291A" w:rsidRPr="007F291A">
        <w:rPr>
          <w:color w:val="000000"/>
          <w:sz w:val="22"/>
          <w:szCs w:val="22"/>
        </w:rPr>
        <w:t>alizacji przedmiotu umowy.</w:t>
      </w:r>
    </w:p>
    <w:p w:rsidR="007F291A" w:rsidRPr="00711B5B" w:rsidRDefault="00736CF1" w:rsidP="00F323B8">
      <w:pPr>
        <w:pStyle w:val="NormalnyWeb"/>
        <w:spacing w:after="0"/>
        <w:rPr>
          <w:sz w:val="22"/>
          <w:szCs w:val="22"/>
        </w:rPr>
      </w:pPr>
      <w:r>
        <w:rPr>
          <w:color w:val="000000"/>
          <w:sz w:val="22"/>
          <w:szCs w:val="22"/>
        </w:rPr>
        <w:t>15.</w:t>
      </w:r>
      <w:r w:rsidR="007F291A" w:rsidRPr="007F291A">
        <w:rPr>
          <w:color w:val="000000"/>
          <w:sz w:val="22"/>
          <w:szCs w:val="22"/>
        </w:rPr>
        <w:t>Termin usuwania wad wskazanych przez Zamawiającego wynosi 15 dni od daty powiadomienia Wykonawcy o ich powstaniu.</w:t>
      </w:r>
    </w:p>
    <w:p w:rsidR="00711B5B" w:rsidRPr="00711B5B" w:rsidRDefault="00711B5B" w:rsidP="00A572F9">
      <w:pPr>
        <w:pStyle w:val="NormalnyWeb"/>
        <w:numPr>
          <w:ilvl w:val="0"/>
          <w:numId w:val="43"/>
        </w:numPr>
        <w:spacing w:after="0"/>
        <w:rPr>
          <w:sz w:val="22"/>
          <w:szCs w:val="22"/>
        </w:rPr>
      </w:pPr>
      <w:r>
        <w:rPr>
          <w:color w:val="000000"/>
          <w:sz w:val="22"/>
          <w:szCs w:val="22"/>
        </w:rPr>
        <w:t>Termin ustalony w ust. 1</w:t>
      </w:r>
      <w:r w:rsidR="00736CF1">
        <w:rPr>
          <w:color w:val="000000"/>
          <w:sz w:val="22"/>
          <w:szCs w:val="22"/>
        </w:rPr>
        <w:t>5</w:t>
      </w:r>
      <w:r w:rsidRPr="00711B5B">
        <w:rPr>
          <w:color w:val="000000"/>
          <w:sz w:val="22"/>
          <w:szCs w:val="22"/>
        </w:rPr>
        <w:t xml:space="preserve"> ulegnie przesunięciu w przypadku wystąpienia opóźnień wynikających z: </w:t>
      </w:r>
    </w:p>
    <w:p w:rsidR="00711B5B" w:rsidRPr="00711B5B" w:rsidRDefault="00711B5B" w:rsidP="00711B5B">
      <w:pPr>
        <w:pStyle w:val="NormalnyWeb"/>
        <w:spacing w:after="0" w:line="261" w:lineRule="atLeast"/>
        <w:ind w:left="405"/>
        <w:rPr>
          <w:sz w:val="22"/>
          <w:szCs w:val="22"/>
        </w:rPr>
      </w:pPr>
      <w:r w:rsidRPr="00711B5B">
        <w:rPr>
          <w:color w:val="000000"/>
          <w:sz w:val="22"/>
          <w:szCs w:val="22"/>
        </w:rPr>
        <w:t>a) przestojów i opóźnień zawinionych przez Zamawiającego;</w:t>
      </w:r>
    </w:p>
    <w:p w:rsidR="00711B5B" w:rsidRPr="00711B5B" w:rsidRDefault="00711B5B" w:rsidP="00711B5B">
      <w:pPr>
        <w:pStyle w:val="NormalnyWeb"/>
        <w:spacing w:after="0" w:line="261" w:lineRule="atLeast"/>
        <w:ind w:left="405"/>
        <w:rPr>
          <w:sz w:val="22"/>
          <w:szCs w:val="22"/>
        </w:rPr>
      </w:pPr>
      <w:r w:rsidRPr="00711B5B">
        <w:rPr>
          <w:color w:val="000000"/>
          <w:sz w:val="22"/>
          <w:szCs w:val="22"/>
        </w:rPr>
        <w:t>b) działania siły wyższej (klęski żywiołowe, strajki generalne lub lokalne), mającego bezpośredni wpływ na terminowość wykonywania robót;</w:t>
      </w:r>
    </w:p>
    <w:p w:rsidR="00711B5B" w:rsidRPr="00711B5B" w:rsidRDefault="00711B5B" w:rsidP="00711B5B">
      <w:pPr>
        <w:pStyle w:val="NormalnyWeb"/>
        <w:spacing w:after="0" w:line="261" w:lineRule="atLeast"/>
        <w:ind w:left="405"/>
        <w:rPr>
          <w:sz w:val="22"/>
          <w:szCs w:val="22"/>
        </w:rPr>
      </w:pPr>
      <w:r w:rsidRPr="00711B5B">
        <w:rPr>
          <w:color w:val="000000"/>
          <w:sz w:val="22"/>
          <w:szCs w:val="22"/>
        </w:rPr>
        <w:t xml:space="preserve">c) wystąpienia warunków atmosferycznych uniemożliwiających wykonywanie robót zgodnie z technologią – fakt ten musi zostać udokumentowany wpisem kierownika robót do dziennika budowy oraz zgłoszony niezwłocznie Zamawiającemu i musi zostać potwierdzony przez inspektora nadzoru; </w:t>
      </w:r>
    </w:p>
    <w:p w:rsidR="00711B5B" w:rsidRPr="00711B5B" w:rsidRDefault="00711B5B" w:rsidP="00711B5B">
      <w:pPr>
        <w:pStyle w:val="NormalnyWeb"/>
        <w:spacing w:after="0" w:line="261" w:lineRule="atLeast"/>
        <w:ind w:left="405"/>
        <w:rPr>
          <w:sz w:val="22"/>
          <w:szCs w:val="22"/>
        </w:rPr>
      </w:pPr>
      <w:r w:rsidRPr="00711B5B">
        <w:rPr>
          <w:color w:val="000000"/>
          <w:sz w:val="22"/>
          <w:szCs w:val="22"/>
        </w:rPr>
        <w:t>d) wystąpienia okoliczności, których strony umowy nie były w stanie przewidzieć, pomimo zachowania należytej staranności;</w:t>
      </w:r>
    </w:p>
    <w:p w:rsidR="00711B5B" w:rsidRPr="00711B5B" w:rsidRDefault="00711B5B" w:rsidP="00711B5B">
      <w:pPr>
        <w:pStyle w:val="NormalnyWeb"/>
        <w:spacing w:after="0" w:line="198" w:lineRule="atLeast"/>
        <w:ind w:left="405"/>
        <w:rPr>
          <w:sz w:val="22"/>
          <w:szCs w:val="22"/>
        </w:rPr>
      </w:pPr>
      <w:r w:rsidRPr="00711B5B">
        <w:rPr>
          <w:color w:val="000000"/>
          <w:sz w:val="22"/>
          <w:szCs w:val="22"/>
        </w:rPr>
        <w:t>e) wystąpienia istotnego błędu w dokumentacji projektowej – termin umowny może zostać wydłużony o czas niezbędny na usunięcie wad w projekcie przez Wykonawcę dokumentacji projektowej;</w:t>
      </w:r>
    </w:p>
    <w:p w:rsidR="00711B5B" w:rsidRPr="00711B5B" w:rsidRDefault="00F323B8" w:rsidP="00711B5B">
      <w:pPr>
        <w:pStyle w:val="NormalnyWeb"/>
        <w:spacing w:after="0"/>
        <w:ind w:left="45"/>
        <w:rPr>
          <w:sz w:val="22"/>
          <w:szCs w:val="22"/>
        </w:rPr>
      </w:pPr>
      <w:r>
        <w:rPr>
          <w:sz w:val="22"/>
          <w:szCs w:val="22"/>
        </w:rPr>
        <w:t>17</w:t>
      </w:r>
      <w:r w:rsidR="00711B5B" w:rsidRPr="00711B5B">
        <w:rPr>
          <w:sz w:val="22"/>
          <w:szCs w:val="22"/>
        </w:rPr>
        <w:t xml:space="preserve">. Opóźnienia, o których </w:t>
      </w:r>
      <w:r w:rsidR="00736CF1">
        <w:rPr>
          <w:sz w:val="22"/>
          <w:szCs w:val="22"/>
        </w:rPr>
        <w:t>mowa w ust. 16</w:t>
      </w:r>
      <w:r w:rsidR="00711B5B" w:rsidRPr="00711B5B">
        <w:rPr>
          <w:sz w:val="22"/>
          <w:szCs w:val="22"/>
        </w:rPr>
        <w:t xml:space="preserve"> pkt. b), c), e) muszą być odnotowane w dzienniku budowy, udokumentowane stosownymi protokołami podpisanymi przez kierownika robót, inspektora nadzoru </w:t>
      </w:r>
      <w:r w:rsidR="00711B5B" w:rsidRPr="00711B5B">
        <w:rPr>
          <w:color w:val="000000"/>
          <w:sz w:val="22"/>
          <w:szCs w:val="22"/>
        </w:rPr>
        <w:t>oraz</w:t>
      </w:r>
      <w:r w:rsidR="00711B5B" w:rsidRPr="00711B5B">
        <w:rPr>
          <w:sz w:val="22"/>
          <w:szCs w:val="22"/>
        </w:rPr>
        <w:t xml:space="preserve"> zaakceptowane przez Zamawiającego. </w:t>
      </w:r>
    </w:p>
    <w:p w:rsidR="00711B5B" w:rsidRPr="00711B5B" w:rsidRDefault="00F323B8" w:rsidP="00F323B8">
      <w:pPr>
        <w:pStyle w:val="NormalnyWeb"/>
        <w:spacing w:after="0"/>
        <w:rPr>
          <w:sz w:val="22"/>
          <w:szCs w:val="22"/>
        </w:rPr>
      </w:pPr>
      <w:r>
        <w:rPr>
          <w:sz w:val="22"/>
          <w:szCs w:val="22"/>
        </w:rPr>
        <w:t>18.</w:t>
      </w:r>
      <w:r w:rsidR="00736CF1">
        <w:rPr>
          <w:sz w:val="22"/>
          <w:szCs w:val="22"/>
        </w:rPr>
        <w:t>W przedstawionych w ust. 16</w:t>
      </w:r>
      <w:r w:rsidR="00711B5B" w:rsidRPr="00711B5B">
        <w:rPr>
          <w:sz w:val="22"/>
          <w:szCs w:val="22"/>
        </w:rPr>
        <w:t xml:space="preserve"> przypadkach wystąpienia opóźnień, strony ustalą nowe terminy, z tym że maksymalny okres przesunięcia terminu zakończenia realizacji przedmiotu umowy równy będzie okresowi przerwy lub postoju.</w:t>
      </w:r>
    </w:p>
    <w:p w:rsidR="004D773F" w:rsidRPr="00C8006F" w:rsidRDefault="004D773F" w:rsidP="004D773F">
      <w:pPr>
        <w:pStyle w:val="Tekstpodstawowywcity"/>
        <w:widowControl/>
        <w:suppressAutoHyphens/>
        <w:spacing w:after="0"/>
        <w:jc w:val="both"/>
        <w:rPr>
          <w:rFonts w:ascii="Times New Roman" w:hAnsi="Times New Roman" w:cs="Times New Roman"/>
          <w:sz w:val="22"/>
          <w:szCs w:val="22"/>
        </w:rPr>
      </w:pPr>
    </w:p>
    <w:p w:rsidR="00C8006F" w:rsidRPr="00C8006F" w:rsidRDefault="00C8006F" w:rsidP="00C8006F">
      <w:pPr>
        <w:pStyle w:val="Nagwek21"/>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1"/>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5</w:t>
      </w:r>
    </w:p>
    <w:p w:rsidR="00C8006F" w:rsidRPr="00C8006F" w:rsidRDefault="00C8006F" w:rsidP="00835CC2">
      <w:pPr>
        <w:numPr>
          <w:ilvl w:val="0"/>
          <w:numId w:val="13"/>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w:t>
      </w:r>
      <w:r w:rsidR="00736CF1">
        <w:rPr>
          <w:rFonts w:ascii="Times New Roman" w:hAnsi="Times New Roman" w:cs="Times New Roman"/>
        </w:rPr>
        <w:t xml:space="preserve"> instrumentu prawnego</w:t>
      </w:r>
      <w:r w:rsidRPr="00C8006F">
        <w:rPr>
          <w:rFonts w:ascii="Times New Roman" w:hAnsi="Times New Roman" w:cs="Times New Roman"/>
        </w:rPr>
        <w:t xml:space="preserv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C8006F" w:rsidRPr="00C8006F" w:rsidRDefault="00C8006F" w:rsidP="00835CC2">
      <w:pPr>
        <w:numPr>
          <w:ilvl w:val="0"/>
          <w:numId w:val="13"/>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Wykonawca zobowiązany jest zgłaszać Zamawiającemu konieczność wykonania Robót dodatkowych, uzupełniających i zamiennych.</w:t>
      </w:r>
    </w:p>
    <w:p w:rsidR="00C8006F" w:rsidRPr="00C8006F" w:rsidRDefault="00C8006F" w:rsidP="00835CC2">
      <w:pPr>
        <w:numPr>
          <w:ilvl w:val="0"/>
          <w:numId w:val="13"/>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 xml:space="preserve">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t>
      </w:r>
      <w:proofErr w:type="spellStart"/>
      <w:r w:rsidRPr="00C8006F">
        <w:rPr>
          <w:rFonts w:ascii="Times New Roman" w:hAnsi="Times New Roman" w:cs="Times New Roman"/>
        </w:rPr>
        <w:t>wg</w:t>
      </w:r>
      <w:proofErr w:type="spellEnd"/>
      <w:r w:rsidRPr="00C8006F">
        <w:rPr>
          <w:rFonts w:ascii="Times New Roman" w:hAnsi="Times New Roman" w:cs="Times New Roman"/>
        </w:rPr>
        <w:t>. faktur zakupu, dla sprzętu wg kalkulacji własnej</w:t>
      </w:r>
      <w:r w:rsidRPr="00C8006F">
        <w:rPr>
          <w:rFonts w:ascii="Times New Roman" w:hAnsi="Times New Roman" w:cs="Times New Roman"/>
          <w:i/>
        </w:rPr>
        <w:t xml:space="preserve">, </w:t>
      </w:r>
      <w:r w:rsidRPr="00C8006F">
        <w:rPr>
          <w:rFonts w:ascii="Times New Roman" w:hAnsi="Times New Roman" w:cs="Times New Roman"/>
        </w:rPr>
        <w:t>nakłady rzeczowe z odpowiednich katalogów (</w:t>
      </w:r>
      <w:proofErr w:type="spellStart"/>
      <w:r w:rsidRPr="00C8006F">
        <w:rPr>
          <w:rFonts w:ascii="Times New Roman" w:hAnsi="Times New Roman" w:cs="Times New Roman"/>
        </w:rPr>
        <w:t>KNR-ów</w:t>
      </w:r>
      <w:proofErr w:type="spellEnd"/>
      <w:r w:rsidRPr="00C8006F">
        <w:rPr>
          <w:rFonts w:ascii="Times New Roman" w:hAnsi="Times New Roman" w:cs="Times New Roman"/>
        </w:rPr>
        <w:t>) a w przypadku ich braku wg kalkulacji własnej. W oparciu o tak przygotowaną ofertę Strony winny zawrzeć stosowny aneks do Umowy, a w przypadku robót dodatkowych, uzupełniających odrębną umow</w:t>
      </w:r>
      <w:r w:rsidR="0087169C">
        <w:rPr>
          <w:rFonts w:ascii="Times New Roman" w:hAnsi="Times New Roman" w:cs="Times New Roman"/>
        </w:rPr>
        <w:t xml:space="preserve">ę określające </w:t>
      </w:r>
      <w:r w:rsidRPr="00C8006F">
        <w:rPr>
          <w:rFonts w:ascii="Times New Roman" w:hAnsi="Times New Roman" w:cs="Times New Roman"/>
        </w:rPr>
        <w:t>w szczególności zakres Robót dodatkowych, Robót uzupełniających lub Robót zamiennych i wynagrodzenie Wykonawcy.</w:t>
      </w:r>
    </w:p>
    <w:p w:rsidR="00C8006F" w:rsidRPr="00C8006F" w:rsidRDefault="00C8006F" w:rsidP="00835CC2">
      <w:pPr>
        <w:pStyle w:val="Tekstpodstawowywcity"/>
        <w:widowControl/>
        <w:numPr>
          <w:ilvl w:val="0"/>
          <w:numId w:val="13"/>
        </w:numPr>
        <w:suppressAutoHyphens/>
        <w:spacing w:after="0"/>
        <w:ind w:left="567" w:hanging="567"/>
        <w:jc w:val="both"/>
        <w:rPr>
          <w:rFonts w:ascii="Times New Roman" w:hAnsi="Times New Roman" w:cs="Times New Roman"/>
          <w:sz w:val="22"/>
          <w:szCs w:val="22"/>
        </w:rPr>
      </w:pPr>
      <w:r w:rsidRPr="00C8006F">
        <w:rPr>
          <w:rFonts w:ascii="Times New Roman" w:hAnsi="Times New Roman" w:cs="Times New Roman"/>
          <w:sz w:val="22"/>
          <w:szCs w:val="22"/>
        </w:rPr>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w:t>
      </w:r>
      <w:r>
        <w:rPr>
          <w:rFonts w:ascii="Times New Roman" w:hAnsi="Times New Roman" w:cs="Times New Roman"/>
          <w:sz w:val="22"/>
          <w:szCs w:val="22"/>
        </w:rPr>
        <w:t>odnosił roszczeń z art. 644 k.</w:t>
      </w:r>
    </w:p>
    <w:p w:rsidR="00C8006F" w:rsidRPr="00C8006F" w:rsidRDefault="00C8006F" w:rsidP="00C8006F">
      <w:pPr>
        <w:pStyle w:val="Nagwek21"/>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1"/>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PRZEKAZANIE PLACU BUDOWY </w:t>
      </w:r>
    </w:p>
    <w:p w:rsidR="00C8006F" w:rsidRPr="00C8006F" w:rsidRDefault="00C8006F" w:rsidP="00C8006F">
      <w:pPr>
        <w:pStyle w:val="Nagwek21"/>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5"/>
      <w:r w:rsidRPr="00C8006F">
        <w:rPr>
          <w:rFonts w:ascii="Times New Roman" w:hAnsi="Times New Roman" w:cs="Times New Roman"/>
          <w:sz w:val="22"/>
          <w:szCs w:val="22"/>
        </w:rPr>
        <w:t>6</w:t>
      </w:r>
    </w:p>
    <w:p w:rsidR="00C8006F" w:rsidRPr="00C8006F" w:rsidRDefault="00C8006F" w:rsidP="00C8006F">
      <w:pPr>
        <w:pStyle w:val="Nagwek21"/>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835CC2">
      <w:pPr>
        <w:pStyle w:val="Teksttreci0"/>
        <w:numPr>
          <w:ilvl w:val="0"/>
          <w:numId w:val="6"/>
        </w:numPr>
        <w:shd w:val="clear" w:color="auto" w:fill="auto"/>
        <w:tabs>
          <w:tab w:val="left" w:pos="366"/>
        </w:tabs>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Zamawiający protokolarnie przekaże plac budowy Wykonawcy w terminie 7 dni, licząc od dnia</w:t>
      </w:r>
    </w:p>
    <w:p w:rsidR="00C8006F" w:rsidRPr="00C8006F" w:rsidRDefault="00C8006F" w:rsidP="00C8006F">
      <w:pPr>
        <w:pStyle w:val="Teksttreci0"/>
        <w:shd w:val="clear" w:color="auto" w:fill="auto"/>
        <w:spacing w:line="210" w:lineRule="exact"/>
        <w:ind w:left="740" w:hanging="360"/>
        <w:jc w:val="both"/>
        <w:rPr>
          <w:rFonts w:ascii="Times New Roman" w:hAnsi="Times New Roman" w:cs="Times New Roman"/>
          <w:sz w:val="22"/>
          <w:szCs w:val="22"/>
        </w:rPr>
      </w:pPr>
      <w:r w:rsidRPr="00C8006F">
        <w:rPr>
          <w:rFonts w:ascii="Times New Roman" w:hAnsi="Times New Roman" w:cs="Times New Roman"/>
          <w:sz w:val="22"/>
          <w:szCs w:val="22"/>
        </w:rPr>
        <w:t>zawarcia niniejszej umowy.</w:t>
      </w:r>
    </w:p>
    <w:p w:rsidR="00C8006F" w:rsidRPr="00C8006F" w:rsidRDefault="00C8006F" w:rsidP="00835CC2">
      <w:pPr>
        <w:pStyle w:val="Teksttreci0"/>
        <w:numPr>
          <w:ilvl w:val="0"/>
          <w:numId w:val="6"/>
        </w:numPr>
        <w:shd w:val="clear" w:color="auto" w:fill="auto"/>
        <w:spacing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C8006F" w:rsidRPr="00C8006F" w:rsidRDefault="00C8006F" w:rsidP="00835CC2">
      <w:pPr>
        <w:pStyle w:val="Teksttreci0"/>
        <w:numPr>
          <w:ilvl w:val="0"/>
          <w:numId w:val="6"/>
        </w:numPr>
        <w:shd w:val="clear" w:color="auto" w:fill="auto"/>
        <w:spacing w:after="236"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C8006F" w:rsidRP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PODWYKONAWSTWO</w:t>
      </w:r>
    </w:p>
    <w:p w:rsid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 xml:space="preserve"> § 7</w:t>
      </w:r>
    </w:p>
    <w:p w:rsidR="006F15D0" w:rsidRPr="006F15D0" w:rsidRDefault="006F15D0" w:rsidP="00736CF1">
      <w:pPr>
        <w:pStyle w:val="NormalnyWeb"/>
        <w:numPr>
          <w:ilvl w:val="0"/>
          <w:numId w:val="21"/>
        </w:numPr>
        <w:shd w:val="clear" w:color="auto" w:fill="FFFFFF"/>
        <w:spacing w:after="0"/>
        <w:ind w:left="142" w:firstLine="218"/>
        <w:rPr>
          <w:sz w:val="22"/>
          <w:szCs w:val="22"/>
        </w:rPr>
      </w:pPr>
      <w:r w:rsidRPr="006F15D0">
        <w:rPr>
          <w:sz w:val="22"/>
          <w:szCs w:val="22"/>
        </w:rPr>
        <w:lastRenderedPageBreak/>
        <w:t xml:space="preserve">Wykonawca oświadcza, że roboty objęte umową wykona siłami własnymi / siłami własnymi oraz przy pomocy podwykonawców, przy założeniu, że podwykonawcy wykonują następujący zakres robót: </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 ………………………………………………………………………………...……………..</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5. Zamawiający, w terminie 7 dni, zgłasza w formie pisemnej zastrzeżenia do projektu umowy o podwykonawstwo, której przedmiotem są roboty budowlane:</w:t>
      </w:r>
    </w:p>
    <w:p w:rsidR="006F15D0" w:rsidRPr="006F15D0" w:rsidRDefault="006F15D0" w:rsidP="006F15D0">
      <w:pPr>
        <w:pStyle w:val="NormalnyWeb"/>
        <w:shd w:val="clear" w:color="auto" w:fill="FFFFFF"/>
        <w:spacing w:after="0"/>
        <w:ind w:left="567"/>
        <w:rPr>
          <w:sz w:val="22"/>
          <w:szCs w:val="22"/>
        </w:rPr>
      </w:pPr>
      <w:r w:rsidRPr="006F15D0">
        <w:rPr>
          <w:sz w:val="22"/>
          <w:szCs w:val="22"/>
        </w:rPr>
        <w:t>1) niespełniającej wymagań określonych w Specyfikacji Istotnych Warunków Zamówienia</w:t>
      </w:r>
    </w:p>
    <w:p w:rsidR="006F15D0" w:rsidRPr="006F15D0" w:rsidRDefault="006F15D0" w:rsidP="006F15D0">
      <w:pPr>
        <w:pStyle w:val="NormalnyWeb"/>
        <w:shd w:val="clear" w:color="auto" w:fill="FFFFFF"/>
        <w:spacing w:after="0"/>
        <w:ind w:left="567"/>
        <w:rPr>
          <w:sz w:val="22"/>
          <w:szCs w:val="22"/>
        </w:rPr>
      </w:pPr>
      <w:r w:rsidRPr="006F15D0">
        <w:rPr>
          <w:sz w:val="22"/>
          <w:szCs w:val="22"/>
        </w:rPr>
        <w:t>2) gdy przewiduje termin zapłaty wynagrodzenia dłuższy niż określony w ust. 4.</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6. Niezgłoszenie w formie pisemnej zastrzeżeń do przedłożonego projektu umowy o podwykonawstwo, której przedmiotem są roboty budowlane, w terminie określonym w ust. 5, uważa się za akceptację projektu umowy przez Zamawiającego.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8. Zamawiający w terminie 7 dni zgłasza pisemny sprzeciw do umowy o podwykonawstwo, której przedmiotem są roboty budowlane, w następujących przypadkach:</w:t>
      </w:r>
    </w:p>
    <w:p w:rsidR="006F15D0" w:rsidRPr="006F15D0" w:rsidRDefault="006F15D0" w:rsidP="006F15D0">
      <w:pPr>
        <w:pStyle w:val="NormalnyWeb"/>
        <w:shd w:val="clear" w:color="auto" w:fill="FFFFFF"/>
        <w:spacing w:after="0"/>
        <w:ind w:left="567"/>
        <w:rPr>
          <w:sz w:val="22"/>
          <w:szCs w:val="22"/>
        </w:rPr>
      </w:pPr>
      <w:r w:rsidRPr="006F15D0">
        <w:rPr>
          <w:sz w:val="22"/>
          <w:szCs w:val="22"/>
        </w:rPr>
        <w:t>1) umowa nie spełnia wymagań określonych w Specyfikacji Istotnych Warunków Zamówienia</w:t>
      </w:r>
    </w:p>
    <w:p w:rsidR="006F15D0" w:rsidRPr="006F15D0" w:rsidRDefault="006F15D0" w:rsidP="006F15D0">
      <w:pPr>
        <w:pStyle w:val="NormalnyWeb"/>
        <w:shd w:val="clear" w:color="auto" w:fill="FFFFFF"/>
        <w:spacing w:after="0"/>
        <w:ind w:left="567"/>
        <w:rPr>
          <w:sz w:val="22"/>
          <w:szCs w:val="22"/>
        </w:rPr>
      </w:pPr>
      <w:r w:rsidRPr="006F15D0">
        <w:rPr>
          <w:sz w:val="22"/>
          <w:szCs w:val="22"/>
        </w:rPr>
        <w:t>2) umowa przewiduje termin zapłaty wynagrodzenia dłuższy niż określony w ust. 4.</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9. Niezgłoszenie w formie pisemnej sprzeciwu do przedłożonej umowy o podwykonawstwo, której przedmiotem są roboty budowlane w terminie 7 dni uważa się za akceptację umowy przez Zamawiającego.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w:t>
      </w:r>
      <w:r w:rsidRPr="006F15D0">
        <w:rPr>
          <w:sz w:val="22"/>
          <w:szCs w:val="22"/>
        </w:rPr>
        <w:lastRenderedPageBreak/>
        <w:t xml:space="preserve">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6F15D0">
        <w:rPr>
          <w:b/>
          <w:bCs/>
          <w:sz w:val="22"/>
          <w:szCs w:val="22"/>
        </w:rPr>
        <w:t>50 000 zł.</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12. Przepisy ust. 3-11 stosuje się odpowiednio do zmian umowy o podwykonawstwo.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13. Zamawiający dokonuje bezpośredniej zapłaty wymagalnego wynagrodzenia przysługującego podwykonawcy lub dalszemu podwykonawcy, kt</w:t>
      </w:r>
      <w:r w:rsidR="00736CF1">
        <w:rPr>
          <w:sz w:val="22"/>
          <w:szCs w:val="22"/>
        </w:rPr>
        <w:t>óry zawarł zaakceptowaną przez Z</w:t>
      </w:r>
      <w:r w:rsidRPr="006F15D0">
        <w:rPr>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14. Wynagrodzenie, o którym mowa w ust. 13, dotyczy wyłącznie należności powstałych po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zaakceptowaniu przez Zamawiającego umowy o podwykonawstwo, której przedmiotem są roboty budowlane, lub po przedłożeniu Zamawiającemu poświadczonej za zgodność </w:t>
      </w:r>
      <w:r w:rsidRPr="006F15D0">
        <w:rPr>
          <w:sz w:val="22"/>
          <w:szCs w:val="22"/>
        </w:rPr>
        <w:br/>
        <w:t>z oryginałem kopii umowy o podwykonawstwo, której przedmiotem są dostawy lub usługi.</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15. Bezpośrednia zapłata obejmuje wyłącznie należne wynagrodzenie, bez odsetek, należnych podwykonawcy lub dalszemu podwykonawcy.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17. W przypadku zgłoszenia uwag, o których mowa w ust. 16, w terminie wskazanym przez Zamawiającego, Zamawiający może:</w:t>
      </w:r>
    </w:p>
    <w:p w:rsidR="006F15D0" w:rsidRPr="006F15D0" w:rsidRDefault="006F15D0" w:rsidP="006F15D0">
      <w:pPr>
        <w:pStyle w:val="NormalnyWeb"/>
        <w:shd w:val="clear" w:color="auto" w:fill="FFFFFF"/>
        <w:spacing w:after="0"/>
        <w:ind w:left="567"/>
        <w:rPr>
          <w:sz w:val="22"/>
          <w:szCs w:val="22"/>
        </w:rPr>
      </w:pPr>
      <w:r w:rsidRPr="006F15D0">
        <w:rPr>
          <w:sz w:val="22"/>
          <w:szCs w:val="22"/>
        </w:rPr>
        <w:t>1) nie dokonać bezpośredniej zapłaty wynagrodzenia podwykonawcy lub dalszemu podwykonawcy, jeżeli Wykonawca wykaże niezasadność takiej zapłaty albo</w:t>
      </w:r>
    </w:p>
    <w:p w:rsidR="006F15D0" w:rsidRPr="006F15D0" w:rsidRDefault="006F15D0" w:rsidP="006F15D0">
      <w:pPr>
        <w:pStyle w:val="NormalnyWeb"/>
        <w:shd w:val="clear" w:color="auto" w:fill="FFFFFF"/>
        <w:spacing w:after="0"/>
        <w:ind w:left="567"/>
        <w:rPr>
          <w:sz w:val="22"/>
          <w:szCs w:val="22"/>
        </w:rPr>
      </w:pPr>
      <w:r w:rsidRPr="006F15D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F15D0" w:rsidRPr="006F15D0" w:rsidRDefault="006F15D0" w:rsidP="006F15D0">
      <w:pPr>
        <w:pStyle w:val="NormalnyWeb"/>
        <w:shd w:val="clear" w:color="auto" w:fill="FFFFFF"/>
        <w:spacing w:after="0"/>
        <w:ind w:left="567"/>
        <w:rPr>
          <w:sz w:val="22"/>
          <w:szCs w:val="22"/>
        </w:rPr>
      </w:pPr>
      <w:r w:rsidRPr="006F15D0">
        <w:rPr>
          <w:sz w:val="22"/>
          <w:szCs w:val="22"/>
        </w:rPr>
        <w:t>3) dokonać bezpośredniej zapłaty wynagrodzenia podwykonawcy lub dalszemu podwykonawcy, jeżeli podwykonawca lub dalszy podwykonawca wykaże zasadność takiej zapłaty.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18. W przypadku dokonania bezpośredniej zapłaty podwykonawcy lub dalszemu podwykonawcy, o których mowa w ust. 13, Zamawiający potrąca kwotę wypłaconego wynagrodzenia z wynagrodzenia należnego Wykonawcy.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19. Konieczność wielokrotnego dokonywania bezpośredniej zapłaty podwykonawcy lub dalszemu podwykonawcy, o których mowa w ust. 13, lub konieczność dokonania bezpośrednich zapłat na </w:t>
      </w:r>
      <w:r w:rsidRPr="006F15D0">
        <w:rPr>
          <w:sz w:val="22"/>
          <w:szCs w:val="22"/>
        </w:rPr>
        <w:lastRenderedPageBreak/>
        <w:t>sumę większą niż 5% wartości umowy w sprawie zamówienia publicznego może stanowić podstawę do odstąpienia od umowy w sprawie zamówienia publicznego przez Zamawiającego.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CD3B80" w:rsidRDefault="00CD3B80" w:rsidP="006F15D0">
      <w:pPr>
        <w:pStyle w:val="Teksttreci20"/>
        <w:shd w:val="clear" w:color="auto" w:fill="auto"/>
        <w:spacing w:before="0" w:after="0" w:line="264" w:lineRule="exact"/>
        <w:ind w:firstLine="0"/>
        <w:jc w:val="left"/>
        <w:rPr>
          <w:rFonts w:ascii="Times New Roman" w:hAnsi="Times New Roman" w:cs="Times New Roman"/>
          <w:sz w:val="22"/>
          <w:szCs w:val="22"/>
        </w:rPr>
      </w:pPr>
    </w:p>
    <w:p w:rsidR="00EB2957" w:rsidRDefault="00EB2957"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xml:space="preserve">WYNAGRODZENIE I ZASADY PŁATNOŚCI </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8</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6F15D0" w:rsidRPr="006F15D0" w:rsidRDefault="006F15D0" w:rsidP="00835CC2">
      <w:pPr>
        <w:pStyle w:val="NormalnyWeb"/>
        <w:numPr>
          <w:ilvl w:val="0"/>
          <w:numId w:val="9"/>
        </w:numPr>
        <w:spacing w:after="0"/>
        <w:rPr>
          <w:sz w:val="22"/>
          <w:szCs w:val="22"/>
        </w:rPr>
      </w:pPr>
      <w:r w:rsidRPr="006F15D0">
        <w:rPr>
          <w:color w:val="000000"/>
          <w:sz w:val="22"/>
          <w:szCs w:val="22"/>
        </w:rPr>
        <w:t xml:space="preserve">Wykonawcy przysługuje ryczałtowe wynagrodzenie za wykonaną robotę w wysokości: </w:t>
      </w:r>
      <w:r w:rsidRPr="006F15D0">
        <w:rPr>
          <w:b/>
          <w:bCs/>
          <w:color w:val="000000"/>
          <w:sz w:val="22"/>
          <w:szCs w:val="22"/>
        </w:rPr>
        <w:t>brutto ……………… z</w:t>
      </w:r>
      <w:r w:rsidRPr="006F15D0">
        <w:rPr>
          <w:color w:val="000000"/>
          <w:sz w:val="22"/>
          <w:szCs w:val="22"/>
        </w:rPr>
        <w:t>ł (słownie: ………………………………………… ……………………/100).</w:t>
      </w:r>
    </w:p>
    <w:p w:rsidR="006F15D0" w:rsidRPr="006F15D0" w:rsidRDefault="006F15D0" w:rsidP="00835CC2">
      <w:pPr>
        <w:pStyle w:val="NormalnyWeb"/>
        <w:numPr>
          <w:ilvl w:val="0"/>
          <w:numId w:val="9"/>
        </w:numPr>
        <w:spacing w:after="0"/>
        <w:rPr>
          <w:sz w:val="22"/>
          <w:szCs w:val="22"/>
        </w:rPr>
      </w:pPr>
      <w:r w:rsidRPr="006F15D0">
        <w:rPr>
          <w:color w:val="000000"/>
          <w:sz w:val="22"/>
          <w:szCs w:val="22"/>
        </w:rPr>
        <w:t>Kwota określona w ust.1 zawiera ponadto wszystkie koszty związane z realizacją zadania nie ujęte w przedmiarze robót i specyfikacji istotnych warunków zamówienia a niezbędne do wykonania zakresu robót przewidzianych do realizacji tj. podatek VAT, wszystkie roboty przygotowawcze, porządkowe, dokumentacje powykonawczą, opracowanie, wprowadzenie i utrzymanie czasowej organizacji ruchu.</w:t>
      </w:r>
    </w:p>
    <w:p w:rsidR="00DC31C7" w:rsidRDefault="004D773F" w:rsidP="004D773F">
      <w:pPr>
        <w:pStyle w:val="NormalnyWeb"/>
        <w:numPr>
          <w:ilvl w:val="0"/>
          <w:numId w:val="9"/>
        </w:numPr>
        <w:spacing w:after="0"/>
        <w:ind w:left="284" w:hanging="284"/>
        <w:rPr>
          <w:sz w:val="22"/>
          <w:szCs w:val="22"/>
        </w:rPr>
      </w:pPr>
      <w:r w:rsidRPr="00DC31C7">
        <w:rPr>
          <w:sz w:val="22"/>
          <w:szCs w:val="22"/>
        </w:rPr>
        <w:t xml:space="preserve">Rozliczanie robót odbędzie się fakturami przejściowymi do 90% wartości robót określonej w </w:t>
      </w:r>
      <w:r w:rsidR="00B24724" w:rsidRPr="00DC31C7">
        <w:rPr>
          <w:sz w:val="22"/>
          <w:szCs w:val="22"/>
        </w:rPr>
        <w:t xml:space="preserve">   </w:t>
      </w:r>
      <w:r w:rsidR="00DC31C7">
        <w:rPr>
          <w:sz w:val="22"/>
          <w:szCs w:val="22"/>
        </w:rPr>
        <w:t xml:space="preserve">        </w:t>
      </w:r>
      <w:r w:rsidR="00B24724" w:rsidRPr="00DC31C7">
        <w:rPr>
          <w:sz w:val="22"/>
          <w:szCs w:val="22"/>
        </w:rPr>
        <w:t xml:space="preserve"> </w:t>
      </w:r>
      <w:r w:rsidR="00736CF1" w:rsidRPr="00DC31C7">
        <w:rPr>
          <w:color w:val="000000"/>
          <w:sz w:val="22"/>
          <w:szCs w:val="22"/>
        </w:rPr>
        <w:t xml:space="preserve">ust 1 </w:t>
      </w:r>
      <w:r w:rsidRPr="00DC31C7">
        <w:rPr>
          <w:sz w:val="22"/>
          <w:szCs w:val="22"/>
        </w:rPr>
        <w:t xml:space="preserve">na podstawie protokółu częściowego odbioru robót wystawionymi nie częściej niż jedna w kwartale </w:t>
      </w:r>
      <w:r w:rsidR="00736CF1" w:rsidRPr="00DC31C7">
        <w:rPr>
          <w:sz w:val="22"/>
          <w:szCs w:val="22"/>
        </w:rPr>
        <w:t xml:space="preserve">oraz fakturą końcową. </w:t>
      </w:r>
    </w:p>
    <w:p w:rsidR="004D773F" w:rsidRPr="00DC31C7" w:rsidRDefault="00DC31C7" w:rsidP="004D773F">
      <w:pPr>
        <w:pStyle w:val="NormalnyWeb"/>
        <w:numPr>
          <w:ilvl w:val="0"/>
          <w:numId w:val="9"/>
        </w:numPr>
        <w:spacing w:after="0"/>
        <w:ind w:left="284" w:hanging="284"/>
        <w:rPr>
          <w:sz w:val="22"/>
          <w:szCs w:val="22"/>
        </w:rPr>
      </w:pPr>
      <w:r>
        <w:rPr>
          <w:sz w:val="22"/>
          <w:szCs w:val="22"/>
        </w:rPr>
        <w:t xml:space="preserve"> </w:t>
      </w:r>
      <w:r w:rsidR="004D773F" w:rsidRPr="00DC31C7">
        <w:rPr>
          <w:sz w:val="22"/>
          <w:szCs w:val="22"/>
        </w:rPr>
        <w:t> </w:t>
      </w:r>
      <w:r w:rsidR="004D773F" w:rsidRPr="00DC31C7">
        <w:rPr>
          <w:color w:val="000000"/>
          <w:sz w:val="22"/>
          <w:szCs w:val="22"/>
        </w:rPr>
        <w:t xml:space="preserve">Do faktur częściowych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w:t>
      </w:r>
      <w:r w:rsidR="004D773F" w:rsidRPr="00DC31C7">
        <w:rPr>
          <w:sz w:val="22"/>
          <w:szCs w:val="22"/>
        </w:rPr>
        <w:t xml:space="preserve">oraz oświadczenie podwykonawców, iż należności związane z realizacja zamówienia (bądź jego części), zostały podwykonawcom zapłacone przez Wykonawcę w pełnej wysokości oraz w terminie. </w:t>
      </w:r>
    </w:p>
    <w:p w:rsidR="004D773F" w:rsidRPr="006F15D0" w:rsidRDefault="004D773F" w:rsidP="004D773F">
      <w:pPr>
        <w:pStyle w:val="NormalnyWeb"/>
        <w:spacing w:after="0"/>
        <w:rPr>
          <w:sz w:val="22"/>
          <w:szCs w:val="22"/>
        </w:rPr>
      </w:pPr>
      <w:r>
        <w:rPr>
          <w:color w:val="000000"/>
          <w:sz w:val="22"/>
          <w:szCs w:val="22"/>
        </w:rPr>
        <w:t>5</w:t>
      </w:r>
      <w:r w:rsidRPr="004D773F">
        <w:rPr>
          <w:color w:val="000000"/>
          <w:sz w:val="22"/>
          <w:szCs w:val="22"/>
        </w:rPr>
        <w:t xml:space="preserve">. Faktura uregulowana będzie w terminie do 30 dni od daty otrzymania przez Zamawiającego faktury i protokołu odbioru częściowego/ końcowego robót </w:t>
      </w:r>
      <w:r>
        <w:rPr>
          <w:color w:val="000000"/>
          <w:sz w:val="22"/>
          <w:szCs w:val="22"/>
        </w:rPr>
        <w:t>na rachunek  bankowy Wykonawcy …………………………………………….</w:t>
      </w:r>
    </w:p>
    <w:p w:rsidR="00B039A2" w:rsidRPr="006F15D0" w:rsidRDefault="00B039A2" w:rsidP="00C8006F">
      <w:pPr>
        <w:pStyle w:val="Lista"/>
        <w:tabs>
          <w:tab w:val="left" w:pos="397"/>
        </w:tabs>
        <w:ind w:left="0" w:firstLine="0"/>
        <w:jc w:val="both"/>
        <w:rPr>
          <w:sz w:val="22"/>
          <w:szCs w:val="22"/>
        </w:rPr>
      </w:pPr>
    </w:p>
    <w:p w:rsidR="00B24724" w:rsidRDefault="00B24724"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B24724" w:rsidRDefault="00B24724"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B039A2" w:rsidRDefault="00E0097F"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w:t>
      </w:r>
      <w:r w:rsidR="00B039A2" w:rsidRPr="00B039A2">
        <w:rPr>
          <w:rFonts w:ascii="Times New Roman" w:hAnsi="Times New Roman" w:cs="Times New Roman"/>
          <w:b/>
          <w:sz w:val="22"/>
          <w:szCs w:val="22"/>
        </w:rPr>
        <w:t>YTEGO WYKONANIA UMOWY</w:t>
      </w:r>
    </w:p>
    <w:p w:rsidR="00B039A2" w:rsidRDefault="00B039A2" w:rsidP="00B039A2">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 9</w:t>
      </w:r>
    </w:p>
    <w:p w:rsidR="00B039A2" w:rsidRDefault="00B039A2" w:rsidP="00B039A2">
      <w:pPr>
        <w:pStyle w:val="Teksttreci0"/>
        <w:shd w:val="clear" w:color="auto" w:fill="auto"/>
        <w:spacing w:line="264" w:lineRule="exact"/>
        <w:ind w:left="360" w:firstLine="0"/>
        <w:rPr>
          <w:rFonts w:ascii="Times New Roman" w:hAnsi="Times New Roman" w:cs="Times New Roman"/>
          <w:b/>
          <w:sz w:val="22"/>
          <w:szCs w:val="22"/>
        </w:rPr>
      </w:pPr>
    </w:p>
    <w:p w:rsidR="00B039A2" w:rsidRPr="00B039A2" w:rsidRDefault="00B039A2" w:rsidP="00A572F9">
      <w:pPr>
        <w:pStyle w:val="NormalnyWeb"/>
        <w:numPr>
          <w:ilvl w:val="0"/>
          <w:numId w:val="15"/>
        </w:numPr>
        <w:spacing w:after="0"/>
        <w:rPr>
          <w:sz w:val="22"/>
          <w:szCs w:val="22"/>
        </w:rPr>
      </w:pPr>
      <w:r w:rsidRPr="00B039A2">
        <w:rPr>
          <w:sz w:val="22"/>
          <w:szCs w:val="22"/>
        </w:rPr>
        <w:lastRenderedPageBreak/>
        <w:t>Wykonawca wniósł zabezpieczenie należyteg</w:t>
      </w:r>
      <w:r w:rsidR="00832E64">
        <w:rPr>
          <w:sz w:val="22"/>
          <w:szCs w:val="22"/>
        </w:rPr>
        <w:t>o wykonania umowy w wysokości 5</w:t>
      </w:r>
      <w:r w:rsidRPr="00B039A2">
        <w:rPr>
          <w:sz w:val="22"/>
          <w:szCs w:val="22"/>
        </w:rPr>
        <w:t>% od wartości ceny całkowitej (brutto) podanej w ofercie w następujących formach:</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A572F9">
      <w:pPr>
        <w:pStyle w:val="NormalnyWeb"/>
        <w:numPr>
          <w:ilvl w:val="0"/>
          <w:numId w:val="16"/>
        </w:numPr>
        <w:spacing w:after="0"/>
        <w:rPr>
          <w:sz w:val="22"/>
          <w:szCs w:val="22"/>
        </w:rPr>
      </w:pPr>
      <w:r w:rsidRPr="00B039A2">
        <w:rPr>
          <w:sz w:val="22"/>
          <w:szCs w:val="22"/>
        </w:rPr>
        <w:t>Zwrot zabezpieczenia należytego wykonania umowy nastąpi w ten sposób że:</w:t>
      </w:r>
    </w:p>
    <w:p w:rsidR="00B039A2" w:rsidRPr="00B039A2" w:rsidRDefault="00F2460B" w:rsidP="007D622F">
      <w:pPr>
        <w:pStyle w:val="NormalnyWeb"/>
        <w:spacing w:after="0"/>
        <w:ind w:left="360"/>
        <w:rPr>
          <w:sz w:val="22"/>
          <w:szCs w:val="22"/>
        </w:rPr>
      </w:pPr>
      <w:r>
        <w:rPr>
          <w:sz w:val="22"/>
          <w:szCs w:val="22"/>
        </w:rPr>
        <w:t>1.)</w:t>
      </w:r>
      <w:r w:rsidR="00B039A2" w:rsidRPr="00B039A2">
        <w:rPr>
          <w:sz w:val="22"/>
          <w:szCs w:val="22"/>
        </w:rPr>
        <w:t xml:space="preserve">część zabezpieczenia wniesionego w formie pieniężnej (70%) gwarantująca zgodne </w:t>
      </w:r>
      <w:r w:rsidR="00B039A2" w:rsidRPr="00B039A2">
        <w:rPr>
          <w:sz w:val="22"/>
          <w:szCs w:val="22"/>
        </w:rPr>
        <w:br/>
        <w:t>z umową wykonanie robót zostanie zwrócona w ciągu 30 dni od dnia wykonania zamówienia i uznania go przez Zamawiającego za należycie wykonane.</w:t>
      </w:r>
    </w:p>
    <w:p w:rsidR="00B039A2" w:rsidRPr="00CD3B80" w:rsidRDefault="00F2460B" w:rsidP="00CD3B80">
      <w:pPr>
        <w:pStyle w:val="NormalnyWeb"/>
        <w:spacing w:after="0"/>
        <w:ind w:left="360"/>
        <w:rPr>
          <w:sz w:val="22"/>
          <w:szCs w:val="22"/>
        </w:rPr>
      </w:pPr>
      <w:r>
        <w:rPr>
          <w:sz w:val="22"/>
          <w:szCs w:val="22"/>
        </w:rPr>
        <w:t xml:space="preserve">2.) </w:t>
      </w:r>
      <w:r w:rsidR="00B039A2" w:rsidRPr="00B039A2">
        <w:rPr>
          <w:sz w:val="22"/>
          <w:szCs w:val="22"/>
        </w:rPr>
        <w:t>pozostała część zabezpieczenia (30%) zostanie zwrócona nie później niż w 15 dniu po upływie okresu rękojmi za wady.</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GWARANCJA i RĘKOJMIA</w:t>
      </w:r>
    </w:p>
    <w:p w:rsidR="00C8006F" w:rsidRPr="00C8006F" w:rsidRDefault="00B039A2"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10</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835CC2">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ustalają okres gwarancji na </w:t>
      </w:r>
      <w:r w:rsidRPr="00C8006F">
        <w:rPr>
          <w:rFonts w:ascii="Times New Roman" w:hAnsi="Times New Roman" w:cs="Times New Roman"/>
          <w:b/>
          <w:sz w:val="22"/>
          <w:szCs w:val="22"/>
        </w:rPr>
        <w:t>………… miesięcy.</w:t>
      </w:r>
      <w:r w:rsidRPr="00C8006F">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C8006F" w:rsidRPr="00C8006F" w:rsidRDefault="00C8006F" w:rsidP="00835CC2">
      <w:pPr>
        <w:pStyle w:val="Teksttreci0"/>
        <w:numPr>
          <w:ilvl w:val="0"/>
          <w:numId w:val="7"/>
        </w:numPr>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ponosi pełną odpowiedzialność za wady przedmiotu umowy, które ujawnią się</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okresie gwarancji. Wykonawcę obciążają wszelkie koszty i ryzyka związane z koniecznością usunięcia wad ujawnionych w okresie gwarancji.</w:t>
      </w:r>
    </w:p>
    <w:p w:rsidR="00C8006F" w:rsidRPr="00C8006F" w:rsidRDefault="00C8006F" w:rsidP="00835CC2">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4.    Wykonawca zobligowany jest na własny koszt do usunięcia wad przedmiotu umowy ujawnionych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   okresie  gwarancji. Wykonawca przystąpi do usuwania wad w terminie 7 dni, licząc od dnia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otrzymania    zawia</w:t>
      </w:r>
      <w:r w:rsidR="00B24724">
        <w:rPr>
          <w:rFonts w:ascii="Times New Roman" w:hAnsi="Times New Roman" w:cs="Times New Roman"/>
          <w:sz w:val="22"/>
          <w:szCs w:val="22"/>
        </w:rPr>
        <w:t>domienia, o którym mowa w ust. 3</w:t>
      </w:r>
      <w:r w:rsidRPr="00C8006F">
        <w:rPr>
          <w:rFonts w:ascii="Times New Roman" w:hAnsi="Times New Roman" w:cs="Times New Roman"/>
          <w:sz w:val="22"/>
          <w:szCs w:val="22"/>
        </w:rPr>
        <w:t xml:space="preserve">. Usunięcie wad nastąpi w terminie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wyznaczonym przez  Zamawiającego.</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r w:rsidRPr="00C8006F">
        <w:rPr>
          <w:rFonts w:ascii="Times New Roman" w:hAnsi="Times New Roman" w:cs="Times New Roman"/>
          <w:bCs/>
          <w:sz w:val="22"/>
          <w:szCs w:val="22"/>
        </w:rPr>
        <w:t>5.</w:t>
      </w:r>
      <w:r w:rsidRPr="00C8006F">
        <w:rPr>
          <w:rFonts w:ascii="Times New Roman" w:hAnsi="Times New Roman" w:cs="Times New Roman"/>
          <w:sz w:val="22"/>
          <w:szCs w:val="22"/>
        </w:rPr>
        <w:t>Niezależnie od udzielonej gwarancji, Zamawiającemu przysługują uprawnienia z tytułu rękojmi za  wady  przedmiotu umowy</w:t>
      </w:r>
      <w:r w:rsidR="00F2460B">
        <w:rPr>
          <w:rFonts w:ascii="Times New Roman" w:hAnsi="Times New Roman" w:cs="Times New Roman"/>
          <w:sz w:val="22"/>
          <w:szCs w:val="22"/>
        </w:rPr>
        <w:t>.</w:t>
      </w:r>
    </w:p>
    <w:p w:rsidR="003234D0" w:rsidRDefault="00C8006F" w:rsidP="00CD3B80">
      <w:pPr>
        <w:pStyle w:val="Bezodstpw"/>
        <w:rPr>
          <w:rFonts w:ascii="Times New Roman" w:hAnsi="Times New Roman" w:cs="Times New Roman"/>
          <w:sz w:val="22"/>
          <w:szCs w:val="22"/>
        </w:rPr>
      </w:pPr>
      <w:r w:rsidRPr="00C8006F">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r w:rsidR="00CD3B80">
        <w:rPr>
          <w:rFonts w:ascii="Times New Roman" w:hAnsi="Times New Roman" w:cs="Times New Roman"/>
          <w:sz w:val="22"/>
          <w:szCs w:val="22"/>
        </w:rPr>
        <w:t>.</w:t>
      </w:r>
    </w:p>
    <w:p w:rsidR="00A572F9" w:rsidRDefault="00A572F9"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left="40" w:firstLine="0"/>
        <w:rPr>
          <w:rFonts w:ascii="Times New Roman" w:hAnsi="Times New Roman" w:cs="Times New Roman"/>
          <w:sz w:val="22"/>
          <w:szCs w:val="22"/>
        </w:rPr>
      </w:pPr>
      <w:r w:rsidRPr="00C8006F">
        <w:rPr>
          <w:rFonts w:ascii="Times New Roman" w:hAnsi="Times New Roman" w:cs="Times New Roman"/>
          <w:sz w:val="22"/>
          <w:szCs w:val="22"/>
        </w:rPr>
        <w:t xml:space="preserve">KARY UMOWNE </w:t>
      </w:r>
    </w:p>
    <w:p w:rsidR="00C8006F" w:rsidRPr="00C8006F" w:rsidRDefault="00B039A2" w:rsidP="00C8006F">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11</w:t>
      </w:r>
    </w:p>
    <w:p w:rsidR="00C8006F" w:rsidRPr="00C8006F" w:rsidRDefault="00C8006F" w:rsidP="00C8006F">
      <w:pPr>
        <w:pStyle w:val="Nagwek21"/>
        <w:keepNext/>
        <w:keepLines/>
        <w:shd w:val="clear" w:color="auto" w:fill="auto"/>
        <w:spacing w:after="0" w:line="274" w:lineRule="exact"/>
        <w:ind w:left="20" w:firstLine="0"/>
        <w:jc w:val="center"/>
        <w:rPr>
          <w:rFonts w:ascii="Times New Roman" w:hAnsi="Times New Roman" w:cs="Times New Roman"/>
          <w:sz w:val="22"/>
          <w:szCs w:val="22"/>
        </w:rPr>
      </w:pPr>
      <w:bookmarkStart w:id="6" w:name="bookmark32"/>
    </w:p>
    <w:p w:rsidR="00C8006F" w:rsidRPr="00C8006F" w:rsidRDefault="00C8006F" w:rsidP="00C8006F">
      <w:pPr>
        <w:pStyle w:val="WW-Tekstpodstawowywcity2"/>
        <w:tabs>
          <w:tab w:val="left" w:pos="17608"/>
        </w:tabs>
        <w:jc w:val="left"/>
        <w:rPr>
          <w:rFonts w:eastAsia="Times New Roman" w:cs="Times New Roman"/>
          <w:sz w:val="22"/>
          <w:szCs w:val="22"/>
          <w:lang w:eastAsia="ar-SA" w:bidi="ar-SA"/>
        </w:rPr>
      </w:pPr>
      <w:r w:rsidRPr="00C8006F">
        <w:rPr>
          <w:rFonts w:eastAsia="Times New Roman" w:cs="Times New Roman"/>
          <w:sz w:val="22"/>
          <w:szCs w:val="22"/>
          <w:lang w:eastAsia="ar-SA" w:bidi="ar-SA"/>
        </w:rPr>
        <w:t>1. Wykonawca zapłaci Zamawiającemu karę umowną:</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C8006F" w:rsidRPr="00C8006F">
        <w:rPr>
          <w:rFonts w:ascii="Times New Roman" w:eastAsia="Times New Roman" w:hAnsi="Times New Roman" w:cs="Times New Roman"/>
          <w:lang w:eastAsia="ar-SA"/>
        </w:rPr>
        <w:t xml:space="preserve">) za odstąpienie od umowy przez Zamawiającego z przyczyn, za które odpowiedzialność ponosi Wykonawca – w wysokości </w:t>
      </w:r>
      <w:r w:rsidR="00C8006F" w:rsidRPr="00C8006F">
        <w:rPr>
          <w:rFonts w:ascii="Times New Roman" w:eastAsia="Times New Roman" w:hAnsi="Times New Roman" w:cs="Times New Roman"/>
          <w:b/>
          <w:bCs/>
          <w:lang w:eastAsia="ar-SA"/>
        </w:rPr>
        <w:t>2</w:t>
      </w:r>
      <w:r w:rsidR="00C8006F" w:rsidRPr="00C8006F">
        <w:rPr>
          <w:rFonts w:ascii="Times New Roman" w:eastAsia="Times New Roman" w:hAnsi="Times New Roman" w:cs="Times New Roman"/>
          <w:b/>
          <w:lang w:eastAsia="ar-SA"/>
        </w:rPr>
        <w:t>0%</w:t>
      </w:r>
      <w:r w:rsidR="00C8006F" w:rsidRPr="00C8006F">
        <w:rPr>
          <w:rFonts w:ascii="Times New Roman" w:eastAsia="Times New Roman" w:hAnsi="Times New Roman" w:cs="Times New Roman"/>
          <w:lang w:eastAsia="ar-SA"/>
        </w:rPr>
        <w:t xml:space="preserve"> wynagrodzenia umownego brutto, o którym mowa w § 8 ust. 1 niniejszej umowy za przedmiot umowy;</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B24724">
        <w:rPr>
          <w:rFonts w:ascii="Times New Roman" w:eastAsia="Times New Roman" w:hAnsi="Times New Roman" w:cs="Times New Roman"/>
          <w:lang w:eastAsia="ar-SA"/>
        </w:rPr>
        <w:t>) za opóźnienie</w:t>
      </w:r>
      <w:r w:rsidR="00C8006F" w:rsidRPr="00C8006F">
        <w:rPr>
          <w:rFonts w:ascii="Times New Roman" w:eastAsia="Times New Roman" w:hAnsi="Times New Roman" w:cs="Times New Roman"/>
          <w:lang w:eastAsia="ar-SA"/>
        </w:rPr>
        <w:t xml:space="preserve"> w oddaniu określonego w umowie przedmiotu odbioru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8 ust. 1 niniej</w:t>
      </w:r>
      <w:r w:rsidR="002A3144">
        <w:rPr>
          <w:rFonts w:ascii="Times New Roman" w:eastAsia="Times New Roman" w:hAnsi="Times New Roman" w:cs="Times New Roman"/>
          <w:lang w:eastAsia="ar-SA"/>
        </w:rPr>
        <w:t>szej umowy, za każdy dzień opóźnienia</w:t>
      </w:r>
      <w:r w:rsidR="00C8006F" w:rsidRPr="00C8006F">
        <w:rPr>
          <w:rFonts w:ascii="Times New Roman" w:eastAsia="Times New Roman" w:hAnsi="Times New Roman" w:cs="Times New Roman"/>
          <w:lang w:eastAsia="ar-SA"/>
        </w:rPr>
        <w:t>;</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lastRenderedPageBreak/>
        <w:t>3</w:t>
      </w:r>
      <w:r w:rsidR="00C8006F" w:rsidRPr="00C8006F">
        <w:rPr>
          <w:rFonts w:ascii="Times New Roman" w:hAnsi="Times New Roman" w:cs="Times New Roman"/>
        </w:rPr>
        <w:t>) za nieprzedłożenie do zaakceptowania projektu umowy o podwykonawstwo, której przedmiotem są roboty budowlane lub projektu jej zmiany – w wysokości 500  złotych za każdy nieprzedłożony do zaakceptowania projekt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4</w:t>
      </w:r>
      <w:r w:rsidR="00C8006F" w:rsidRPr="00C8006F">
        <w:rPr>
          <w:rFonts w:ascii="Times New Roman" w:hAnsi="Times New Roman" w:cs="Times New Roman"/>
        </w:rPr>
        <w:t>) za nieprzedłożenie poświadczonej za zgodność z oryginałem kopii umowy o podwykonawstwo lub jej zmiany – w wysokości 500 złotych za każdą nieprzedłożoną kopię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5</w:t>
      </w:r>
      <w:r w:rsidR="00C8006F" w:rsidRPr="00C8006F">
        <w:rPr>
          <w:rFonts w:ascii="Times New Roman" w:hAnsi="Times New Roman" w:cs="Times New Roman"/>
        </w:rPr>
        <w:t>) za nieterminową zapłatę wynagrodzenia należnego podwykonawcom lub dalszym podwykonawcom – w wysokości ustawowych odsetek za nieterminową zapłatę;</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w:t>
      </w:r>
      <w:r w:rsidR="00C8006F" w:rsidRPr="00C8006F">
        <w:rPr>
          <w:rFonts w:ascii="Times New Roman" w:hAnsi="Times New Roman" w:cs="Times New Roman"/>
        </w:rPr>
        <w:t>) za brak</w:t>
      </w:r>
      <w:r w:rsidR="00B24724">
        <w:rPr>
          <w:rFonts w:ascii="Times New Roman" w:hAnsi="Times New Roman" w:cs="Times New Roman"/>
        </w:rPr>
        <w:t xml:space="preserve"> </w:t>
      </w:r>
      <w:r w:rsidR="00C8006F" w:rsidRPr="00C8006F">
        <w:rPr>
          <w:rFonts w:ascii="Times New Roman" w:hAnsi="Times New Roman" w:cs="Times New Roman"/>
        </w:rPr>
        <w:t>zapłaty należnego wynagrodzenia podwykonawcom lub dalszym podwykonawcom – w wysokości 0,5% należnego im wynagrodzenia za każde dokonanie przez Zamawiającego bezpośredniej płatności na rzecz podwykonawców lub dalszych podwykonawców;</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C8006F" w:rsidRPr="00C8006F">
        <w:rPr>
          <w:rFonts w:ascii="Times New Roman" w:eastAsia="Times New Roman" w:hAnsi="Times New Roman" w:cs="Times New Roman"/>
          <w:lang w:eastAsia="ar-SA"/>
        </w:rPr>
        <w:t>) za brak dokonania wymaganej przez Zamawiającego zmiany umowy o podwykonawstwo w zakresie terminu zapłaty we wskazanym przez Zamawiającego terminie – w wysokości 1.000,00 złotych;</w:t>
      </w:r>
    </w:p>
    <w:p w:rsidR="00C8006F" w:rsidRPr="00C8006F" w:rsidRDefault="00350E25" w:rsidP="003234D0">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w:t>
      </w:r>
      <w:r w:rsidR="00C8006F" w:rsidRPr="00C8006F">
        <w:rPr>
          <w:rFonts w:eastAsia="Times New Roman" w:cs="Times New Roman"/>
          <w:color w:val="000000"/>
          <w:sz w:val="22"/>
          <w:szCs w:val="22"/>
          <w:lang w:eastAsia="ar-SA" w:bidi="ar-SA"/>
        </w:rPr>
        <w:t>) za dopuszczenie do wykonywania przedmiotu umowy innego podmiotu niż Wykonawca lub zaakceptowany przez Zamawiającego podwykonawca lub dalszy podwykonawca – w wysokości 2% wynagrodzenia umownego brutto, o którym mowa w § 8 ust. 1 niniejszej umowy;</w:t>
      </w:r>
    </w:p>
    <w:p w:rsidR="00C8006F" w:rsidRPr="00C8006F" w:rsidRDefault="00C8006F" w:rsidP="00C8006F">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C8006F" w:rsidRPr="008072AB" w:rsidRDefault="00C8006F" w:rsidP="00A572F9">
      <w:pPr>
        <w:pStyle w:val="Akapitzlist1"/>
        <w:numPr>
          <w:ilvl w:val="0"/>
          <w:numId w:val="18"/>
        </w:numPr>
        <w:tabs>
          <w:tab w:val="left" w:pos="255"/>
          <w:tab w:val="left" w:pos="510"/>
          <w:tab w:val="left" w:pos="570"/>
        </w:tabs>
        <w:spacing w:line="200" w:lineRule="atLeast"/>
        <w:jc w:val="both"/>
        <w:rPr>
          <w:rFonts w:eastAsia="Times New Roman" w:cs="Times New Roman"/>
          <w:sz w:val="22"/>
          <w:szCs w:val="22"/>
          <w:lang w:eastAsia="ar-SA" w:bidi="ar-SA"/>
        </w:rPr>
      </w:pPr>
      <w:r w:rsidRPr="008072AB">
        <w:rPr>
          <w:rFonts w:eastAsia="Times New Roman" w:cs="Times New Roman"/>
          <w:sz w:val="22"/>
          <w:szCs w:val="22"/>
          <w:lang w:eastAsia="ar-SA" w:bidi="ar-SA"/>
        </w:rPr>
        <w:t xml:space="preserve">za przebywanie na placu budowy osoby, o której mowa w </w:t>
      </w:r>
      <w:r w:rsidRPr="008072AB">
        <w:rPr>
          <w:rFonts w:eastAsia="Times New Roman" w:cs="Times New Roman"/>
          <w:b/>
          <w:bCs/>
          <w:sz w:val="22"/>
          <w:szCs w:val="22"/>
          <w:lang w:eastAsia="ar-SA" w:bidi="ar-SA"/>
        </w:rPr>
        <w:t>§ 2</w:t>
      </w:r>
      <w:r w:rsidR="00B24724">
        <w:rPr>
          <w:rFonts w:eastAsia="Times New Roman" w:cs="Times New Roman"/>
          <w:b/>
          <w:bCs/>
          <w:sz w:val="22"/>
          <w:szCs w:val="22"/>
          <w:lang w:eastAsia="ar-SA" w:bidi="ar-SA"/>
        </w:rPr>
        <w:t xml:space="preserve"> ust 3</w:t>
      </w:r>
      <w:r w:rsidRPr="008072AB">
        <w:rPr>
          <w:rFonts w:eastAsia="Times New Roman" w:cs="Times New Roman"/>
          <w:sz w:val="22"/>
          <w:szCs w:val="22"/>
          <w:lang w:eastAsia="ar-SA" w:bidi="ar-SA"/>
        </w:rPr>
        <w:t xml:space="preserve">  niezatrudnionej na umowę – w wysokości 1 000,00 PLN za każdy taki przypadek. </w:t>
      </w:r>
    </w:p>
    <w:p w:rsidR="003234D0" w:rsidRPr="00C8006F" w:rsidRDefault="003234D0" w:rsidP="003234D0">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00C8006F" w:rsidRPr="00C8006F">
        <w:rPr>
          <w:rFonts w:ascii="Times New Roman" w:eastAsia="Times New Roman" w:hAnsi="Times New Roman" w:cs="Times New Roman"/>
          <w:lang w:eastAsia="ar-SA"/>
        </w:rPr>
        <w:t xml:space="preserve">) za zwłokę w usunięciu wad stwierdzonych przy odbiorze końcowym lub ujawnionych w okresie gwarancji lub rękojmi albo stwierdzonych w trakcie odbioru ostatecznego, czyli przed upłynięciem okresu gwarancji lub rękojmi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8 ust. 1 niniejszej umowy, za każdy dzień zwłoki, liczonej od dnia wyznaczonego na usunięcie wad.</w:t>
      </w:r>
    </w:p>
    <w:p w:rsidR="00C8006F" w:rsidRPr="00C8006F" w:rsidRDefault="00C8006F" w:rsidP="00C8006F">
      <w:pPr>
        <w:tabs>
          <w:tab w:val="left" w:pos="17608"/>
        </w:tabs>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sidRPr="00C8006F">
        <w:rPr>
          <w:rFonts w:ascii="Times New Roman" w:eastAsia="Times New Roman" w:hAnsi="Times New Roman" w:cs="Times New Roman"/>
          <w:b/>
          <w:bCs/>
          <w:lang w:eastAsia="ar-SA"/>
        </w:rPr>
        <w:t>2</w:t>
      </w:r>
      <w:r w:rsidRPr="00C8006F">
        <w:rPr>
          <w:rFonts w:ascii="Times New Roman" w:eastAsia="Times New Roman" w:hAnsi="Times New Roman" w:cs="Times New Roman"/>
          <w:b/>
          <w:lang w:eastAsia="ar-SA"/>
        </w:rPr>
        <w:t>0%</w:t>
      </w:r>
      <w:r w:rsidRPr="00C8006F">
        <w:rPr>
          <w:rFonts w:ascii="Times New Roman" w:eastAsia="Times New Roman" w:hAnsi="Times New Roman" w:cs="Times New Roman"/>
          <w:lang w:eastAsia="ar-SA"/>
        </w:rPr>
        <w:t xml:space="preserve"> wynagrodzenia umownego brutto, o którym mowa w § 8 ust. 1 niniejszej umowy, za wyjątkiem wystąpienia sytuacji, przedstawionej w art. 145 ustawy Prawo zamówień</w:t>
      </w:r>
      <w:r w:rsidR="00B24724">
        <w:rPr>
          <w:rFonts w:ascii="Times New Roman" w:eastAsia="Times New Roman" w:hAnsi="Times New Roman" w:cs="Times New Roman"/>
          <w:lang w:eastAsia="ar-SA"/>
        </w:rPr>
        <w:t xml:space="preserve"> publicznych (Dz. U. z 2017 r., poz. 1579</w:t>
      </w:r>
      <w:r w:rsidRPr="00C8006F">
        <w:rPr>
          <w:rFonts w:ascii="Times New Roman" w:eastAsia="Times New Roman" w:hAnsi="Times New Roman" w:cs="Times New Roman"/>
          <w:lang w:eastAsia="ar-SA"/>
        </w:rPr>
        <w:t xml:space="preserve"> z </w:t>
      </w:r>
      <w:proofErr w:type="spellStart"/>
      <w:r w:rsidRPr="00C8006F">
        <w:rPr>
          <w:rFonts w:ascii="Times New Roman" w:eastAsia="Times New Roman" w:hAnsi="Times New Roman" w:cs="Times New Roman"/>
          <w:lang w:eastAsia="ar-SA"/>
        </w:rPr>
        <w:t>późn</w:t>
      </w:r>
      <w:proofErr w:type="spellEnd"/>
      <w:r w:rsidRPr="00C8006F">
        <w:rPr>
          <w:rFonts w:ascii="Times New Roman" w:eastAsia="Times New Roman" w:hAnsi="Times New Roman" w:cs="Times New Roman"/>
          <w:lang w:eastAsia="ar-SA"/>
        </w:rPr>
        <w:t>. zm.).</w:t>
      </w:r>
    </w:p>
    <w:p w:rsidR="00C8006F" w:rsidRPr="00C8006F" w:rsidRDefault="00C8006F" w:rsidP="00C8006F">
      <w:pPr>
        <w:tabs>
          <w:tab w:val="left" w:pos="17608"/>
        </w:tabs>
        <w:spacing w:after="120" w:line="200" w:lineRule="atLeast"/>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3. Kary umowne za przekroczenie termin</w:t>
      </w:r>
      <w:r w:rsidR="00B24724">
        <w:rPr>
          <w:rFonts w:ascii="Times New Roman" w:eastAsia="Times New Roman" w:hAnsi="Times New Roman" w:cs="Times New Roman"/>
          <w:lang w:eastAsia="ar-SA"/>
        </w:rPr>
        <w:t>u, o którym mowa w ust. 1 pkt. 9</w:t>
      </w:r>
      <w:r w:rsidRPr="00C8006F">
        <w:rPr>
          <w:rFonts w:ascii="Times New Roman" w:eastAsia="Times New Roman" w:hAnsi="Times New Roman" w:cs="Times New Roman"/>
          <w:lang w:eastAsia="ar-SA"/>
        </w:rPr>
        <w:t>, czyli „za zwłokę w oddaniu przedmiotu umowy” oraz „za zwłokę w usunięciu wad stwierdzonych przy odbiorze końcowym</w:t>
      </w:r>
      <w:r w:rsidR="00B24724">
        <w:rPr>
          <w:rFonts w:ascii="Times New Roman" w:eastAsia="Times New Roman" w:hAnsi="Times New Roman" w:cs="Times New Roman"/>
          <w:lang w:eastAsia="ar-SA"/>
        </w:rPr>
        <w:t>”</w:t>
      </w:r>
      <w:r w:rsidR="00ED0AD0">
        <w:rPr>
          <w:rFonts w:ascii="Times New Roman" w:eastAsia="Times New Roman" w:hAnsi="Times New Roman" w:cs="Times New Roman"/>
          <w:lang w:eastAsia="ar-SA"/>
        </w:rPr>
        <w:t>, o którym mowa w ust. 1 pkt. 10</w:t>
      </w:r>
      <w:r w:rsidRPr="00C8006F">
        <w:rPr>
          <w:rFonts w:ascii="Times New Roman" w:eastAsia="Times New Roman" w:hAnsi="Times New Roman" w:cs="Times New Roman"/>
          <w:lang w:eastAsia="ar-SA"/>
        </w:rPr>
        <w:t xml:space="preserve"> nie mogą przekroczyć 20% wynagrodzenia umownego brutto, o którym mowa w § 8 ust. 1 niniejszej umowy.</w:t>
      </w:r>
    </w:p>
    <w:p w:rsidR="00C8006F" w:rsidRPr="00C8006F" w:rsidRDefault="00C8006F" w:rsidP="00C8006F">
      <w:pPr>
        <w:tabs>
          <w:tab w:val="left" w:pos="17608"/>
        </w:tabs>
        <w:ind w:left="284" w:hanging="284"/>
        <w:jc w:val="both"/>
        <w:rPr>
          <w:rFonts w:ascii="Times New Roman" w:hAnsi="Times New Roman" w:cs="Times New Roman"/>
        </w:rPr>
      </w:pPr>
      <w:r w:rsidRPr="00C8006F">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C8006F" w:rsidRPr="00C8006F" w:rsidRDefault="00C8006F" w:rsidP="00C8006F">
      <w:pPr>
        <w:pStyle w:val="Nagwek21"/>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C8006F">
      <w:pPr>
        <w:pStyle w:val="Nagwek21"/>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ZMIANY UMOWY </w:t>
      </w:r>
    </w:p>
    <w:p w:rsidR="00C8006F" w:rsidRDefault="00C8006F" w:rsidP="00C8006F">
      <w:pPr>
        <w:pStyle w:val="Nagwek21"/>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6"/>
      <w:r w:rsidR="00B039A2">
        <w:rPr>
          <w:rFonts w:ascii="Times New Roman" w:hAnsi="Times New Roman" w:cs="Times New Roman"/>
          <w:sz w:val="22"/>
          <w:szCs w:val="22"/>
        </w:rPr>
        <w:t>12</w:t>
      </w:r>
    </w:p>
    <w:p w:rsidR="00B039A2" w:rsidRPr="00C8006F" w:rsidRDefault="00B039A2" w:rsidP="00C8006F">
      <w:pPr>
        <w:pStyle w:val="Nagwek21"/>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835CC2">
      <w:pPr>
        <w:pStyle w:val="Bezodstpw"/>
        <w:widowControl/>
        <w:numPr>
          <w:ilvl w:val="3"/>
          <w:numId w:val="11"/>
        </w:numPr>
        <w:tabs>
          <w:tab w:val="clear" w:pos="2880"/>
          <w:tab w:val="num" w:pos="567"/>
        </w:tabs>
        <w:ind w:left="567" w:hanging="567"/>
        <w:jc w:val="both"/>
        <w:rPr>
          <w:rFonts w:ascii="Times New Roman" w:hAnsi="Times New Roman" w:cs="Times New Roman"/>
          <w:sz w:val="22"/>
          <w:szCs w:val="22"/>
        </w:rPr>
      </w:pPr>
      <w:r w:rsidRPr="00C8006F">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C8006F" w:rsidRPr="00C8006F" w:rsidRDefault="00C8006F" w:rsidP="00C8006F">
      <w:pPr>
        <w:pStyle w:val="Default"/>
        <w:ind w:left="567"/>
        <w:jc w:val="both"/>
        <w:rPr>
          <w:rFonts w:ascii="Times New Roman" w:hAnsi="Times New Roman" w:cs="Times New Roman"/>
          <w:color w:val="auto"/>
          <w:sz w:val="22"/>
          <w:szCs w:val="22"/>
        </w:rPr>
      </w:pPr>
      <w:r w:rsidRPr="00C8006F">
        <w:rPr>
          <w:rFonts w:ascii="Times New Roman" w:hAnsi="Times New Roman" w:cs="Times New Roman"/>
          <w:color w:val="auto"/>
          <w:sz w:val="22"/>
          <w:szCs w:val="22"/>
        </w:rPr>
        <w:lastRenderedPageBreak/>
        <w:t xml:space="preserve">Zamawiający zgodnie z art. 144 ust. 1 pkt. 1ustawy Prawo zamówień publicznych przewiduje możliwość dokonywania zmian w treści zawartej umowy w stosunku do treści oferty w zakresie: </w:t>
      </w:r>
    </w:p>
    <w:p w:rsidR="00C8006F" w:rsidRPr="00C8006F" w:rsidRDefault="00502D06" w:rsidP="00835CC2">
      <w:pPr>
        <w:pStyle w:val="Akapitzlist"/>
        <w:widowControl w:val="0"/>
        <w:numPr>
          <w:ilvl w:val="1"/>
          <w:numId w:val="12"/>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w:t>
      </w:r>
      <w:r w:rsidR="00C8006F" w:rsidRPr="00C8006F">
        <w:rPr>
          <w:rFonts w:ascii="Times New Roman" w:hAnsi="Times New Roman" w:cs="Times New Roman"/>
        </w:rPr>
        <w:t>miany wynagrodzenia Wykonawcy,</w:t>
      </w:r>
      <w:r w:rsidR="00581DA0">
        <w:rPr>
          <w:rFonts w:ascii="Times New Roman" w:hAnsi="Times New Roman" w:cs="Times New Roman"/>
        </w:rPr>
        <w:t xml:space="preserve"> </w:t>
      </w:r>
      <w:r w:rsidR="00C8006F" w:rsidRPr="00C8006F">
        <w:rPr>
          <w:rFonts w:ascii="Times New Roman" w:hAnsi="Times New Roman" w:cs="Times New Roman"/>
        </w:rPr>
        <w:t>gdy:</w:t>
      </w:r>
    </w:p>
    <w:p w:rsidR="00C8006F" w:rsidRPr="00C8006F" w:rsidRDefault="00C8006F" w:rsidP="00835CC2">
      <w:pPr>
        <w:pStyle w:val="Akapitzlist"/>
        <w:widowControl w:val="0"/>
        <w:numPr>
          <w:ilvl w:val="2"/>
          <w:numId w:val="12"/>
        </w:numPr>
        <w:spacing w:after="0" w:line="240" w:lineRule="auto"/>
        <w:ind w:left="993" w:hanging="426"/>
        <w:contextualSpacing w:val="0"/>
        <w:jc w:val="both"/>
        <w:rPr>
          <w:rFonts w:ascii="Times New Roman" w:hAnsi="Times New Roman" w:cs="Times New Roman"/>
        </w:rPr>
      </w:pPr>
      <w:r w:rsidRPr="00C8006F">
        <w:rPr>
          <w:rFonts w:ascii="Times New Roman" w:hAnsi="Times New Roman" w:cs="Times New Roman"/>
        </w:rPr>
        <w:t>nastąpi urzędowa zmiana stawki podatku</w:t>
      </w:r>
      <w:r w:rsidR="00581DA0">
        <w:rPr>
          <w:rFonts w:ascii="Times New Roman" w:hAnsi="Times New Roman" w:cs="Times New Roman"/>
        </w:rPr>
        <w:t xml:space="preserve"> </w:t>
      </w:r>
      <w:r w:rsidRPr="00C8006F">
        <w:rPr>
          <w:rFonts w:ascii="Times New Roman" w:hAnsi="Times New Roman" w:cs="Times New Roman"/>
        </w:rPr>
        <w:t>VAT,</w:t>
      </w:r>
    </w:p>
    <w:p w:rsidR="00C8006F" w:rsidRPr="00C8006F" w:rsidRDefault="00C8006F" w:rsidP="00835CC2">
      <w:pPr>
        <w:pStyle w:val="Akapitzlist"/>
        <w:widowControl w:val="0"/>
        <w:numPr>
          <w:ilvl w:val="2"/>
          <w:numId w:val="12"/>
        </w:numPr>
        <w:spacing w:after="0" w:line="240" w:lineRule="auto"/>
        <w:ind w:left="993" w:right="292" w:hanging="426"/>
        <w:contextualSpacing w:val="0"/>
        <w:jc w:val="both"/>
        <w:rPr>
          <w:rFonts w:ascii="Times New Roman" w:hAnsi="Times New Roman" w:cs="Times New Roman"/>
        </w:rPr>
      </w:pPr>
      <w:r w:rsidRPr="00C8006F">
        <w:rPr>
          <w:rFonts w:ascii="Times New Roman" w:hAnsi="Times New Roman" w:cs="Times New Roman"/>
        </w:rPr>
        <w:t>Zamawiający ograniczy zakres zamówienia, wprowadzi zamienne rozwiązania lub materiały, roboty dodatkowe lub uzupełniające.</w:t>
      </w:r>
    </w:p>
    <w:p w:rsidR="00C8006F" w:rsidRPr="00C8006F" w:rsidRDefault="00C8006F" w:rsidP="00C8006F">
      <w:pPr>
        <w:pStyle w:val="Tekstpodstawowy"/>
        <w:ind w:left="567" w:right="165" w:hanging="283"/>
        <w:jc w:val="both"/>
        <w:rPr>
          <w:b/>
          <w:sz w:val="22"/>
          <w:szCs w:val="22"/>
        </w:rPr>
      </w:pPr>
      <w:r w:rsidRPr="00C8006F">
        <w:rPr>
          <w:b/>
          <w:sz w:val="22"/>
          <w:szCs w:val="22"/>
        </w:rPr>
        <w:t>Podstawą ustalenia nowej ceny będą niezmienione stawki i narzuty z kosztorysu ofertowego.</w:t>
      </w:r>
    </w:p>
    <w:p w:rsidR="00C8006F" w:rsidRPr="00C8006F" w:rsidRDefault="00502D06" w:rsidP="00835CC2">
      <w:pPr>
        <w:pStyle w:val="Akapitzlist"/>
        <w:widowControl w:val="0"/>
        <w:numPr>
          <w:ilvl w:val="1"/>
          <w:numId w:val="12"/>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w:t>
      </w:r>
      <w:r w:rsidR="00C8006F" w:rsidRPr="00C8006F">
        <w:rPr>
          <w:rFonts w:ascii="Times New Roman" w:hAnsi="Times New Roman" w:cs="Times New Roman"/>
        </w:rPr>
        <w:t>rzedłużenia terminu zakończenia umowy o czas opóźnienia, jeżeli takie opóźnienie jest lub będzie miało wpływ na wykonanie przedmiotu umowy</w:t>
      </w:r>
      <w:r w:rsidR="00C8006F" w:rsidRPr="00C8006F">
        <w:rPr>
          <w:rFonts w:ascii="Times New Roman" w:hAnsi="Times New Roman" w:cs="Times New Roman"/>
          <w:b/>
        </w:rPr>
        <w:t>:</w:t>
      </w:r>
    </w:p>
    <w:p w:rsidR="00C8006F" w:rsidRPr="00C8006F" w:rsidRDefault="00C8006F" w:rsidP="00835CC2">
      <w:pPr>
        <w:pStyle w:val="Akapitzlist"/>
        <w:widowControl w:val="0"/>
        <w:numPr>
          <w:ilvl w:val="2"/>
          <w:numId w:val="12"/>
        </w:numPr>
        <w:tabs>
          <w:tab w:val="left" w:pos="851"/>
        </w:tabs>
        <w:spacing w:after="0" w:line="240" w:lineRule="auto"/>
        <w:ind w:left="851" w:right="288" w:hanging="284"/>
        <w:contextualSpacing w:val="0"/>
        <w:jc w:val="both"/>
        <w:rPr>
          <w:rFonts w:ascii="Times New Roman" w:hAnsi="Times New Roman" w:cs="Times New Roman"/>
        </w:rPr>
      </w:pPr>
      <w:r w:rsidRPr="00C8006F">
        <w:rPr>
          <w:rFonts w:ascii="Times New Roman" w:hAnsi="Times New Roman" w:cs="Times New Roman"/>
        </w:rPr>
        <w:t xml:space="preserve">jeżeli w trakcie budowy zaszła konieczność wykonania nieprzewidzianych robót </w:t>
      </w:r>
      <w:r w:rsidR="00502D06">
        <w:rPr>
          <w:rFonts w:ascii="Times New Roman" w:hAnsi="Times New Roman" w:cs="Times New Roman"/>
        </w:rPr>
        <w:t xml:space="preserve"> lub Zamawiający  </w:t>
      </w:r>
      <w:r w:rsidRPr="00C8006F">
        <w:rPr>
          <w:rFonts w:ascii="Times New Roman" w:hAnsi="Times New Roman" w:cs="Times New Roman"/>
        </w:rPr>
        <w:t>dokonał istotnej zmiany</w:t>
      </w:r>
      <w:r w:rsidR="00502D06">
        <w:rPr>
          <w:rFonts w:ascii="Times New Roman" w:hAnsi="Times New Roman" w:cs="Times New Roman"/>
        </w:rPr>
        <w:t xml:space="preserve"> </w:t>
      </w:r>
      <w:r w:rsidRPr="00C8006F">
        <w:rPr>
          <w:rFonts w:ascii="Times New Roman" w:hAnsi="Times New Roman" w:cs="Times New Roman"/>
        </w:rPr>
        <w:t>projektu,</w:t>
      </w:r>
    </w:p>
    <w:p w:rsidR="00C8006F" w:rsidRPr="00C8006F" w:rsidRDefault="00C8006F" w:rsidP="00835CC2">
      <w:pPr>
        <w:pStyle w:val="Akapitzlist"/>
        <w:widowControl w:val="0"/>
        <w:numPr>
          <w:ilvl w:val="2"/>
          <w:numId w:val="12"/>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C8006F" w:rsidRPr="00C8006F" w:rsidRDefault="00C8006F" w:rsidP="00835CC2">
      <w:pPr>
        <w:pStyle w:val="Akapitzlist"/>
        <w:widowControl w:val="0"/>
        <w:numPr>
          <w:ilvl w:val="2"/>
          <w:numId w:val="12"/>
        </w:numPr>
        <w:tabs>
          <w:tab w:val="left" w:pos="851"/>
        </w:tabs>
        <w:spacing w:after="0" w:line="240" w:lineRule="auto"/>
        <w:ind w:left="851" w:right="289" w:hanging="284"/>
        <w:contextualSpacing w:val="0"/>
        <w:jc w:val="both"/>
        <w:rPr>
          <w:rFonts w:ascii="Times New Roman" w:hAnsi="Times New Roman" w:cs="Times New Roman"/>
        </w:rPr>
      </w:pPr>
      <w:r w:rsidRPr="00C8006F">
        <w:rPr>
          <w:rFonts w:ascii="Times New Roman" w:hAnsi="Times New Roman" w:cs="Times New Roman"/>
        </w:rPr>
        <w:t>przestojów i opóźnień zawinionych przez Zamawiającego (np. opóźnienia w przekazaniu przez Zamawiającego placu</w:t>
      </w:r>
      <w:r w:rsidR="00502D06">
        <w:rPr>
          <w:rFonts w:ascii="Times New Roman" w:hAnsi="Times New Roman" w:cs="Times New Roman"/>
        </w:rPr>
        <w:t xml:space="preserve"> </w:t>
      </w:r>
      <w:r w:rsidRPr="00C8006F">
        <w:rPr>
          <w:rFonts w:ascii="Times New Roman" w:hAnsi="Times New Roman" w:cs="Times New Roman"/>
        </w:rPr>
        <w:t>budowy),</w:t>
      </w:r>
    </w:p>
    <w:p w:rsidR="00C8006F" w:rsidRPr="00C8006F" w:rsidRDefault="00C8006F" w:rsidP="00835CC2">
      <w:pPr>
        <w:pStyle w:val="Akapitzlist"/>
        <w:widowControl w:val="0"/>
        <w:numPr>
          <w:ilvl w:val="2"/>
          <w:numId w:val="12"/>
        </w:numPr>
        <w:tabs>
          <w:tab w:val="left" w:pos="851"/>
        </w:tabs>
        <w:spacing w:after="0" w:line="240" w:lineRule="auto"/>
        <w:ind w:left="851" w:right="285" w:hanging="284"/>
        <w:contextualSpacing w:val="0"/>
        <w:jc w:val="both"/>
        <w:rPr>
          <w:rFonts w:ascii="Times New Roman" w:hAnsi="Times New Roman" w:cs="Times New Roman"/>
        </w:rPr>
      </w:pPr>
      <w:r w:rsidRPr="00C8006F">
        <w:rPr>
          <w:rFonts w:ascii="Times New Roman" w:hAnsi="Times New Roman" w:cs="Times New Roman"/>
        </w:rPr>
        <w:t>działania siły wyższej (np. klęska żywiołowa), mające bezpośredni wpływ na terminowość wykonywania</w:t>
      </w:r>
      <w:r w:rsidR="00581DA0">
        <w:rPr>
          <w:rFonts w:ascii="Times New Roman" w:hAnsi="Times New Roman" w:cs="Times New Roman"/>
        </w:rPr>
        <w:t xml:space="preserve"> </w:t>
      </w:r>
      <w:r w:rsidRPr="00C8006F">
        <w:rPr>
          <w:rFonts w:ascii="Times New Roman" w:hAnsi="Times New Roman" w:cs="Times New Roman"/>
        </w:rPr>
        <w:t>robót,</w:t>
      </w:r>
    </w:p>
    <w:p w:rsidR="00C8006F" w:rsidRPr="00C8006F" w:rsidRDefault="00C8006F" w:rsidP="00835CC2">
      <w:pPr>
        <w:pStyle w:val="Akapitzlist"/>
        <w:widowControl w:val="0"/>
        <w:numPr>
          <w:ilvl w:val="2"/>
          <w:numId w:val="12"/>
        </w:numPr>
        <w:tabs>
          <w:tab w:val="left" w:pos="851"/>
        </w:tabs>
        <w:spacing w:after="0" w:line="240" w:lineRule="auto"/>
        <w:ind w:left="851" w:hanging="284"/>
        <w:contextualSpacing w:val="0"/>
        <w:jc w:val="both"/>
        <w:rPr>
          <w:rFonts w:ascii="Times New Roman" w:hAnsi="Times New Roman" w:cs="Times New Roman"/>
        </w:rPr>
      </w:pPr>
      <w:r w:rsidRPr="00C8006F">
        <w:rPr>
          <w:rFonts w:ascii="Times New Roman" w:hAnsi="Times New Roman" w:cs="Times New Roman"/>
        </w:rPr>
        <w:t>wstrzymania robót przez Zamawiającego lub z przyczyn od niego</w:t>
      </w:r>
      <w:r w:rsidR="00502D06">
        <w:rPr>
          <w:rFonts w:ascii="Times New Roman" w:hAnsi="Times New Roman" w:cs="Times New Roman"/>
        </w:rPr>
        <w:t xml:space="preserve"> </w:t>
      </w:r>
      <w:r w:rsidRPr="00C8006F">
        <w:rPr>
          <w:rFonts w:ascii="Times New Roman" w:hAnsi="Times New Roman" w:cs="Times New Roman"/>
        </w:rPr>
        <w:t>zależnych,</w:t>
      </w:r>
    </w:p>
    <w:p w:rsidR="00C8006F" w:rsidRPr="00C8006F" w:rsidRDefault="00C8006F" w:rsidP="00835CC2">
      <w:pPr>
        <w:pStyle w:val="Akapitzlist"/>
        <w:widowControl w:val="0"/>
        <w:numPr>
          <w:ilvl w:val="2"/>
          <w:numId w:val="12"/>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sidRPr="00C8006F">
        <w:rPr>
          <w:rFonts w:ascii="Times New Roman" w:hAnsi="Times New Roman" w:cs="Times New Roman"/>
          <w:spacing w:val="-2"/>
        </w:rPr>
        <w:t xml:space="preserve">ww. </w:t>
      </w:r>
      <w:r w:rsidRPr="00C8006F">
        <w:rPr>
          <w:rFonts w:ascii="Times New Roman" w:hAnsi="Times New Roman" w:cs="Times New Roman"/>
        </w:rPr>
        <w:t>warunków musi być każdorazowo udokumentowane protokołem konieczności i po</w:t>
      </w:r>
      <w:r w:rsidR="00502D06">
        <w:rPr>
          <w:rFonts w:ascii="Times New Roman" w:hAnsi="Times New Roman" w:cs="Times New Roman"/>
        </w:rPr>
        <w:t xml:space="preserve">twierdzone przez </w:t>
      </w:r>
      <w:r w:rsidRPr="00C8006F">
        <w:rPr>
          <w:rFonts w:ascii="Times New Roman" w:hAnsi="Times New Roman" w:cs="Times New Roman"/>
        </w:rPr>
        <w:t xml:space="preserve"> Inspektora</w:t>
      </w:r>
      <w:r w:rsidR="00502D06">
        <w:rPr>
          <w:rFonts w:ascii="Times New Roman" w:hAnsi="Times New Roman" w:cs="Times New Roman"/>
        </w:rPr>
        <w:t xml:space="preserve"> </w:t>
      </w:r>
      <w:r w:rsidRPr="00C8006F">
        <w:rPr>
          <w:rFonts w:ascii="Times New Roman" w:hAnsi="Times New Roman" w:cs="Times New Roman"/>
        </w:rPr>
        <w:t>Nadzoru.</w:t>
      </w:r>
    </w:p>
    <w:p w:rsidR="00C8006F" w:rsidRDefault="00C8006F" w:rsidP="00835CC2">
      <w:pPr>
        <w:pStyle w:val="Akapitzlist"/>
        <w:widowControl w:val="0"/>
        <w:numPr>
          <w:ilvl w:val="1"/>
          <w:numId w:val="12"/>
        </w:numPr>
        <w:tabs>
          <w:tab w:val="left" w:pos="567"/>
        </w:tabs>
        <w:spacing w:after="0" w:line="240" w:lineRule="auto"/>
        <w:ind w:left="567" w:right="289" w:hanging="283"/>
        <w:contextualSpacing w:val="0"/>
        <w:jc w:val="both"/>
        <w:rPr>
          <w:rFonts w:ascii="Times New Roman" w:hAnsi="Times New Roman" w:cs="Times New Roman"/>
        </w:rPr>
      </w:pPr>
      <w:r w:rsidRPr="00C8006F">
        <w:rPr>
          <w:rFonts w:ascii="Times New Roman" w:hAnsi="Times New Roman" w:cs="Times New Roman"/>
        </w:rPr>
        <w:t>zmiana danych związanych z obsługą administracyjno-organizacyjną  umowy, (np. zmiana numeru rachunku bankowego, zmiany danych</w:t>
      </w:r>
      <w:r w:rsidR="00581DA0">
        <w:rPr>
          <w:rFonts w:ascii="Times New Roman" w:hAnsi="Times New Roman" w:cs="Times New Roman"/>
        </w:rPr>
        <w:t xml:space="preserve"> </w:t>
      </w:r>
      <w:r w:rsidRPr="00C8006F">
        <w:rPr>
          <w:rFonts w:ascii="Times New Roman" w:hAnsi="Times New Roman" w:cs="Times New Roman"/>
        </w:rPr>
        <w:t>teleadresowych),</w:t>
      </w:r>
      <w:r w:rsidRPr="003234D0">
        <w:rPr>
          <w:rFonts w:ascii="Times New Roman" w:hAnsi="Times New Roman" w:cs="Times New Roman"/>
        </w:rPr>
        <w:t xml:space="preserve">Zmiany osobowe tj. zmiana </w:t>
      </w:r>
      <w:r w:rsidRPr="00B039A2">
        <w:rPr>
          <w:rFonts w:ascii="Times New Roman" w:hAnsi="Times New Roman" w:cs="Times New Roman"/>
        </w:rPr>
        <w:t>osób przy pomocy, których Wykonawca realizuje przedmiot umowy, na inne legitymujące się co najmniej równoważnymi uprawnieniami i kwalifikacjami, o których mowa w ustawie Prawo Budowlane lub innych ustaw, a także określonych w SIWZ jedynie za uprzednią zgodą</w:t>
      </w:r>
      <w:r w:rsidR="00502D06">
        <w:rPr>
          <w:rFonts w:ascii="Times New Roman" w:hAnsi="Times New Roman" w:cs="Times New Roman"/>
        </w:rPr>
        <w:t xml:space="preserve"> </w:t>
      </w:r>
      <w:r w:rsidRPr="00B039A2">
        <w:rPr>
          <w:rFonts w:ascii="Times New Roman" w:hAnsi="Times New Roman" w:cs="Times New Roman"/>
        </w:rPr>
        <w:t>Zamawiającego oraz wystąpienia konieczności zmiany osób, przy pomocy, których zamawiający realizuje przedmiot</w:t>
      </w:r>
      <w:r w:rsidR="00581DA0">
        <w:rPr>
          <w:rFonts w:ascii="Times New Roman" w:hAnsi="Times New Roman" w:cs="Times New Roman"/>
        </w:rPr>
        <w:t xml:space="preserve"> </w:t>
      </w:r>
      <w:r w:rsidRPr="00B039A2">
        <w:rPr>
          <w:rFonts w:ascii="Times New Roman" w:hAnsi="Times New Roman" w:cs="Times New Roman"/>
        </w:rPr>
        <w:t>umowy nie wymagają aneksu do umowy.</w:t>
      </w:r>
    </w:p>
    <w:p w:rsidR="00C8006F" w:rsidRPr="00B039A2" w:rsidRDefault="00B039A2" w:rsidP="00B039A2">
      <w:pPr>
        <w:tabs>
          <w:tab w:val="left" w:pos="284"/>
        </w:tabs>
        <w:jc w:val="both"/>
        <w:rPr>
          <w:rFonts w:ascii="Times New Roman" w:hAnsi="Times New Roman" w:cs="Times New Roman"/>
        </w:rPr>
      </w:pPr>
      <w:r>
        <w:rPr>
          <w:rFonts w:ascii="Times New Roman" w:hAnsi="Times New Roman" w:cs="Times New Roman"/>
        </w:rPr>
        <w:t>2.</w:t>
      </w:r>
      <w:r w:rsidR="00C8006F" w:rsidRPr="00B039A2">
        <w:rPr>
          <w:rFonts w:ascii="Times New Roman" w:hAnsi="Times New Roman" w:cs="Times New Roman"/>
        </w:rPr>
        <w:t xml:space="preserve"> Określa się następujący tryb dokonywania zmian postanowień</w:t>
      </w:r>
      <w:r w:rsidR="00502D06">
        <w:rPr>
          <w:rFonts w:ascii="Times New Roman" w:hAnsi="Times New Roman" w:cs="Times New Roman"/>
        </w:rPr>
        <w:t xml:space="preserve"> </w:t>
      </w:r>
      <w:r w:rsidR="00C8006F" w:rsidRPr="00B039A2">
        <w:rPr>
          <w:rFonts w:ascii="Times New Roman" w:hAnsi="Times New Roman" w:cs="Times New Roman"/>
        </w:rPr>
        <w:t>umowy:</w:t>
      </w:r>
    </w:p>
    <w:p w:rsidR="00C8006F" w:rsidRPr="00350E25" w:rsidRDefault="00C8006F" w:rsidP="00A572F9">
      <w:pPr>
        <w:pStyle w:val="Akapitzlist"/>
        <w:widowControl w:val="0"/>
        <w:numPr>
          <w:ilvl w:val="1"/>
          <w:numId w:val="19"/>
        </w:numPr>
        <w:tabs>
          <w:tab w:val="left" w:pos="851"/>
        </w:tabs>
        <w:spacing w:after="0" w:line="240" w:lineRule="auto"/>
        <w:ind w:right="290"/>
        <w:jc w:val="both"/>
        <w:rPr>
          <w:rFonts w:ascii="Times New Roman" w:hAnsi="Times New Roman" w:cs="Times New Roman"/>
        </w:rPr>
      </w:pPr>
      <w:r w:rsidRPr="00350E25">
        <w:rPr>
          <w:rFonts w:ascii="Times New Roman" w:hAnsi="Times New Roman" w:cs="Times New Roman"/>
        </w:rPr>
        <w:t>zmiana postanowień zawartej umowy może nastąpić wyłącznie, za zgodą obu stron wyrażoną na piśmie, pod rygorem</w:t>
      </w:r>
      <w:r w:rsidR="00502D06">
        <w:rPr>
          <w:rFonts w:ascii="Times New Roman" w:hAnsi="Times New Roman" w:cs="Times New Roman"/>
        </w:rPr>
        <w:t xml:space="preserve"> </w:t>
      </w:r>
      <w:r w:rsidRPr="00350E25">
        <w:rPr>
          <w:rFonts w:ascii="Times New Roman" w:hAnsi="Times New Roman" w:cs="Times New Roman"/>
        </w:rPr>
        <w:t>nieważności,</w:t>
      </w:r>
    </w:p>
    <w:p w:rsidR="00C8006F" w:rsidRDefault="00C8006F" w:rsidP="00A572F9">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strona występująca o zmianę postanowień zawartej umowy zobowiązana jest do udokumentowania zaistnienia powyższych</w:t>
      </w:r>
      <w:r w:rsidR="00502D06">
        <w:rPr>
          <w:rFonts w:ascii="Times New Roman" w:hAnsi="Times New Roman" w:cs="Times New Roman"/>
        </w:rPr>
        <w:t xml:space="preserve"> </w:t>
      </w:r>
      <w:r w:rsidRPr="00350E25">
        <w:rPr>
          <w:rFonts w:ascii="Times New Roman" w:hAnsi="Times New Roman" w:cs="Times New Roman"/>
        </w:rPr>
        <w:t>okoliczności,</w:t>
      </w:r>
    </w:p>
    <w:p w:rsidR="00C8006F" w:rsidRPr="00350E25" w:rsidRDefault="00C8006F" w:rsidP="00A572F9">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wniosek o zmianę postanowień zawartej umowy musi być wyrażony na</w:t>
      </w:r>
      <w:r w:rsidR="00502D06">
        <w:rPr>
          <w:rFonts w:ascii="Times New Roman" w:hAnsi="Times New Roman" w:cs="Times New Roman"/>
        </w:rPr>
        <w:t xml:space="preserve"> </w:t>
      </w:r>
      <w:r w:rsidRPr="00350E25">
        <w:rPr>
          <w:rFonts w:ascii="Times New Roman" w:hAnsi="Times New Roman" w:cs="Times New Roman"/>
        </w:rPr>
        <w:t>piśmie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ofercie deklaracje odnośnie podwykonawstwa poprzez:</w:t>
      </w:r>
    </w:p>
    <w:p w:rsidR="00C8006F" w:rsidRPr="00C8006F" w:rsidRDefault="00502D06" w:rsidP="00835CC2">
      <w:pPr>
        <w:pStyle w:val="Teksttreci0"/>
        <w:numPr>
          <w:ilvl w:val="0"/>
          <w:numId w:val="1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w:t>
      </w:r>
      <w:r w:rsidR="00C8006F" w:rsidRPr="00C8006F">
        <w:rPr>
          <w:rFonts w:ascii="Times New Roman" w:hAnsi="Times New Roman" w:cs="Times New Roman"/>
          <w:sz w:val="22"/>
          <w:szCs w:val="22"/>
        </w:rPr>
        <w:t>skazanie innych podwykonawców</w:t>
      </w:r>
      <w:r>
        <w:rPr>
          <w:rFonts w:ascii="Times New Roman" w:hAnsi="Times New Roman" w:cs="Times New Roman"/>
          <w:sz w:val="22"/>
          <w:szCs w:val="22"/>
        </w:rPr>
        <w:t>,</w:t>
      </w:r>
    </w:p>
    <w:p w:rsidR="00C8006F" w:rsidRPr="00C8006F" w:rsidRDefault="00502D06" w:rsidP="00835CC2">
      <w:pPr>
        <w:pStyle w:val="Teksttreci0"/>
        <w:numPr>
          <w:ilvl w:val="0"/>
          <w:numId w:val="1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r</w:t>
      </w:r>
      <w:r w:rsidR="00C8006F" w:rsidRPr="00C8006F">
        <w:rPr>
          <w:rFonts w:ascii="Times New Roman" w:hAnsi="Times New Roman" w:cs="Times New Roman"/>
          <w:sz w:val="22"/>
          <w:szCs w:val="22"/>
        </w:rPr>
        <w:t>ezygnację z podwykonawców</w:t>
      </w:r>
      <w:r>
        <w:rPr>
          <w:rFonts w:ascii="Times New Roman" w:hAnsi="Times New Roman" w:cs="Times New Roman"/>
          <w:sz w:val="22"/>
          <w:szCs w:val="22"/>
        </w:rPr>
        <w:t>.</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581DA0" w:rsidRDefault="00581DA0" w:rsidP="00C8006F">
      <w:pPr>
        <w:pStyle w:val="Teksttreci20"/>
        <w:shd w:val="clear" w:color="auto" w:fill="auto"/>
        <w:spacing w:before="0" w:after="0" w:line="264" w:lineRule="exact"/>
        <w:ind w:firstLine="0"/>
        <w:rPr>
          <w:rFonts w:ascii="Times New Roman" w:hAnsi="Times New Roman" w:cs="Times New Roman"/>
          <w:sz w:val="22"/>
          <w:szCs w:val="22"/>
        </w:rPr>
      </w:pPr>
    </w:p>
    <w:p w:rsidR="00581DA0" w:rsidRDefault="00581DA0"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B039A2"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13</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 xml:space="preserve">Obowiązki Kierownika budowy ze strony Wykonawcy pełnić będzie: </w:t>
      </w:r>
      <w:r w:rsidRPr="00C8006F">
        <w:rPr>
          <w:rFonts w:ascii="Times New Roman" w:hAnsi="Times New Roman" w:cs="Times New Roman"/>
          <w:b/>
          <w:sz w:val="22"/>
          <w:szCs w:val="22"/>
        </w:rPr>
        <w:t>…………………….</w:t>
      </w:r>
    </w:p>
    <w:p w:rsidR="00C8006F" w:rsidRPr="00C8006F" w:rsidRDefault="00C8006F" w:rsidP="00C8006F">
      <w:pPr>
        <w:pStyle w:val="Teksttreci0"/>
        <w:shd w:val="clear" w:color="auto" w:fill="auto"/>
        <w:spacing w:after="251"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Obowiązki inspektora nadzoru inwestorskiego ze strony Zamawiającego pełnić będzie</w:t>
      </w:r>
      <w:r w:rsidRPr="00C8006F">
        <w:rPr>
          <w:rFonts w:ascii="Times New Roman" w:hAnsi="Times New Roman" w:cs="Times New Roman"/>
          <w:b/>
          <w:sz w:val="22"/>
          <w:szCs w:val="22"/>
        </w:rPr>
        <w:t>: ……………………….</w:t>
      </w:r>
    </w:p>
    <w:p w:rsidR="00C8006F" w:rsidRPr="00C8006F" w:rsidRDefault="00B039A2"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lastRenderedPageBreak/>
        <w:t>§ 14</w:t>
      </w:r>
    </w:p>
    <w:p w:rsidR="00C8006F" w:rsidRPr="00C8006F" w:rsidRDefault="00C8006F" w:rsidP="00835CC2">
      <w:pPr>
        <w:pStyle w:val="Teksttreci0"/>
        <w:numPr>
          <w:ilvl w:val="0"/>
          <w:numId w:val="8"/>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C8006F" w:rsidRPr="00C8006F" w:rsidRDefault="00C8006F" w:rsidP="00835CC2">
      <w:pPr>
        <w:pStyle w:val="Teksttreci0"/>
        <w:numPr>
          <w:ilvl w:val="0"/>
          <w:numId w:val="8"/>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Zmiana osób, o której mowa w ust. 1 nie jest traktowana, jako zmiana umowy. </w:t>
      </w:r>
    </w:p>
    <w:p w:rsidR="00C8006F" w:rsidRPr="00C8006F" w:rsidRDefault="00C8006F" w:rsidP="00835CC2">
      <w:pPr>
        <w:pStyle w:val="Teksttreci0"/>
        <w:numPr>
          <w:ilvl w:val="0"/>
          <w:numId w:val="8"/>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Zmiana kierownika budowy ze strony Wykonawcy dla swej skuteczności wymaga akceptacji ze strony Zamawiającego.</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Default="00C8006F" w:rsidP="00C8006F">
      <w:pPr>
        <w:pStyle w:val="Nagwek21"/>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POSTANOWIENIA KOŃCOWE</w:t>
      </w:r>
    </w:p>
    <w:p w:rsidR="00C8006F" w:rsidRPr="00C8006F" w:rsidRDefault="00B039A2" w:rsidP="00C8006F">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15</w:t>
      </w:r>
    </w:p>
    <w:p w:rsidR="00C8006F" w:rsidRPr="00C8006F" w:rsidRDefault="00C8006F" w:rsidP="00C8006F">
      <w:pPr>
        <w:pStyle w:val="Teksttreci0"/>
        <w:shd w:val="clear" w:color="auto" w:fill="auto"/>
        <w:spacing w:after="244" w:line="269"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zmiany niniejszej umowy wymagają zachowania formy pisemnej, pod rygorem nieważności.</w:t>
      </w:r>
    </w:p>
    <w:p w:rsidR="00C8006F" w:rsidRDefault="00C8006F" w:rsidP="00C8006F">
      <w:pPr>
        <w:pStyle w:val="Nagwek21"/>
        <w:keepNext/>
        <w:keepLines/>
        <w:shd w:val="clear" w:color="auto" w:fill="auto"/>
        <w:spacing w:after="0" w:line="26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1</w:t>
      </w:r>
      <w:r w:rsidR="00B039A2">
        <w:rPr>
          <w:rFonts w:ascii="Times New Roman" w:hAnsi="Times New Roman" w:cs="Times New Roman"/>
          <w:sz w:val="22"/>
          <w:szCs w:val="22"/>
        </w:rPr>
        <w:t>6</w:t>
      </w: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 sprawach nieuregulowanych postanowieniami umowy mają zastosowanie odpowiednie przepisy</w:t>
      </w:r>
    </w:p>
    <w:p w:rsidR="00C8006F" w:rsidRPr="00C8006F" w:rsidRDefault="00C8006F" w:rsidP="00C8006F">
      <w:pPr>
        <w:pStyle w:val="Teksttreci0"/>
        <w:shd w:val="clear" w:color="auto" w:fill="auto"/>
        <w:spacing w:after="240"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kodeksu cywilnego oraz prawa zamówień publicznych.</w:t>
      </w:r>
    </w:p>
    <w:p w:rsidR="00C8006F" w:rsidRDefault="00B039A2" w:rsidP="00C8006F">
      <w:pPr>
        <w:pStyle w:val="Nagwek21"/>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17</w:t>
      </w: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spory, które mogą powstać w związku z realizacją niniejszej umowy, strony poddają pod</w:t>
      </w:r>
    </w:p>
    <w:p w:rsidR="00C8006F" w:rsidRPr="00C8006F" w:rsidRDefault="00C8006F" w:rsidP="00C8006F">
      <w:pPr>
        <w:pStyle w:val="Teksttreci0"/>
        <w:shd w:val="clear" w:color="auto" w:fill="auto"/>
        <w:spacing w:after="283"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rozstrzygnięcie sądu powszechnego właściwego miejscowo i rzeczowo dla siedziby Zamawiającego.</w:t>
      </w:r>
    </w:p>
    <w:p w:rsidR="00C8006F" w:rsidRDefault="00B039A2" w:rsidP="00C8006F">
      <w:pPr>
        <w:pStyle w:val="Nagwek21"/>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18</w:t>
      </w:r>
    </w:p>
    <w:p w:rsidR="00C8006F" w:rsidRPr="00C8006F" w:rsidRDefault="00C8006F" w:rsidP="00C8006F">
      <w:pPr>
        <w:pStyle w:val="Teksttreci0"/>
        <w:shd w:val="clear" w:color="auto" w:fill="auto"/>
        <w:spacing w:after="834"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Umowa została zawarta w dwóch jednobrzmiących egzemplarzach, po jednym dla każdej ze stron.</w:t>
      </w:r>
    </w:p>
    <w:p w:rsidR="0069139A" w:rsidRPr="000B5526" w:rsidRDefault="00C8006F" w:rsidP="000B5526">
      <w:pPr>
        <w:rPr>
          <w:rFonts w:ascii="Times New Roman" w:hAnsi="Times New Roman" w:cs="Times New Roman"/>
          <w:b/>
        </w:rPr>
      </w:pPr>
      <w:r w:rsidRPr="00C8006F">
        <w:rPr>
          <w:rFonts w:ascii="Times New Roman" w:hAnsi="Times New Roman" w:cs="Times New Roman"/>
          <w:b/>
        </w:rPr>
        <w:t>ZAMAWIAJĄCY</w:t>
      </w:r>
      <w:r w:rsidRPr="00C8006F">
        <w:rPr>
          <w:rFonts w:ascii="Times New Roman" w:hAnsi="Times New Roman" w:cs="Times New Roman"/>
          <w:b/>
        </w:rPr>
        <w:tab/>
        <w:t xml:space="preserve">                                  </w:t>
      </w:r>
      <w:r w:rsidR="00350A3C">
        <w:rPr>
          <w:rFonts w:ascii="Times New Roman" w:hAnsi="Times New Roman" w:cs="Times New Roman"/>
          <w:b/>
        </w:rPr>
        <w:t xml:space="preserve">                             </w:t>
      </w:r>
      <w:r w:rsidRPr="00C8006F">
        <w:rPr>
          <w:rFonts w:ascii="Times New Roman" w:hAnsi="Times New Roman" w:cs="Times New Roman"/>
          <w:b/>
        </w:rPr>
        <w:t xml:space="preserve">  WYKONAWCA</w:t>
      </w:r>
    </w:p>
    <w:p w:rsidR="0069139A" w:rsidRDefault="0069139A" w:rsidP="00382A33">
      <w:pPr>
        <w:spacing w:before="100" w:beforeAutospacing="1" w:after="0" w:line="240" w:lineRule="auto"/>
        <w:jc w:val="right"/>
        <w:rPr>
          <w:rFonts w:ascii="Times New Roman" w:eastAsia="Times New Roman" w:hAnsi="Times New Roman" w:cs="Times New Roman"/>
        </w:rPr>
      </w:pPr>
    </w:p>
    <w:p w:rsidR="003449F5" w:rsidRDefault="003449F5" w:rsidP="00382A33">
      <w:pPr>
        <w:spacing w:before="100" w:beforeAutospacing="1" w:after="0" w:line="240" w:lineRule="auto"/>
        <w:jc w:val="right"/>
        <w:rPr>
          <w:rFonts w:ascii="Times New Roman" w:eastAsia="Times New Roman" w:hAnsi="Times New Roman" w:cs="Times New Roman"/>
        </w:rPr>
      </w:pPr>
    </w:p>
    <w:p w:rsidR="003449F5" w:rsidRDefault="003449F5" w:rsidP="00382A33">
      <w:pPr>
        <w:spacing w:before="100" w:beforeAutospacing="1" w:after="0" w:line="240" w:lineRule="auto"/>
        <w:jc w:val="right"/>
        <w:rPr>
          <w:rFonts w:ascii="Times New Roman" w:eastAsia="Times New Roman" w:hAnsi="Times New Roman" w:cs="Times New Roman"/>
        </w:rPr>
      </w:pPr>
    </w:p>
    <w:p w:rsidR="00581DA0" w:rsidRDefault="00581DA0" w:rsidP="00382A33">
      <w:pPr>
        <w:spacing w:before="100" w:beforeAutospacing="1" w:after="0" w:line="240" w:lineRule="auto"/>
        <w:jc w:val="right"/>
        <w:rPr>
          <w:rFonts w:ascii="Times New Roman" w:eastAsia="Times New Roman" w:hAnsi="Times New Roman" w:cs="Times New Roman"/>
        </w:rPr>
      </w:pPr>
    </w:p>
    <w:p w:rsidR="00581DA0" w:rsidRDefault="00581DA0" w:rsidP="00382A33">
      <w:pPr>
        <w:spacing w:before="100" w:beforeAutospacing="1" w:after="0" w:line="240" w:lineRule="auto"/>
        <w:jc w:val="right"/>
        <w:rPr>
          <w:rFonts w:ascii="Times New Roman" w:eastAsia="Times New Roman" w:hAnsi="Times New Roman" w:cs="Times New Roman"/>
        </w:rPr>
      </w:pPr>
    </w:p>
    <w:p w:rsidR="00581DA0" w:rsidRDefault="00581DA0" w:rsidP="00382A33">
      <w:pPr>
        <w:spacing w:before="100" w:beforeAutospacing="1" w:after="0" w:line="240" w:lineRule="auto"/>
        <w:jc w:val="right"/>
        <w:rPr>
          <w:rFonts w:ascii="Times New Roman" w:eastAsia="Times New Roman" w:hAnsi="Times New Roman" w:cs="Times New Roman"/>
        </w:rPr>
      </w:pPr>
    </w:p>
    <w:p w:rsidR="00581DA0" w:rsidRDefault="00581DA0" w:rsidP="00382A33">
      <w:pPr>
        <w:spacing w:before="100" w:beforeAutospacing="1" w:after="0" w:line="240" w:lineRule="auto"/>
        <w:jc w:val="right"/>
        <w:rPr>
          <w:rFonts w:ascii="Times New Roman" w:eastAsia="Times New Roman" w:hAnsi="Times New Roman" w:cs="Times New Roman"/>
        </w:rPr>
      </w:pPr>
    </w:p>
    <w:p w:rsidR="00581DA0" w:rsidRDefault="00581DA0" w:rsidP="00382A33">
      <w:pPr>
        <w:spacing w:before="100" w:beforeAutospacing="1" w:after="0" w:line="240" w:lineRule="auto"/>
        <w:jc w:val="right"/>
        <w:rPr>
          <w:rFonts w:ascii="Times New Roman" w:eastAsia="Times New Roman" w:hAnsi="Times New Roman" w:cs="Times New Roman"/>
        </w:rPr>
      </w:pPr>
    </w:p>
    <w:p w:rsidR="00581DA0" w:rsidRDefault="00581DA0" w:rsidP="00382A33">
      <w:pPr>
        <w:spacing w:before="100" w:beforeAutospacing="1" w:after="0" w:line="240" w:lineRule="auto"/>
        <w:jc w:val="right"/>
        <w:rPr>
          <w:rFonts w:ascii="Times New Roman" w:eastAsia="Times New Roman" w:hAnsi="Times New Roman" w:cs="Times New Roman"/>
        </w:rPr>
      </w:pPr>
    </w:p>
    <w:p w:rsidR="00581DA0" w:rsidRDefault="00581DA0" w:rsidP="00382A33">
      <w:pPr>
        <w:spacing w:before="100" w:beforeAutospacing="1" w:after="0" w:line="240" w:lineRule="auto"/>
        <w:jc w:val="right"/>
        <w:rPr>
          <w:rFonts w:ascii="Times New Roman" w:eastAsia="Times New Roman" w:hAnsi="Times New Roman" w:cs="Times New Roman"/>
        </w:rPr>
      </w:pPr>
    </w:p>
    <w:p w:rsidR="00581DA0" w:rsidRDefault="00581DA0" w:rsidP="00382A33">
      <w:pPr>
        <w:spacing w:before="100" w:beforeAutospacing="1" w:after="0" w:line="240" w:lineRule="auto"/>
        <w:jc w:val="right"/>
        <w:rPr>
          <w:rFonts w:ascii="Times New Roman" w:eastAsia="Times New Roman" w:hAnsi="Times New Roman" w:cs="Times New Roman"/>
        </w:rPr>
      </w:pPr>
    </w:p>
    <w:p w:rsidR="00581DA0" w:rsidRDefault="00581DA0" w:rsidP="00382A33">
      <w:pPr>
        <w:spacing w:before="100" w:beforeAutospacing="1" w:after="0" w:line="240" w:lineRule="auto"/>
        <w:jc w:val="right"/>
        <w:rPr>
          <w:rFonts w:ascii="Times New Roman" w:eastAsia="Times New Roman" w:hAnsi="Times New Roman" w:cs="Times New Roman"/>
        </w:rPr>
      </w:pPr>
    </w:p>
    <w:p w:rsidR="00581DA0" w:rsidRDefault="00581DA0" w:rsidP="00382A33">
      <w:pPr>
        <w:spacing w:before="100" w:beforeAutospacing="1" w:after="0" w:line="240" w:lineRule="auto"/>
        <w:jc w:val="right"/>
        <w:rPr>
          <w:rFonts w:ascii="Times New Roman" w:eastAsia="Times New Roman" w:hAnsi="Times New Roman" w:cs="Times New Roman"/>
        </w:rPr>
      </w:pPr>
    </w:p>
    <w:p w:rsidR="00382A33" w:rsidRPr="00382A33" w:rsidRDefault="00382A33" w:rsidP="00382A33">
      <w:pPr>
        <w:spacing w:before="100" w:beforeAutospacing="1" w:after="0" w:line="240" w:lineRule="auto"/>
        <w:jc w:val="right"/>
        <w:rPr>
          <w:rFonts w:ascii="Times New Roman" w:eastAsia="Times New Roman" w:hAnsi="Times New Roman" w:cs="Times New Roman"/>
          <w:sz w:val="24"/>
          <w:szCs w:val="24"/>
        </w:rPr>
      </w:pPr>
      <w:r w:rsidRPr="00382A33">
        <w:rPr>
          <w:rFonts w:ascii="Times New Roman" w:eastAsia="Times New Roman" w:hAnsi="Times New Roman" w:cs="Times New Roman"/>
        </w:rPr>
        <w:t>Załącznik nr 2 do specyfikacji</w:t>
      </w:r>
    </w:p>
    <w:p w:rsidR="00382A33" w:rsidRPr="00382A33" w:rsidRDefault="00382A33" w:rsidP="00382A33">
      <w:pPr>
        <w:spacing w:before="100" w:beforeAutospacing="1" w:after="0" w:line="240" w:lineRule="auto"/>
        <w:rPr>
          <w:rFonts w:ascii="Times New Roman" w:eastAsia="Times New Roman" w:hAnsi="Times New Roman" w:cs="Times New Roman"/>
          <w:sz w:val="24"/>
          <w:szCs w:val="24"/>
        </w:rPr>
      </w:pP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69139A" w:rsidRPr="00382A33" w:rsidRDefault="00382A33" w:rsidP="0069139A">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..................................................................Adres Wykonawcy: …........................................ Województwo: …..............................................NIP: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rPr>
        <w:t>numer telefonu i faksu Wykonawcy wraz z numerem kierunkowym</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e – mail Wykonawcy</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 xml:space="preserve">adres strony </w:t>
      </w:r>
      <w:proofErr w:type="spellStart"/>
      <w:r w:rsidRPr="00382A33">
        <w:rPr>
          <w:rFonts w:ascii="Times New Roman" w:eastAsia="Times New Roman" w:hAnsi="Times New Roman" w:cs="Times New Roman"/>
          <w:i/>
          <w:iCs/>
          <w:color w:val="000000"/>
        </w:rPr>
        <w:t>www</w:t>
      </w:r>
      <w:proofErr w:type="spellEnd"/>
      <w:r w:rsidRPr="00382A33">
        <w:rPr>
          <w:rFonts w:ascii="Times New Roman" w:eastAsia="Times New Roman" w:hAnsi="Times New Roman" w:cs="Times New Roman"/>
          <w:i/>
          <w:iCs/>
          <w:color w:val="000000"/>
        </w:rPr>
        <w:t xml:space="preserve"> Wykonawcy</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Formularz OFERTA</w:t>
      </w:r>
    </w:p>
    <w:p w:rsidR="00382A33" w:rsidRPr="00E0097F" w:rsidRDefault="00382A33" w:rsidP="00E0097F">
      <w:pPr>
        <w:rPr>
          <w:rFonts w:ascii="Times New Roman" w:hAnsi="Times New Roman" w:cs="Times New Roman"/>
        </w:rPr>
      </w:pPr>
      <w:r w:rsidRPr="00382A33">
        <w:rPr>
          <w:rFonts w:ascii="Times New Roman" w:eastAsia="Times New Roman" w:hAnsi="Times New Roman" w:cs="Times New Roman"/>
        </w:rPr>
        <w:t xml:space="preserve">Nawiązując do ogłoszenia o przetargu nieograniczonym na </w:t>
      </w:r>
      <w:r w:rsidR="00E0097F">
        <w:rPr>
          <w:rFonts w:ascii="Times New Roman" w:hAnsi="Times New Roman" w:cs="Times New Roman"/>
        </w:rPr>
        <w:t>„</w:t>
      </w:r>
      <w:r w:rsidR="000B5526">
        <w:rPr>
          <w:rFonts w:ascii="Times New Roman" w:hAnsi="Times New Roman" w:cs="Times New Roman"/>
        </w:rPr>
        <w:t>Budowa kanalizacji sanitarnej  miejscowości Nierada – etap</w:t>
      </w:r>
      <w:r w:rsidR="00754229">
        <w:rPr>
          <w:rFonts w:ascii="Times New Roman" w:hAnsi="Times New Roman" w:cs="Times New Roman"/>
        </w:rPr>
        <w:t xml:space="preserve"> I</w:t>
      </w:r>
      <w:r w:rsidR="000B5526">
        <w:rPr>
          <w:rFonts w:ascii="Times New Roman" w:hAnsi="Times New Roman" w:cs="Times New Roman"/>
        </w:rPr>
        <w:t xml:space="preserve"> </w:t>
      </w:r>
      <w:r w:rsidR="00E0097F">
        <w:rPr>
          <w:rFonts w:ascii="Times New Roman" w:hAnsi="Times New Roman" w:cs="Times New Roman"/>
        </w:rPr>
        <w:t>”</w:t>
      </w:r>
      <w:r w:rsidR="00350A3C">
        <w:rPr>
          <w:rFonts w:ascii="Times New Roman" w:hAnsi="Times New Roman" w:cs="Times New Roman"/>
        </w:rPr>
        <w:t xml:space="preserve"> </w:t>
      </w:r>
      <w:r w:rsidRPr="00382A33">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82A33" w:rsidRPr="00382A33" w:rsidRDefault="00382A33" w:rsidP="00950C47">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 xml:space="preserve">1. Cena wyliczona zgodnie z treścią punktu nr </w:t>
      </w:r>
      <w:r w:rsidR="0013261A" w:rsidRPr="004329BF">
        <w:rPr>
          <w:rFonts w:ascii="Times New Roman" w:eastAsia="Times New Roman" w:hAnsi="Times New Roman" w:cs="Times New Roman"/>
          <w:bCs/>
        </w:rPr>
        <w:t>13</w:t>
      </w:r>
      <w:r w:rsidR="00754229">
        <w:rPr>
          <w:rFonts w:ascii="Times New Roman" w:eastAsia="Times New Roman" w:hAnsi="Times New Roman" w:cs="Times New Roman"/>
          <w:bCs/>
        </w:rPr>
        <w:t xml:space="preserve"> </w:t>
      </w:r>
      <w:r w:rsidRPr="00382A33">
        <w:rPr>
          <w:rFonts w:ascii="Times New Roman" w:eastAsia="Times New Roman" w:hAnsi="Times New Roman" w:cs="Times New Roman"/>
          <w:b/>
          <w:bCs/>
        </w:rPr>
        <w:t>SIWZ</w:t>
      </w:r>
      <w:r w:rsidRPr="00382A33">
        <w:rPr>
          <w:rFonts w:ascii="Times New Roman" w:eastAsia="Times New Roman" w:hAnsi="Times New Roman" w:cs="Times New Roman"/>
        </w:rPr>
        <w:t xml:space="preserve"> wynosi:</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brutto (wraz z podatkiem VAT)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w tym podatek VAT 23 %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cena netto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2. </w:t>
      </w:r>
      <w:r w:rsidRPr="00382A33">
        <w:rPr>
          <w:rFonts w:ascii="Times New Roman" w:eastAsia="Times New Roman" w:hAnsi="Times New Roman" w:cs="Times New Roman"/>
          <w:b/>
          <w:bCs/>
          <w:color w:val="000000"/>
        </w:rPr>
        <w:t xml:space="preserve">Termin wykonania zamówienia oraz warunki płatności – </w:t>
      </w:r>
      <w:r w:rsidRPr="00382A33">
        <w:rPr>
          <w:rFonts w:ascii="Times New Roman" w:eastAsia="Times New Roman" w:hAnsi="Times New Roman" w:cs="Times New Roman"/>
          <w:color w:val="000000"/>
        </w:rPr>
        <w:t>zgodne z zapisami przedstawionymi w specyfikacji istotnych warunków zamówienia.</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3. </w:t>
      </w:r>
      <w:r w:rsidRPr="00382A33">
        <w:rPr>
          <w:rFonts w:ascii="Times New Roman" w:eastAsia="Times New Roman" w:hAnsi="Times New Roman" w:cs="Times New Roman"/>
          <w:b/>
          <w:bCs/>
          <w:color w:val="000000"/>
        </w:rPr>
        <w:t xml:space="preserve">Oferujemy …….... – miesięczny okres gwarancji na wykonany przedmiot zamówienia. </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(Uwaga: minimalny okres gwarancji wymagany przez zamawiającego wyn</w:t>
      </w:r>
      <w:r w:rsidR="000B5526">
        <w:rPr>
          <w:rFonts w:ascii="Times New Roman" w:eastAsia="Times New Roman" w:hAnsi="Times New Roman" w:cs="Times New Roman"/>
          <w:color w:val="000000"/>
        </w:rPr>
        <w:t>osi 60</w:t>
      </w:r>
      <w:r w:rsidRPr="00382A33">
        <w:rPr>
          <w:rFonts w:ascii="Times New Roman" w:eastAsia="Times New Roman" w:hAnsi="Times New Roman" w:cs="Times New Roman"/>
          <w:color w:val="000000"/>
        </w:rPr>
        <w:t xml:space="preserve"> miesięcy). </w:t>
      </w:r>
    </w:p>
    <w:p w:rsidR="0013261A" w:rsidRPr="009F0A92" w:rsidRDefault="00634DAB" w:rsidP="009F0A92">
      <w:pPr>
        <w:spacing w:before="100" w:beforeAutospacing="1" w:after="0" w:line="102" w:lineRule="atLeast"/>
        <w:ind w:left="284" w:hanging="284"/>
        <w:rPr>
          <w:rFonts w:ascii="Times New Roman" w:eastAsia="Times New Roman" w:hAnsi="Times New Roman" w:cs="Times New Roman"/>
          <w:sz w:val="24"/>
          <w:szCs w:val="24"/>
        </w:rPr>
      </w:pPr>
      <w:r>
        <w:rPr>
          <w:rFonts w:ascii="Times New Roman" w:eastAsia="Times New Roman" w:hAnsi="Times New Roman" w:cs="Times New Roman"/>
        </w:rPr>
        <w:t>4</w:t>
      </w:r>
      <w:r w:rsidR="00382A33" w:rsidRPr="00FC2087">
        <w:rPr>
          <w:rFonts w:ascii="Times New Roman" w:eastAsia="Times New Roman" w:hAnsi="Times New Roman" w:cs="Times New Roman"/>
        </w:rPr>
        <w:t xml:space="preserve">. Oświadczamy, </w:t>
      </w:r>
      <w:r w:rsidR="00FC2087" w:rsidRPr="00FC2087">
        <w:rPr>
          <w:rFonts w:ascii="Times New Roman" w:eastAsia="Times New Roman" w:hAnsi="Times New Roman" w:cs="Times New Roman"/>
        </w:rPr>
        <w:t xml:space="preserve">funkcje kierownika budowy będzie pełnił (a) . Osoba ta posiada uprawnienia do kierowania robotami budowlanymi w specjalności….. bez ograniczeń nr….. wydane dnia …… przez….. oraz pełniła ona funkcje kierownika budowy lub kierownika robót na… (ilość) budowach, a więc spełnia wymagania odnośnie kryterium oceny pn. „doświadczenie osób wyznaczonych do realizacji zamówienia” </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Wykaz pełnionych funkcji kierow</w:t>
      </w:r>
      <w:r w:rsidR="00634DAB">
        <w:rPr>
          <w:rFonts w:ascii="Times New Roman" w:eastAsia="Times New Roman" w:hAnsi="Times New Roman" w:cs="Times New Roman"/>
        </w:rPr>
        <w:t xml:space="preserve">nika budowy </w:t>
      </w:r>
      <w:r w:rsidRPr="00751194">
        <w:rPr>
          <w:rFonts w:ascii="Times New Roman" w:eastAsia="Times New Roman" w:hAnsi="Times New Roman" w:cs="Times New Roman"/>
        </w:rPr>
        <w:t xml:space="preserve">przez osobę wyznaczoną </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do pełnienia funkcji kierownika budowy</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p>
    <w:p w:rsidR="000C2838" w:rsidRPr="0050395E" w:rsidRDefault="000C2838" w:rsidP="000C2838">
      <w:pPr>
        <w:spacing w:before="100" w:beforeAutospacing="1" w:after="240" w:line="198" w:lineRule="atLeast"/>
        <w:rPr>
          <w:rFonts w:ascii="Times New Roman" w:eastAsia="Times New Roman" w:hAnsi="Times New Roman" w:cs="Times New Roman"/>
        </w:rPr>
      </w:pPr>
    </w:p>
    <w:tbl>
      <w:tblPr>
        <w:tblW w:w="11925" w:type="dxa"/>
        <w:tblCellSpacing w:w="0" w:type="dxa"/>
        <w:tblInd w:w="-139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991"/>
        <w:gridCol w:w="2084"/>
        <w:gridCol w:w="1913"/>
        <w:gridCol w:w="1698"/>
        <w:gridCol w:w="1921"/>
        <w:gridCol w:w="1535"/>
        <w:gridCol w:w="1783"/>
      </w:tblGrid>
      <w:tr w:rsidR="000C2838" w:rsidRPr="0050395E" w:rsidTr="0013261A">
        <w:trPr>
          <w:tblCellSpacing w:w="0" w:type="dxa"/>
        </w:trPr>
        <w:tc>
          <w:tcPr>
            <w:tcW w:w="99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Lp.</w:t>
            </w:r>
          </w:p>
        </w:tc>
        <w:tc>
          <w:tcPr>
            <w:tcW w:w="2084"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Nazwa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i lokalizacja budowy</w:t>
            </w:r>
          </w:p>
        </w:tc>
        <w:tc>
          <w:tcPr>
            <w:tcW w:w="191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Opis i zakres wykonywanych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Data rozpoczęcia i zakończenia realizacji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t>
            </w:r>
            <w:proofErr w:type="spellStart"/>
            <w:r w:rsidRPr="0050395E">
              <w:rPr>
                <w:rFonts w:ascii="Times New Roman" w:eastAsia="Times New Roman" w:hAnsi="Times New Roman" w:cs="Times New Roman"/>
                <w:b/>
                <w:bCs/>
              </w:rPr>
              <w:t>d-m-r</w:t>
            </w:r>
            <w:proofErr w:type="spellEnd"/>
            <w:r w:rsidRPr="0050395E">
              <w:rPr>
                <w:rFonts w:ascii="Times New Roman" w:eastAsia="Times New Roman" w:hAnsi="Times New Roman" w:cs="Times New Roman"/>
                <w:b/>
                <w:bCs/>
              </w:rPr>
              <w:t>)</w:t>
            </w:r>
          </w:p>
        </w:tc>
        <w:tc>
          <w:tcPr>
            <w:tcW w:w="192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Wartość brutto zrealizowanych robót budowlanych</w:t>
            </w:r>
          </w:p>
        </w:tc>
        <w:tc>
          <w:tcPr>
            <w:tcW w:w="1535"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i adres wykonawcy robót</w:t>
            </w:r>
          </w:p>
        </w:tc>
        <w:tc>
          <w:tcPr>
            <w:tcW w:w="178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Zamawiający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adres, telefon)</w:t>
            </w:r>
          </w:p>
        </w:tc>
      </w:tr>
      <w:tr w:rsidR="000C2838" w:rsidRPr="0050395E" w:rsidTr="007C343A">
        <w:trPr>
          <w:trHeight w:val="345"/>
          <w:tblCellSpacing w:w="0" w:type="dxa"/>
        </w:trPr>
        <w:tc>
          <w:tcPr>
            <w:tcW w:w="99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ind w:left="2177"/>
              <w:rPr>
                <w:rFonts w:ascii="Times New Roman" w:eastAsia="Times New Roman" w:hAnsi="Times New Roman" w:cs="Times New Roman"/>
              </w:rPr>
            </w:pPr>
          </w:p>
        </w:tc>
        <w:tc>
          <w:tcPr>
            <w:tcW w:w="2084"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1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2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535"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78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r>
    </w:tbl>
    <w:p w:rsidR="000C2838" w:rsidRPr="0050395E" w:rsidRDefault="000C2838" w:rsidP="007C343A">
      <w:pPr>
        <w:spacing w:before="100" w:beforeAutospacing="1" w:after="0" w:line="198" w:lineRule="atLeast"/>
        <w:rPr>
          <w:rFonts w:ascii="Times New Roman" w:eastAsia="Times New Roman" w:hAnsi="Times New Roman" w:cs="Times New Roman"/>
        </w:rPr>
      </w:pPr>
    </w:p>
    <w:p w:rsidR="000C2838" w:rsidRPr="00BE0CE3" w:rsidRDefault="000C2838" w:rsidP="00A572F9">
      <w:pPr>
        <w:pStyle w:val="Akapitzlist"/>
        <w:numPr>
          <w:ilvl w:val="0"/>
          <w:numId w:val="17"/>
        </w:numPr>
        <w:spacing w:before="100" w:beforeAutospacing="1" w:after="119" w:line="240" w:lineRule="auto"/>
        <w:jc w:val="both"/>
        <w:rPr>
          <w:rFonts w:ascii="Times New Roman" w:eastAsia="Times New Roman" w:hAnsi="Times New Roman" w:cs="Times New Roman"/>
        </w:rPr>
      </w:pPr>
      <w:r w:rsidRPr="00BE0CE3">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BE0CE3" w:rsidRPr="007C343A" w:rsidRDefault="007C343A" w:rsidP="00A572F9">
      <w:pPr>
        <w:pStyle w:val="Teksttreci0"/>
        <w:numPr>
          <w:ilvl w:val="0"/>
          <w:numId w:val="17"/>
        </w:numPr>
        <w:shd w:val="clear" w:color="auto" w:fill="auto"/>
        <w:tabs>
          <w:tab w:val="left" w:pos="490"/>
        </w:tabs>
        <w:spacing w:line="269" w:lineRule="exact"/>
        <w:ind w:right="20"/>
        <w:jc w:val="both"/>
        <w:rPr>
          <w:rFonts w:ascii="Times New Roman" w:hAnsi="Times New Roman" w:cs="Times New Roman"/>
          <w:sz w:val="22"/>
          <w:szCs w:val="22"/>
        </w:rPr>
      </w:pPr>
      <w:r w:rsidRPr="007C343A">
        <w:rPr>
          <w:rFonts w:ascii="Times New Roman" w:hAnsi="Times New Roman" w:cs="Times New Roman"/>
          <w:sz w:val="22"/>
          <w:szCs w:val="22"/>
        </w:rPr>
        <w:t>Oświadczamy, że podane w Ofercie ceny zawierają wszelkie koszty, jakie poniesie Zamawiający z tytułu  realizacji umowy</w:t>
      </w:r>
    </w:p>
    <w:p w:rsidR="000C2838" w:rsidRPr="00507DD6" w:rsidRDefault="00823FCD" w:rsidP="000C2838">
      <w:pPr>
        <w:spacing w:before="100" w:beforeAutospacing="1" w:after="0" w:line="102" w:lineRule="atLeast"/>
        <w:ind w:left="272" w:hanging="272"/>
        <w:rPr>
          <w:rFonts w:ascii="Times New Roman" w:eastAsia="Times New Roman" w:hAnsi="Times New Roman" w:cs="Times New Roman"/>
          <w:sz w:val="24"/>
          <w:szCs w:val="24"/>
        </w:rPr>
      </w:pPr>
      <w:r w:rsidRPr="007C343A">
        <w:rPr>
          <w:rFonts w:ascii="Times New Roman" w:eastAsia="Times New Roman" w:hAnsi="Times New Roman" w:cs="Times New Roman"/>
          <w:color w:val="000000"/>
        </w:rPr>
        <w:t>8</w:t>
      </w:r>
      <w:r w:rsidR="000C2838" w:rsidRPr="007C343A">
        <w:rPr>
          <w:rFonts w:ascii="Times New Roman" w:eastAsia="Times New Roman" w:hAnsi="Times New Roman" w:cs="Times New Roman"/>
          <w:color w:val="000000"/>
        </w:rPr>
        <w:t>. Oświadczamy, że zapoznaliśmy</w:t>
      </w:r>
      <w:r w:rsidR="000C2838" w:rsidRPr="00507DD6">
        <w:rPr>
          <w:rFonts w:ascii="Times New Roman" w:eastAsia="Times New Roman" w:hAnsi="Times New Roman" w:cs="Times New Roman"/>
          <w:color w:val="000000"/>
        </w:rPr>
        <w:t xml:space="preserve"> się ze specyfikacją istotnych warunków zamówienia i nie wnosimy do niej zastrzeżeń oraz zdobyliśmy konieczne informacje potrzebne do właściwego wykonania zamówienia, w tym: </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zapoznaliśmy się z placem budowy, w tym przeprowadziliśmy szczegółową jego wizję w dniu ….... .</w:t>
      </w:r>
    </w:p>
    <w:p w:rsidR="000C2838" w:rsidRPr="00507DD6" w:rsidRDefault="00823FCD" w:rsidP="000C2838">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w:t>
      </w:r>
      <w:r w:rsidR="000C2838" w:rsidRPr="00507DD6">
        <w:rPr>
          <w:rFonts w:ascii="Times New Roman" w:eastAsia="Times New Roman" w:hAnsi="Times New Roman" w:cs="Times New Roman"/>
        </w:rPr>
        <w:t>. Oświadczamy, że uważamy się za związanych niniejszą ofertą na czas wskazany w specyfikacji istotnych warunków zamówienia.</w:t>
      </w:r>
    </w:p>
    <w:p w:rsidR="000C2838" w:rsidRPr="00507DD6" w:rsidRDefault="00823FCD" w:rsidP="000C2838">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10</w:t>
      </w:r>
      <w:r w:rsidR="000C2838" w:rsidRPr="00507DD6">
        <w:rPr>
          <w:rFonts w:ascii="Times New Roman" w:eastAsia="Times New Roman" w:hAnsi="Times New Roman" w:cs="Times New Roman"/>
        </w:rP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0C2838" w:rsidRPr="00507DD6">
        <w:rPr>
          <w:rFonts w:ascii="Times New Roman" w:eastAsia="Times New Roman" w:hAnsi="Times New Roman" w:cs="Times New Roman"/>
        </w:rPr>
        <w:t>kc</w:t>
      </w:r>
      <w:proofErr w:type="spellEnd"/>
      <w:r w:rsidR="000C2838" w:rsidRPr="00507DD6">
        <w:rPr>
          <w:rFonts w:ascii="Times New Roman" w:eastAsia="Times New Roman" w:hAnsi="Times New Roman" w:cs="Times New Roman"/>
        </w:rPr>
        <w:t xml:space="preserve">, i że może się ono zmienić tylko w okolicznościach przedstawionych w § 2 ust. 3 i 4 wzoru umowy. </w:t>
      </w:r>
    </w:p>
    <w:p w:rsidR="000C2838" w:rsidRPr="00507DD6" w:rsidRDefault="00823FCD" w:rsidP="000C2838">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11</w:t>
      </w:r>
      <w:r w:rsidR="000C2838" w:rsidRPr="00507DD6">
        <w:rPr>
          <w:rFonts w:ascii="Times New Roman" w:eastAsia="Times New Roman" w:hAnsi="Times New Roman" w:cs="Times New Roman"/>
          <w:color w:val="000000"/>
        </w:rPr>
        <w:t>. Zgodnie z art. 36b ust. 1 ustawy Prawo zamówień publicznych, informujemy, że:</w:t>
      </w:r>
    </w:p>
    <w:p w:rsidR="000C2838" w:rsidRPr="00507DD6" w:rsidRDefault="000C2838" w:rsidP="000C2838">
      <w:pPr>
        <w:spacing w:before="100" w:beforeAutospacing="1" w:after="113" w:line="102" w:lineRule="atLeast"/>
        <w:ind w:left="510" w:hanging="238"/>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zamierzamy powierzyć podwykonawcom wykonanie następujących części  zamówienia:</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c) …................................................................................................................................................. . </w:t>
      </w:r>
    </w:p>
    <w:p w:rsidR="000C2838" w:rsidRPr="00507DD6" w:rsidRDefault="000C2838" w:rsidP="000C2838">
      <w:pPr>
        <w:spacing w:before="57" w:after="113" w:line="240" w:lineRule="auto"/>
        <w:ind w:left="510" w:hanging="255"/>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nie zamierzamy powierzyć podwykonawcom wykonania żadnej części zamówienia.</w:t>
      </w:r>
    </w:p>
    <w:p w:rsidR="000C2838" w:rsidRPr="00507DD6" w:rsidRDefault="000C2838" w:rsidP="000C2838">
      <w:pPr>
        <w:spacing w:before="100" w:beforeAutospacing="1" w:after="113" w:line="102" w:lineRule="atLeast"/>
        <w:ind w:left="692" w:hanging="420"/>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 Niepotrzebne skreślić</w:t>
      </w:r>
    </w:p>
    <w:p w:rsidR="000C2838" w:rsidRPr="00751194" w:rsidRDefault="00823FCD" w:rsidP="000C2838">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w:t>
      </w:r>
      <w:r w:rsidR="000C2838" w:rsidRPr="00751194">
        <w:rPr>
          <w:rFonts w:ascii="Times New Roman" w:eastAsia="Times New Roman" w:hAnsi="Times New Roman" w:cs="Times New Roman"/>
        </w:rPr>
        <w:t xml:space="preserve">.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w:t>
      </w:r>
      <w:proofErr w:type="spellStart"/>
      <w:r w:rsidR="000C2838" w:rsidRPr="00751194">
        <w:rPr>
          <w:rFonts w:ascii="Times New Roman" w:eastAsia="Times New Roman" w:hAnsi="Times New Roman" w:cs="Times New Roman"/>
        </w:rPr>
        <w:t>pkt</w:t>
      </w:r>
      <w:proofErr w:type="spellEnd"/>
      <w:r w:rsidR="000C2838" w:rsidRPr="00751194">
        <w:rPr>
          <w:rFonts w:ascii="Times New Roman" w:eastAsia="Times New Roman" w:hAnsi="Times New Roman" w:cs="Times New Roman"/>
        </w:rPr>
        <w:t xml:space="preserve"> 23 Prawa zamówień publicznych. Wraz ze złożeniem oświadczenia, wykonawca przedstawimy dowody, że powiązania z innym wykonawcą nie prowadzą do zakłócenia konkurencji w postępowaniu o udzielenie zamówienia.</w:t>
      </w:r>
    </w:p>
    <w:p w:rsidR="00BE0CE3" w:rsidRPr="00BE0CE3" w:rsidRDefault="00BE0CE3" w:rsidP="00BE0CE3">
      <w:pPr>
        <w:pStyle w:val="Teksttreci0"/>
        <w:shd w:val="clear" w:color="auto" w:fill="auto"/>
        <w:tabs>
          <w:tab w:val="right" w:leader="dot" w:pos="9360"/>
          <w:tab w:val="left" w:pos="538"/>
        </w:tabs>
        <w:spacing w:line="240" w:lineRule="auto"/>
        <w:ind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13. Oświadczamy, że za wyjątkiem informacji i dokumentów zawartych w ofercie na stronach </w:t>
      </w:r>
      <w:r w:rsidRPr="00BE0CE3">
        <w:rPr>
          <w:rFonts w:ascii="Times New Roman" w:hAnsi="Times New Roman" w:cs="Times New Roman"/>
          <w:sz w:val="22"/>
          <w:szCs w:val="22"/>
        </w:rPr>
        <w:tab/>
      </w:r>
      <w:r w:rsidRPr="00BE0CE3">
        <w:rPr>
          <w:rFonts w:ascii="Times New Roman" w:hAnsi="Times New Roman" w:cs="Times New Roman"/>
          <w:color w:val="FF0000"/>
          <w:sz w:val="22"/>
          <w:szCs w:val="22"/>
        </w:rPr>
        <w:t>,</w:t>
      </w:r>
    </w:p>
    <w:p w:rsidR="00BE0CE3" w:rsidRPr="00BE0CE3" w:rsidRDefault="00BE0CE3" w:rsidP="00BE0CE3">
      <w:pPr>
        <w:pStyle w:val="Teksttreci0"/>
        <w:shd w:val="clear" w:color="auto" w:fill="auto"/>
        <w:spacing w:line="240" w:lineRule="auto"/>
        <w:ind w:right="120"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    niniejsza oferta oraz wszelkie załączniki do niej są jawne i nie zawierają informacji stanowiących </w:t>
      </w:r>
      <w:r>
        <w:rPr>
          <w:rFonts w:ascii="Times New Roman" w:hAnsi="Times New Roman" w:cs="Times New Roman"/>
          <w:sz w:val="22"/>
          <w:szCs w:val="22"/>
        </w:rPr>
        <w:t xml:space="preserve"> tajemnice</w:t>
      </w:r>
      <w:r w:rsidRPr="00BE0CE3">
        <w:rPr>
          <w:rFonts w:ascii="Times New Roman" w:hAnsi="Times New Roman" w:cs="Times New Roman"/>
          <w:sz w:val="22"/>
          <w:szCs w:val="22"/>
        </w:rPr>
        <w:t xml:space="preserve"> przedsiębiorstwa w rozumieniu przepisów o zwalczaniu nieuczciwej konkurencji, które</w:t>
      </w:r>
      <w:r w:rsidR="004329BF">
        <w:rPr>
          <w:rFonts w:ascii="Times New Roman" w:hAnsi="Times New Roman" w:cs="Times New Roman"/>
          <w:sz w:val="22"/>
          <w:szCs w:val="22"/>
        </w:rPr>
        <w:t xml:space="preserve"> </w:t>
      </w:r>
      <w:r w:rsidRPr="00BE0CE3">
        <w:rPr>
          <w:rFonts w:ascii="Times New Roman" w:hAnsi="Times New Roman" w:cs="Times New Roman"/>
          <w:sz w:val="22"/>
          <w:szCs w:val="22"/>
        </w:rPr>
        <w:t>chcemy zastrzec     przed ogólnym dostępem.</w:t>
      </w:r>
      <w:r w:rsidR="004329BF">
        <w:rPr>
          <w:rFonts w:ascii="Times New Roman" w:hAnsi="Times New Roman" w:cs="Times New Roman"/>
          <w:sz w:val="22"/>
          <w:szCs w:val="22"/>
        </w:rPr>
        <w:t xml:space="preserve"> </w:t>
      </w:r>
      <w:r w:rsidRPr="00BE0CE3">
        <w:rPr>
          <w:rFonts w:ascii="Times New Roman" w:hAnsi="Times New Roman" w:cs="Times New Roman"/>
          <w:sz w:val="22"/>
          <w:szCs w:val="22"/>
        </w:rPr>
        <w:t xml:space="preserve">Powyższe informacje zostały zastrzeżone, jako tajemnica przedsiębiorstwa z uwagi na </w:t>
      </w:r>
      <w:r w:rsidRPr="00BE0CE3">
        <w:rPr>
          <w:rStyle w:val="TeksttreciKursywa"/>
          <w:rFonts w:ascii="Times New Roman" w:hAnsi="Times New Roman" w:cs="Times New Roman"/>
          <w:sz w:val="22"/>
          <w:szCs w:val="22"/>
        </w:rPr>
        <w:t>(proszę wykazać, iż      zastrzeżone informacje stanowią tajemnicę przedsiębiorstwa):…………………………………………………………………………</w:t>
      </w: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Czytelny podpis lub podpis i pieczątka</w:t>
      </w:r>
    </w:p>
    <w:p w:rsidR="000C2838" w:rsidRPr="00507DD6" w:rsidRDefault="000C2838" w:rsidP="000C2838">
      <w:pPr>
        <w:spacing w:before="100" w:beforeAutospacing="1" w:after="0" w:line="240" w:lineRule="auto"/>
        <w:ind w:left="5868" w:firstLine="79"/>
        <w:rPr>
          <w:rFonts w:ascii="Times New Roman" w:eastAsia="Times New Roman" w:hAnsi="Times New Roman" w:cs="Times New Roman"/>
          <w:sz w:val="24"/>
          <w:szCs w:val="24"/>
        </w:rPr>
      </w:pPr>
      <w:r w:rsidRPr="00507DD6">
        <w:rPr>
          <w:rFonts w:ascii="Times New Roman" w:eastAsia="Times New Roman" w:hAnsi="Times New Roman" w:cs="Times New Roman"/>
          <w:i/>
          <w:iCs/>
          <w:sz w:val="24"/>
          <w:szCs w:val="24"/>
        </w:rPr>
        <w:t>osoby (osób) upoważnionej</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do występowania w imieniu Wykonawcy</w:t>
      </w:r>
    </w:p>
    <w:p w:rsidR="000C2838" w:rsidRPr="00A676E2" w:rsidRDefault="00A676E2" w:rsidP="00634DAB">
      <w:pPr>
        <w:pageBreakBefore/>
        <w:spacing w:before="100" w:beforeAutospacing="1" w:after="0" w:line="240" w:lineRule="auto"/>
        <w:ind w:left="5246" w:firstLine="708"/>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proofErr w:type="spellStart"/>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jący:Gmina</w:t>
      </w:r>
      <w:proofErr w:type="spellEnd"/>
      <w:r w:rsidR="00CA334C" w:rsidRPr="00A676E2">
        <w:rPr>
          <w:rFonts w:ascii="Times New Roman" w:eastAsia="Times New Roman" w:hAnsi="Times New Roman" w:cs="Times New Roman"/>
          <w:b/>
          <w:bCs/>
        </w:rPr>
        <w:t xml:space="preserve"> Poczesna,                                ul. Wolności 2                                42-262 Poczesna</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0C2838">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E0097F" w:rsidRPr="009213D6" w:rsidRDefault="000C2838" w:rsidP="00E0097F">
      <w:pPr>
        <w:rPr>
          <w:rFonts w:ascii="Times New Roman" w:hAnsi="Times New Roman" w:cs="Times New Roman"/>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634DAB">
        <w:rPr>
          <w:rFonts w:ascii="Times New Roman" w:hAnsi="Times New Roman" w:cs="Times New Roman"/>
        </w:rPr>
        <w:t>„Budowa kanalizacji sanitarnej w miejscowości Nierada – etap I</w:t>
      </w:r>
      <w:r w:rsidR="00E0097F">
        <w:rPr>
          <w:rFonts w:ascii="Times New Roman" w:hAnsi="Times New Roman" w:cs="Times New Roman"/>
        </w:rPr>
        <w:t>”</w:t>
      </w:r>
    </w:p>
    <w:p w:rsidR="000C2838" w:rsidRPr="00A676E2" w:rsidRDefault="00CA334C" w:rsidP="00CA334C">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rPr>
        <w:t>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 xml:space="preserve">art. 24 ust 1 </w:t>
      </w:r>
      <w:proofErr w:type="spellStart"/>
      <w:r w:rsidRPr="00A676E2">
        <w:rPr>
          <w:rFonts w:ascii="Times New Roman" w:eastAsia="Times New Roman" w:hAnsi="Times New Roman" w:cs="Times New Roman"/>
        </w:rPr>
        <w:t>pkt</w:t>
      </w:r>
      <w:proofErr w:type="spellEnd"/>
      <w:r w:rsidRPr="00A676E2">
        <w:rPr>
          <w:rFonts w:ascii="Times New Roman" w:eastAsia="Times New Roman" w:hAnsi="Times New Roman" w:cs="Times New Roman"/>
        </w:rPr>
        <w:t xml:space="preserve"> 12-23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lastRenderedPageBreak/>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i/>
          <w:iCs/>
        </w:rPr>
        <w:t xml:space="preserve">(podać mającą zastosowanie podstawę wykluczenia spośród wymienionych w art. 24 ust. 1 </w:t>
      </w:r>
      <w:proofErr w:type="spellStart"/>
      <w:r w:rsidRPr="00A676E2">
        <w:rPr>
          <w:rFonts w:ascii="Times New Roman" w:eastAsia="Times New Roman" w:hAnsi="Times New Roman" w:cs="Times New Roman"/>
          <w:i/>
          <w:iCs/>
        </w:rPr>
        <w:t>pkt</w:t>
      </w:r>
      <w:proofErr w:type="spellEnd"/>
      <w:r w:rsidRPr="00A676E2">
        <w:rPr>
          <w:rFonts w:ascii="Times New Roman" w:eastAsia="Times New Roman" w:hAnsi="Times New Roman" w:cs="Times New Roman"/>
          <w:i/>
          <w:iCs/>
        </w:rPr>
        <w:t xml:space="preserve"> 13-14, 16-20 </w:t>
      </w:r>
      <w:r w:rsidRPr="00634DAB">
        <w:rPr>
          <w:rFonts w:ascii="Times New Roman" w:eastAsia="Times New Roman" w:hAnsi="Times New Roman" w:cs="Times New Roman"/>
          <w:i/>
          <w:iCs/>
          <w:color w:val="FF0000"/>
        </w:rPr>
        <w:t xml:space="preserve">lub art. 24 ust. 5 ustawy </w:t>
      </w:r>
      <w:proofErr w:type="spellStart"/>
      <w:r w:rsidRPr="00634DAB">
        <w:rPr>
          <w:rFonts w:ascii="Times New Roman" w:eastAsia="Times New Roman" w:hAnsi="Times New Roman" w:cs="Times New Roman"/>
          <w:i/>
          <w:iCs/>
          <w:color w:val="FF0000"/>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nie podlega/ją wykluczeniu z pos</w:t>
      </w:r>
      <w:r w:rsidR="00634DAB">
        <w:rPr>
          <w:rFonts w:ascii="Times New Roman" w:eastAsia="Times New Roman" w:hAnsi="Times New Roman" w:cs="Times New Roman"/>
        </w:rPr>
        <w:t xml:space="preserve">tępowania o udzielenie zamówienia o których mowa w art. 24 ust. 1 </w:t>
      </w:r>
      <w:proofErr w:type="spellStart"/>
      <w:r w:rsidR="00634DAB">
        <w:rPr>
          <w:rFonts w:ascii="Times New Roman" w:eastAsia="Times New Roman" w:hAnsi="Times New Roman" w:cs="Times New Roman"/>
        </w:rPr>
        <w:t>pkt</w:t>
      </w:r>
      <w:proofErr w:type="spellEnd"/>
      <w:r w:rsidR="00634DAB">
        <w:rPr>
          <w:rFonts w:ascii="Times New Roman" w:eastAsia="Times New Roman" w:hAnsi="Times New Roman" w:cs="Times New Roman"/>
        </w:rPr>
        <w:t xml:space="preserve"> 13-22 oraz w art. 24 ust. 5 </w:t>
      </w:r>
      <w:proofErr w:type="spellStart"/>
      <w:r w:rsidR="00634DAB">
        <w:rPr>
          <w:rFonts w:ascii="Times New Roman" w:eastAsia="Times New Roman" w:hAnsi="Times New Roman" w:cs="Times New Roman"/>
        </w:rPr>
        <w:t>ustay</w:t>
      </w:r>
      <w:proofErr w:type="spellEnd"/>
      <w:r w:rsidR="00634DAB">
        <w:rPr>
          <w:rFonts w:ascii="Times New Roman" w:eastAsia="Times New Roman" w:hAnsi="Times New Roman" w:cs="Times New Roman"/>
        </w:rPr>
        <w:t xml:space="preserve"> </w:t>
      </w:r>
      <w:proofErr w:type="spellStart"/>
      <w:r w:rsidR="00634DAB">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7" w:name="_GoBack1"/>
      <w:bookmarkEnd w:id="7"/>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color w:val="0000FF"/>
          <w:shd w:val="clear" w:color="auto" w:fill="FFFF00"/>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0C2838" w:rsidRPr="00A676E2" w:rsidRDefault="000C2838" w:rsidP="00CA334C">
      <w:pPr>
        <w:spacing w:before="100" w:beforeAutospacing="1" w:after="0" w:line="240" w:lineRule="auto"/>
        <w:ind w:left="5954"/>
        <w:rPr>
          <w:rFonts w:ascii="Times New Roman" w:eastAsia="Times New Roman" w:hAnsi="Times New Roman" w:cs="Times New Roman"/>
        </w:rPr>
      </w:pPr>
      <w:proofErr w:type="spellStart"/>
      <w:r w:rsidRPr="00507DD6">
        <w:rPr>
          <w:rFonts w:ascii="Arial" w:eastAsia="Times New Roman" w:hAnsi="Arial" w:cs="Arial"/>
          <w:b/>
          <w:bCs/>
          <w:sz w:val="20"/>
          <w:szCs w:val="20"/>
        </w:rPr>
        <w:t>Zamawiający:</w:t>
      </w:r>
      <w:r w:rsidR="00CA334C" w:rsidRPr="00A676E2">
        <w:rPr>
          <w:rFonts w:ascii="Times New Roman" w:eastAsia="Times New Roman" w:hAnsi="Times New Roman" w:cs="Times New Roman"/>
        </w:rPr>
        <w:t>Gmina</w:t>
      </w:r>
      <w:proofErr w:type="spellEnd"/>
      <w:r w:rsidR="00CA334C" w:rsidRPr="00A676E2">
        <w:rPr>
          <w:rFonts w:ascii="Times New Roman" w:eastAsia="Times New Roman" w:hAnsi="Times New Roman" w:cs="Times New Roman"/>
        </w:rPr>
        <w:t xml:space="preserve"> Poczesna                                 ul. Wolności 2                         </w:t>
      </w:r>
      <w:r w:rsidR="00634DAB">
        <w:rPr>
          <w:rFonts w:ascii="Times New Roman" w:eastAsia="Times New Roman" w:hAnsi="Times New Roman" w:cs="Times New Roman"/>
        </w:rPr>
        <w:t xml:space="preserve">          </w:t>
      </w:r>
      <w:r w:rsidR="00CA334C" w:rsidRPr="00A676E2">
        <w:rPr>
          <w:rFonts w:ascii="Times New Roman" w:eastAsia="Times New Roman" w:hAnsi="Times New Roman" w:cs="Times New Roman"/>
        </w:rPr>
        <w:t xml:space="preserve"> 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EA2C71" w:rsidRPr="009213D6" w:rsidRDefault="000C2838" w:rsidP="00EA2C71">
      <w:pPr>
        <w:rPr>
          <w:rFonts w:ascii="Times New Roman" w:hAnsi="Times New Roman" w:cs="Times New Roman"/>
        </w:rPr>
      </w:pPr>
      <w:r w:rsidRPr="00A676E2">
        <w:rPr>
          <w:rFonts w:ascii="Times New Roman" w:eastAsia="Times New Roman" w:hAnsi="Times New Roman" w:cs="Times New Roman"/>
        </w:rPr>
        <w:t>Na potrzeby postępowania o udzielenie zamówienia publicznego</w:t>
      </w:r>
      <w:r w:rsidRPr="00A676E2">
        <w:rPr>
          <w:rFonts w:ascii="Times New Roman" w:eastAsia="Times New Roman" w:hAnsi="Times New Roman" w:cs="Times New Roman"/>
        </w:rPr>
        <w:br/>
        <w:t>pn</w:t>
      </w:r>
      <w:r w:rsidRPr="00A676E2">
        <w:rPr>
          <w:rFonts w:ascii="Times New Roman" w:eastAsia="Times New Roman" w:hAnsi="Times New Roman" w:cs="Times New Roman"/>
          <w:b/>
        </w:rPr>
        <w:t xml:space="preserve">., </w:t>
      </w:r>
      <w:r w:rsidR="00634DAB">
        <w:rPr>
          <w:rFonts w:ascii="Times New Roman" w:hAnsi="Times New Roman" w:cs="Times New Roman"/>
        </w:rPr>
        <w:t>Budowa kanalizacji sanitarnej w miejscowości Nierada –etap I</w:t>
      </w:r>
      <w:r w:rsidR="00EA2C71">
        <w:rPr>
          <w:rFonts w:ascii="Times New Roman" w:hAnsi="Times New Roman" w:cs="Times New Roman"/>
        </w:rPr>
        <w:t>”</w:t>
      </w:r>
    </w:p>
    <w:p w:rsidR="00C36FA7" w:rsidRPr="00A676E2" w:rsidRDefault="00C36FA7" w:rsidP="00C36FA7">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spełniam warunki udziału w postępowaniu określone przez zamawiającego </w:t>
      </w:r>
      <w:r w:rsidR="00634DAB">
        <w:rPr>
          <w:rFonts w:ascii="Times New Roman" w:eastAsia="Times New Roman" w:hAnsi="Times New Roman" w:cs="Times New Roman"/>
        </w:rPr>
        <w:t xml:space="preserve">w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w:t>
      </w:r>
      <w:r w:rsidR="00634DAB">
        <w:rPr>
          <w:rFonts w:ascii="Times New Roman" w:eastAsia="Times New Roman" w:hAnsi="Times New Roman" w:cs="Times New Roman"/>
          <w:i/>
          <w:color w:val="000000"/>
        </w:rPr>
        <w:t xml:space="preserve"> i ogłoszeniu o zamówieniu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 …………………………………………</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Default="000C2838" w:rsidP="000C2838">
      <w:pPr>
        <w:spacing w:before="100" w:beforeAutospacing="1" w:after="0" w:line="360" w:lineRule="auto"/>
        <w:rPr>
          <w:rFonts w:ascii="Times New Roman" w:eastAsia="Times New Roman" w:hAnsi="Times New Roman" w:cs="Times New Roman"/>
        </w:rPr>
      </w:pPr>
    </w:p>
    <w:p w:rsidR="00634DAB" w:rsidRPr="00A676E2" w:rsidRDefault="00634DAB"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 celu wykazania spełniania warunków udziału w postępowaniu, określonych przez zamawiającego w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634DAB">
        <w:rPr>
          <w:rFonts w:ascii="Times New Roman" w:eastAsia="Times New Roman" w:hAnsi="Times New Roman" w:cs="Times New Roman"/>
          <w:i/>
          <w:color w:val="000000"/>
        </w:rPr>
        <w:t xml:space="preserve"> </w:t>
      </w:r>
      <w:r w:rsidR="00634DAB" w:rsidRPr="00634DAB">
        <w:rPr>
          <w:rFonts w:ascii="Times New Roman" w:eastAsia="Times New Roman" w:hAnsi="Times New Roman" w:cs="Times New Roman"/>
          <w:color w:val="000000"/>
        </w:rPr>
        <w:t xml:space="preserve">i ogłoszeniu o zamówieniu, polegam na </w:t>
      </w:r>
      <w:r w:rsidRPr="00A676E2">
        <w:rPr>
          <w:rFonts w:ascii="Times New Roman" w:eastAsia="Times New Roman" w:hAnsi="Times New Roman" w:cs="Times New Roman"/>
        </w:rPr>
        <w:t xml:space="preserve">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OŚWIADCZENIE DOTYCZĄCE PODANYCH </w:t>
      </w:r>
      <w:r w:rsidR="000F4558">
        <w:rPr>
          <w:rFonts w:ascii="Times New Roman" w:eastAsia="Times New Roman" w:hAnsi="Times New Roman" w:cs="Times New Roman"/>
          <w:b/>
          <w:bCs/>
        </w:rPr>
        <w:t xml:space="preserve"> </w:t>
      </w:r>
      <w:r w:rsidRPr="00A676E2">
        <w:rPr>
          <w:rFonts w:ascii="Times New Roman" w:eastAsia="Times New Roman" w:hAnsi="Times New Roman" w:cs="Times New Roman"/>
          <w:b/>
          <w:bCs/>
        </w:rPr>
        <w:t>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0C2838" w:rsidRPr="00A676E2" w:rsidRDefault="000C2838" w:rsidP="000765D3">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A676E2">
        <w:rPr>
          <w:rFonts w:ascii="Times New Roman" w:eastAsia="Times New Roman" w:hAnsi="Times New Roman" w:cs="Times New Roman"/>
          <w:b/>
          <w:bCs/>
          <w:color w:val="000000"/>
          <w:kern w:val="36"/>
        </w:rPr>
        <w:t>WYKAZ WYKONANYCH ROBÓT BUDOWLANYCH</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spełniających wymagania określone w pkt. </w:t>
      </w:r>
      <w:r w:rsidRPr="00C67EEB">
        <w:rPr>
          <w:rFonts w:ascii="Times New Roman" w:eastAsia="Times New Roman" w:hAnsi="Times New Roman" w:cs="Times New Roman"/>
          <w:b/>
          <w:bCs/>
        </w:rPr>
        <w:t>5.2.</w:t>
      </w:r>
      <w:r w:rsidR="00A676E2" w:rsidRPr="00C67EEB">
        <w:rPr>
          <w:rFonts w:ascii="Times New Roman" w:eastAsia="Times New Roman" w:hAnsi="Times New Roman" w:cs="Times New Roman"/>
          <w:b/>
          <w:bCs/>
        </w:rPr>
        <w:t>3</w:t>
      </w:r>
      <w:r w:rsidR="00C67EEB" w:rsidRPr="00C67EEB">
        <w:rPr>
          <w:rFonts w:ascii="Times New Roman" w:eastAsia="Times New Roman" w:hAnsi="Times New Roman" w:cs="Times New Roman"/>
          <w:b/>
          <w:bCs/>
        </w:rPr>
        <w:t>.1</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p w:rsidR="000041D7" w:rsidRPr="00A676E2" w:rsidRDefault="000041D7" w:rsidP="000765D3">
      <w:pPr>
        <w:spacing w:before="100" w:beforeAutospacing="1" w:after="0" w:line="240" w:lineRule="auto"/>
        <w:rPr>
          <w:rFonts w:ascii="Times New Roman" w:eastAsia="Times New Roman" w:hAnsi="Times New Roman" w:cs="Times New Roman"/>
        </w:rPr>
      </w:pPr>
    </w:p>
    <w:tbl>
      <w:tblPr>
        <w:tblStyle w:val="Tabela-Siatka"/>
        <w:tblW w:w="0" w:type="auto"/>
        <w:tblLook w:val="04A0"/>
      </w:tblPr>
      <w:tblGrid>
        <w:gridCol w:w="534"/>
        <w:gridCol w:w="3260"/>
        <w:gridCol w:w="1559"/>
        <w:gridCol w:w="1559"/>
        <w:gridCol w:w="2268"/>
      </w:tblGrid>
      <w:tr w:rsidR="000041D7" w:rsidTr="000041D7">
        <w:tc>
          <w:tcPr>
            <w:tcW w:w="534" w:type="dxa"/>
          </w:tcPr>
          <w:p w:rsidR="000041D7" w:rsidRDefault="000041D7" w:rsidP="000765D3">
            <w:pPr>
              <w:spacing w:before="100" w:beforeAutospacing="1" w:after="240"/>
              <w:rPr>
                <w:rFonts w:ascii="Times New Roman" w:eastAsia="Times New Roman" w:hAnsi="Times New Roman" w:cs="Times New Roman"/>
              </w:rPr>
            </w:pPr>
            <w:r>
              <w:rPr>
                <w:rFonts w:ascii="Times New Roman" w:eastAsia="Times New Roman" w:hAnsi="Times New Roman" w:cs="Times New Roman"/>
              </w:rPr>
              <w:t>L.P</w:t>
            </w:r>
          </w:p>
        </w:tc>
        <w:tc>
          <w:tcPr>
            <w:tcW w:w="3260" w:type="dxa"/>
          </w:tcPr>
          <w:p w:rsidR="000041D7" w:rsidRPr="000041D7" w:rsidRDefault="000041D7" w:rsidP="000765D3">
            <w:pPr>
              <w:spacing w:before="100" w:beforeAutospacing="1" w:after="240"/>
              <w:rPr>
                <w:rFonts w:ascii="Times New Roman" w:eastAsia="Times New Roman" w:hAnsi="Times New Roman" w:cs="Times New Roman"/>
                <w:b/>
                <w:sz w:val="20"/>
                <w:szCs w:val="20"/>
              </w:rPr>
            </w:pPr>
            <w:r w:rsidRPr="000041D7">
              <w:rPr>
                <w:rFonts w:ascii="Times New Roman" w:eastAsia="Times New Roman" w:hAnsi="Times New Roman" w:cs="Times New Roman"/>
                <w:b/>
                <w:sz w:val="20"/>
                <w:szCs w:val="20"/>
              </w:rPr>
              <w:t>Nazwa, rodzaj i zakres robót wykonanych samodzielnie lub przez podmiot udostępniający zdolność techniczną i zawodową</w:t>
            </w:r>
          </w:p>
        </w:tc>
        <w:tc>
          <w:tcPr>
            <w:tcW w:w="1559" w:type="dxa"/>
          </w:tcPr>
          <w:p w:rsidR="000041D7" w:rsidRPr="000041D7" w:rsidRDefault="000041D7" w:rsidP="000765D3">
            <w:pPr>
              <w:spacing w:before="100" w:beforeAutospacing="1" w:after="240"/>
              <w:rPr>
                <w:rFonts w:ascii="Times New Roman" w:eastAsia="Times New Roman" w:hAnsi="Times New Roman" w:cs="Times New Roman"/>
                <w:b/>
                <w:sz w:val="20"/>
                <w:szCs w:val="20"/>
              </w:rPr>
            </w:pPr>
            <w:r w:rsidRPr="000041D7">
              <w:rPr>
                <w:rFonts w:ascii="Times New Roman" w:eastAsia="Times New Roman" w:hAnsi="Times New Roman" w:cs="Times New Roman"/>
                <w:b/>
                <w:sz w:val="20"/>
                <w:szCs w:val="20"/>
              </w:rPr>
              <w:t xml:space="preserve">Wartość zamówienia brutto w PLN (zgodnie z pkt. </w:t>
            </w:r>
            <w:r w:rsidRPr="00C67EEB">
              <w:rPr>
                <w:rFonts w:ascii="Times New Roman" w:eastAsia="Times New Roman" w:hAnsi="Times New Roman" w:cs="Times New Roman"/>
                <w:b/>
                <w:sz w:val="20"/>
                <w:szCs w:val="20"/>
              </w:rPr>
              <w:t>5.2.3</w:t>
            </w:r>
            <w:r w:rsidR="00C67EEB" w:rsidRPr="00C67EEB">
              <w:rPr>
                <w:rFonts w:ascii="Times New Roman" w:eastAsia="Times New Roman" w:hAnsi="Times New Roman" w:cs="Times New Roman"/>
                <w:b/>
                <w:sz w:val="20"/>
                <w:szCs w:val="20"/>
              </w:rPr>
              <w:t>.1</w:t>
            </w:r>
            <w:r w:rsidRPr="00C67EEB">
              <w:rPr>
                <w:rFonts w:ascii="Times New Roman" w:eastAsia="Times New Roman" w:hAnsi="Times New Roman" w:cs="Times New Roman"/>
                <w:b/>
                <w:sz w:val="20"/>
                <w:szCs w:val="20"/>
              </w:rPr>
              <w:t>. SIWZ)</w:t>
            </w:r>
          </w:p>
        </w:tc>
        <w:tc>
          <w:tcPr>
            <w:tcW w:w="1559" w:type="dxa"/>
          </w:tcPr>
          <w:p w:rsidR="000041D7" w:rsidRPr="000041D7" w:rsidRDefault="000041D7" w:rsidP="000765D3">
            <w:pPr>
              <w:spacing w:before="100" w:beforeAutospacing="1" w:after="240"/>
              <w:rPr>
                <w:rFonts w:ascii="Times New Roman" w:eastAsia="Times New Roman" w:hAnsi="Times New Roman" w:cs="Times New Roman"/>
                <w:b/>
                <w:sz w:val="20"/>
                <w:szCs w:val="20"/>
              </w:rPr>
            </w:pPr>
            <w:r w:rsidRPr="000041D7">
              <w:rPr>
                <w:rFonts w:ascii="Times New Roman" w:eastAsia="Times New Roman" w:hAnsi="Times New Roman" w:cs="Times New Roman"/>
                <w:b/>
                <w:sz w:val="20"/>
                <w:szCs w:val="20"/>
              </w:rPr>
              <w:t>Okres wykonania robót m- od do (</w:t>
            </w:r>
            <w:proofErr w:type="spellStart"/>
            <w:r w:rsidRPr="000041D7">
              <w:rPr>
                <w:rFonts w:ascii="Times New Roman" w:eastAsia="Times New Roman" w:hAnsi="Times New Roman" w:cs="Times New Roman"/>
                <w:b/>
                <w:sz w:val="20"/>
                <w:szCs w:val="20"/>
              </w:rPr>
              <w:t>d.m.r</w:t>
            </w:r>
            <w:proofErr w:type="spellEnd"/>
            <w:r w:rsidRPr="000041D7">
              <w:rPr>
                <w:rFonts w:ascii="Times New Roman" w:eastAsia="Times New Roman" w:hAnsi="Times New Roman" w:cs="Times New Roman"/>
                <w:b/>
                <w:sz w:val="20"/>
                <w:szCs w:val="20"/>
              </w:rPr>
              <w:t>.)</w:t>
            </w:r>
          </w:p>
        </w:tc>
        <w:tc>
          <w:tcPr>
            <w:tcW w:w="2268" w:type="dxa"/>
          </w:tcPr>
          <w:p w:rsidR="000041D7" w:rsidRPr="000041D7" w:rsidRDefault="000041D7" w:rsidP="000765D3">
            <w:pPr>
              <w:spacing w:before="100" w:beforeAutospacing="1" w:after="240"/>
              <w:rPr>
                <w:rFonts w:ascii="Times New Roman" w:eastAsia="Times New Roman" w:hAnsi="Times New Roman" w:cs="Times New Roman"/>
                <w:b/>
                <w:sz w:val="20"/>
                <w:szCs w:val="20"/>
              </w:rPr>
            </w:pPr>
            <w:r w:rsidRPr="000041D7">
              <w:rPr>
                <w:rFonts w:ascii="Times New Roman" w:eastAsia="Times New Roman" w:hAnsi="Times New Roman" w:cs="Times New Roman"/>
                <w:b/>
                <w:sz w:val="20"/>
                <w:szCs w:val="20"/>
              </w:rPr>
              <w:t>Nazwa i adres podmiotu na rzecz, którego roboty były wykonane</w:t>
            </w:r>
          </w:p>
        </w:tc>
      </w:tr>
      <w:tr w:rsidR="000041D7" w:rsidTr="000041D7">
        <w:tc>
          <w:tcPr>
            <w:tcW w:w="534" w:type="dxa"/>
          </w:tcPr>
          <w:p w:rsidR="000041D7" w:rsidRDefault="000041D7" w:rsidP="000765D3">
            <w:pPr>
              <w:spacing w:before="100" w:beforeAutospacing="1" w:after="240"/>
              <w:rPr>
                <w:rFonts w:ascii="Times New Roman" w:eastAsia="Times New Roman" w:hAnsi="Times New Roman" w:cs="Times New Roman"/>
              </w:rPr>
            </w:pPr>
            <w:r>
              <w:rPr>
                <w:rFonts w:ascii="Times New Roman" w:eastAsia="Times New Roman" w:hAnsi="Times New Roman" w:cs="Times New Roman"/>
              </w:rPr>
              <w:t>1</w:t>
            </w:r>
          </w:p>
        </w:tc>
        <w:tc>
          <w:tcPr>
            <w:tcW w:w="3260" w:type="dxa"/>
          </w:tcPr>
          <w:p w:rsidR="000041D7" w:rsidRDefault="000041D7" w:rsidP="000765D3">
            <w:pPr>
              <w:spacing w:before="100" w:beforeAutospacing="1" w:after="240"/>
              <w:rPr>
                <w:rFonts w:ascii="Times New Roman" w:eastAsia="Times New Roman" w:hAnsi="Times New Roman" w:cs="Times New Roman"/>
              </w:rPr>
            </w:pPr>
          </w:p>
        </w:tc>
        <w:tc>
          <w:tcPr>
            <w:tcW w:w="1559" w:type="dxa"/>
          </w:tcPr>
          <w:p w:rsidR="000041D7" w:rsidRDefault="000041D7" w:rsidP="000765D3">
            <w:pPr>
              <w:spacing w:before="100" w:beforeAutospacing="1" w:after="240"/>
              <w:rPr>
                <w:rFonts w:ascii="Times New Roman" w:eastAsia="Times New Roman" w:hAnsi="Times New Roman" w:cs="Times New Roman"/>
              </w:rPr>
            </w:pPr>
          </w:p>
        </w:tc>
        <w:tc>
          <w:tcPr>
            <w:tcW w:w="1559" w:type="dxa"/>
          </w:tcPr>
          <w:p w:rsidR="000041D7" w:rsidRDefault="000041D7" w:rsidP="000765D3">
            <w:pPr>
              <w:spacing w:before="100" w:beforeAutospacing="1" w:after="240"/>
              <w:rPr>
                <w:rFonts w:ascii="Times New Roman" w:eastAsia="Times New Roman" w:hAnsi="Times New Roman" w:cs="Times New Roman"/>
              </w:rPr>
            </w:pPr>
          </w:p>
        </w:tc>
        <w:tc>
          <w:tcPr>
            <w:tcW w:w="2268" w:type="dxa"/>
          </w:tcPr>
          <w:p w:rsidR="000041D7" w:rsidRDefault="000041D7" w:rsidP="000765D3">
            <w:pPr>
              <w:spacing w:before="100" w:beforeAutospacing="1" w:after="240"/>
              <w:rPr>
                <w:rFonts w:ascii="Times New Roman" w:eastAsia="Times New Roman" w:hAnsi="Times New Roman" w:cs="Times New Roman"/>
              </w:rPr>
            </w:pPr>
          </w:p>
        </w:tc>
      </w:tr>
      <w:tr w:rsidR="000041D7" w:rsidTr="000041D7">
        <w:tc>
          <w:tcPr>
            <w:tcW w:w="534" w:type="dxa"/>
          </w:tcPr>
          <w:p w:rsidR="000041D7" w:rsidRDefault="000041D7" w:rsidP="000765D3">
            <w:pPr>
              <w:spacing w:before="100" w:beforeAutospacing="1" w:after="240"/>
              <w:rPr>
                <w:rFonts w:ascii="Times New Roman" w:eastAsia="Times New Roman" w:hAnsi="Times New Roman" w:cs="Times New Roman"/>
              </w:rPr>
            </w:pPr>
            <w:r>
              <w:rPr>
                <w:rFonts w:ascii="Times New Roman" w:eastAsia="Times New Roman" w:hAnsi="Times New Roman" w:cs="Times New Roman"/>
              </w:rPr>
              <w:t>2</w:t>
            </w:r>
          </w:p>
        </w:tc>
        <w:tc>
          <w:tcPr>
            <w:tcW w:w="3260" w:type="dxa"/>
          </w:tcPr>
          <w:p w:rsidR="000041D7" w:rsidRDefault="000041D7" w:rsidP="000765D3">
            <w:pPr>
              <w:spacing w:before="100" w:beforeAutospacing="1" w:after="240"/>
              <w:rPr>
                <w:rFonts w:ascii="Times New Roman" w:eastAsia="Times New Roman" w:hAnsi="Times New Roman" w:cs="Times New Roman"/>
              </w:rPr>
            </w:pPr>
          </w:p>
        </w:tc>
        <w:tc>
          <w:tcPr>
            <w:tcW w:w="1559" w:type="dxa"/>
          </w:tcPr>
          <w:p w:rsidR="000041D7" w:rsidRDefault="000041D7" w:rsidP="000765D3">
            <w:pPr>
              <w:spacing w:before="100" w:beforeAutospacing="1" w:after="240"/>
              <w:rPr>
                <w:rFonts w:ascii="Times New Roman" w:eastAsia="Times New Roman" w:hAnsi="Times New Roman" w:cs="Times New Roman"/>
              </w:rPr>
            </w:pPr>
          </w:p>
        </w:tc>
        <w:tc>
          <w:tcPr>
            <w:tcW w:w="1559" w:type="dxa"/>
          </w:tcPr>
          <w:p w:rsidR="000041D7" w:rsidRDefault="000041D7" w:rsidP="000765D3">
            <w:pPr>
              <w:spacing w:before="100" w:beforeAutospacing="1" w:after="240"/>
              <w:rPr>
                <w:rFonts w:ascii="Times New Roman" w:eastAsia="Times New Roman" w:hAnsi="Times New Roman" w:cs="Times New Roman"/>
              </w:rPr>
            </w:pPr>
          </w:p>
        </w:tc>
        <w:tc>
          <w:tcPr>
            <w:tcW w:w="2268" w:type="dxa"/>
          </w:tcPr>
          <w:p w:rsidR="000041D7" w:rsidRDefault="000041D7" w:rsidP="000765D3">
            <w:pPr>
              <w:spacing w:before="100" w:beforeAutospacing="1" w:after="240"/>
              <w:rPr>
                <w:rFonts w:ascii="Times New Roman" w:eastAsia="Times New Roman" w:hAnsi="Times New Roman" w:cs="Times New Roman"/>
              </w:rPr>
            </w:pPr>
          </w:p>
        </w:tc>
      </w:tr>
    </w:tbl>
    <w:p w:rsidR="000041D7" w:rsidRDefault="000041D7" w:rsidP="000041D7">
      <w:pPr>
        <w:pStyle w:val="NormalnyWeb"/>
        <w:spacing w:after="0"/>
      </w:pPr>
      <w:r>
        <w:rPr>
          <w:b/>
          <w:bCs/>
          <w:sz w:val="22"/>
          <w:szCs w:val="22"/>
        </w:rPr>
        <w:t>Tabelę rozszerzyć w zależności od potrzeb</w:t>
      </w:r>
    </w:p>
    <w:p w:rsidR="000041D7" w:rsidRDefault="000041D7" w:rsidP="000041D7">
      <w:pPr>
        <w:pStyle w:val="NormalnyWeb"/>
        <w:spacing w:after="0"/>
      </w:pPr>
    </w:p>
    <w:p w:rsidR="000041D7" w:rsidRDefault="000041D7" w:rsidP="000041D7">
      <w:pPr>
        <w:pStyle w:val="NormalnyWeb"/>
        <w:spacing w:after="0" w:line="276" w:lineRule="auto"/>
      </w:pPr>
      <w:r>
        <w:rPr>
          <w:b/>
          <w:bCs/>
          <w:sz w:val="20"/>
          <w:szCs w:val="20"/>
        </w:rPr>
        <w:t>Oświadczam/y* że:</w:t>
      </w:r>
    </w:p>
    <w:p w:rsidR="000041D7" w:rsidRDefault="000041D7" w:rsidP="000041D7">
      <w:pPr>
        <w:pStyle w:val="NormalnyWeb"/>
        <w:spacing w:after="0"/>
      </w:pPr>
      <w:r>
        <w:rPr>
          <w:b/>
          <w:bCs/>
          <w:sz w:val="20"/>
          <w:szCs w:val="20"/>
        </w:rPr>
        <w:t>poz. ………. wykazu stanowi zdolność techniczną lub zawodową Wykonawcy składającego ofertę,</w:t>
      </w:r>
    </w:p>
    <w:p w:rsidR="000041D7" w:rsidRDefault="000041D7" w:rsidP="000041D7">
      <w:pPr>
        <w:pStyle w:val="NormalnyWeb"/>
        <w:spacing w:after="0"/>
      </w:pPr>
      <w:r>
        <w:rPr>
          <w:b/>
          <w:bCs/>
          <w:sz w:val="20"/>
          <w:szCs w:val="20"/>
        </w:rPr>
        <w:t xml:space="preserve">poz. ………. wykazu jest zdolnością techniczną lub zawodową oddaną do dyspozycji przez inny/inne* podmiot/y*, na potwierdzenie czego załączam/my* </w:t>
      </w:r>
      <w:r>
        <w:rPr>
          <w:b/>
          <w:bCs/>
          <w:sz w:val="20"/>
          <w:szCs w:val="20"/>
          <w:u w:val="single"/>
        </w:rPr>
        <w:t>pisemne zobowiązanie tego/tych* podmiotu/ów* do oddania do dyspozycji swoich zasobów.</w:t>
      </w:r>
    </w:p>
    <w:p w:rsidR="000041D7" w:rsidRDefault="000041D7" w:rsidP="000041D7">
      <w:pPr>
        <w:pStyle w:val="NormalnyWeb"/>
        <w:spacing w:after="0"/>
      </w:pPr>
    </w:p>
    <w:p w:rsidR="000041D7" w:rsidRDefault="000041D7" w:rsidP="000041D7">
      <w:pPr>
        <w:pStyle w:val="NormalnyWeb"/>
        <w:spacing w:before="119" w:beforeAutospacing="0" w:after="0"/>
        <w:ind w:right="45"/>
      </w:pPr>
      <w:r>
        <w:rPr>
          <w:b/>
          <w:bCs/>
          <w:sz w:val="16"/>
          <w:szCs w:val="16"/>
        </w:rPr>
        <w:t xml:space="preserve">* Niepotrzebne skreślić </w:t>
      </w:r>
    </w:p>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041D7" w:rsidRDefault="000C2838" w:rsidP="000041D7">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041D7" w:rsidRPr="00C36FA7" w:rsidRDefault="000C2838" w:rsidP="000041D7">
      <w:pPr>
        <w:spacing w:before="100" w:beforeAutospacing="1" w:after="0" w:line="198" w:lineRule="atLeast"/>
        <w:rPr>
          <w:rFonts w:ascii="Times New Roman" w:eastAsia="Times New Roman" w:hAnsi="Times New Roman" w:cs="Times New Roman"/>
        </w:rPr>
      </w:pPr>
      <w:r w:rsidRPr="00C36FA7">
        <w:rPr>
          <w:rFonts w:ascii="Times New Roman" w:eastAsia="Times New Roman" w:hAnsi="Times New Roman" w:cs="Times New Roman"/>
          <w:i/>
          <w:iCs/>
        </w:rPr>
        <w:t>Podpisy osób uprawnionych</w:t>
      </w:r>
      <w:r w:rsidR="000041D7">
        <w:rPr>
          <w:rFonts w:ascii="Times New Roman" w:eastAsia="Times New Roman" w:hAnsi="Times New Roman" w:cs="Times New Roman"/>
          <w:i/>
          <w:iCs/>
        </w:rPr>
        <w:t xml:space="preserve"> </w:t>
      </w:r>
      <w:r w:rsidRPr="00C36FA7">
        <w:rPr>
          <w:rFonts w:ascii="Times New Roman" w:eastAsia="Times New Roman" w:hAnsi="Times New Roman" w:cs="Times New Roman"/>
          <w:i/>
          <w:iCs/>
        </w:rPr>
        <w:t>do składania oświadczeń woli</w:t>
      </w:r>
      <w:r w:rsidR="000041D7">
        <w:rPr>
          <w:rFonts w:ascii="Times New Roman" w:eastAsia="Times New Roman" w:hAnsi="Times New Roman" w:cs="Times New Roman"/>
          <w:i/>
          <w:iCs/>
        </w:rPr>
        <w:t xml:space="preserve"> </w:t>
      </w:r>
      <w:r w:rsidRPr="00C36FA7">
        <w:rPr>
          <w:rFonts w:ascii="Times New Roman" w:eastAsia="Times New Roman" w:hAnsi="Times New Roman" w:cs="Times New Roman"/>
          <w:i/>
          <w:iCs/>
        </w:rPr>
        <w:t xml:space="preserve">w imieniu </w:t>
      </w:r>
      <w:r w:rsidR="000041D7">
        <w:rPr>
          <w:rFonts w:ascii="Times New Roman" w:eastAsia="Times New Roman" w:hAnsi="Times New Roman" w:cs="Times New Roman"/>
          <w:i/>
          <w:iCs/>
        </w:rPr>
        <w:t>Wykonawcy</w:t>
      </w:r>
    </w:p>
    <w:p w:rsidR="000C2838" w:rsidRPr="00C36FA7" w:rsidRDefault="000C2838" w:rsidP="000765D3">
      <w:pPr>
        <w:spacing w:before="100" w:beforeAutospacing="1" w:after="0" w:line="198" w:lineRule="atLeast"/>
        <w:jc w:val="center"/>
        <w:rPr>
          <w:rFonts w:ascii="Times New Roman" w:eastAsia="Times New Roman" w:hAnsi="Times New Roman" w:cs="Times New Roman"/>
        </w:rPr>
      </w:pPr>
    </w:p>
    <w:p w:rsidR="008072AB" w:rsidRPr="008072AB" w:rsidRDefault="00C67EEB"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 xml:space="preserve">Załącznik nr 6 </w:t>
      </w:r>
      <w:r w:rsidR="008072AB" w:rsidRPr="008072AB">
        <w:rPr>
          <w:rFonts w:ascii="Times New Roman" w:hAnsi="Times New Roman" w:cs="Times New Roman"/>
          <w:sz w:val="22"/>
          <w:szCs w:val="22"/>
        </w:rPr>
        <w:t>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Przystępując do udziału w postępowaniu o udzielenie zamówienia publicznego na:</w:t>
      </w:r>
    </w:p>
    <w:p w:rsidR="008072AB" w:rsidRPr="008072AB" w:rsidRDefault="007C6622" w:rsidP="00715D3A">
      <w:pPr>
        <w:rPr>
          <w:rFonts w:ascii="Times New Roman" w:hAnsi="Times New Roman" w:cs="Times New Roman"/>
        </w:rPr>
      </w:pPr>
      <w:r>
        <w:rPr>
          <w:rFonts w:ascii="Times New Roman" w:hAnsi="Times New Roman" w:cs="Times New Roman"/>
        </w:rPr>
        <w:t>„ Budowa kanalizacji sanitarnej w miejscowości Nierada – etap I</w:t>
      </w:r>
      <w:r w:rsidR="009C0898">
        <w:rPr>
          <w:rFonts w:ascii="Times New Roman" w:hAnsi="Times New Roman" w:cs="Times New Roman"/>
        </w:rPr>
        <w:t>”</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sidRPr="008072AB">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w:t>
      </w:r>
      <w:r w:rsidR="00715D3A">
        <w:rPr>
          <w:rFonts w:ascii="Times New Roman" w:hAnsi="Times New Roman" w:cs="Times New Roman"/>
          <w:sz w:val="22"/>
          <w:szCs w:val="22"/>
        </w:rPr>
        <w:t xml:space="preserve"> 2015 r., poz.184, ze zmianami) o której mowa w art. 24 ust. 1 </w:t>
      </w:r>
      <w:proofErr w:type="spellStart"/>
      <w:r w:rsidR="00715D3A">
        <w:rPr>
          <w:rFonts w:ascii="Times New Roman" w:hAnsi="Times New Roman" w:cs="Times New Roman"/>
          <w:sz w:val="22"/>
          <w:szCs w:val="22"/>
        </w:rPr>
        <w:t>pnkt</w:t>
      </w:r>
      <w:proofErr w:type="spellEnd"/>
      <w:r w:rsidR="00715D3A">
        <w:rPr>
          <w:rFonts w:ascii="Times New Roman" w:hAnsi="Times New Roman" w:cs="Times New Roman"/>
          <w:sz w:val="22"/>
          <w:szCs w:val="22"/>
        </w:rPr>
        <w:t xml:space="preserve">. 23 ustawy </w:t>
      </w:r>
      <w:proofErr w:type="spellStart"/>
      <w:r w:rsidR="00715D3A">
        <w:rPr>
          <w:rFonts w:ascii="Times New Roman" w:hAnsi="Times New Roman" w:cs="Times New Roman"/>
          <w:sz w:val="22"/>
          <w:szCs w:val="22"/>
        </w:rPr>
        <w:t>Pzp</w:t>
      </w:r>
      <w:proofErr w:type="spellEnd"/>
      <w:r w:rsidR="00715D3A">
        <w:rPr>
          <w:rFonts w:ascii="Times New Roman" w:hAnsi="Times New Roman" w:cs="Times New Roman"/>
          <w:sz w:val="22"/>
          <w:szCs w:val="22"/>
        </w:rPr>
        <w:t>.</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F6400" w:rsidRDefault="008072AB" w:rsidP="00C83696">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941D18" w:rsidRDefault="00941D18" w:rsidP="00C83696">
      <w:pPr>
        <w:pStyle w:val="Teksttreci0"/>
        <w:shd w:val="clear" w:color="auto" w:fill="auto"/>
        <w:spacing w:line="269" w:lineRule="exact"/>
        <w:ind w:left="4700" w:right="340" w:firstLine="0"/>
        <w:jc w:val="right"/>
        <w:rPr>
          <w:rFonts w:ascii="Times New Roman" w:hAnsi="Times New Roman" w:cs="Times New Roman"/>
          <w:sz w:val="22"/>
          <w:szCs w:val="22"/>
        </w:rPr>
      </w:pPr>
    </w:p>
    <w:p w:rsidR="00941D18" w:rsidRDefault="00941D18" w:rsidP="00C83696">
      <w:pPr>
        <w:pStyle w:val="Teksttreci0"/>
        <w:shd w:val="clear" w:color="auto" w:fill="auto"/>
        <w:spacing w:line="269" w:lineRule="exact"/>
        <w:ind w:left="4700" w:right="340" w:firstLine="0"/>
        <w:jc w:val="right"/>
        <w:rPr>
          <w:rFonts w:ascii="Times New Roman" w:hAnsi="Times New Roman" w:cs="Times New Roman"/>
          <w:sz w:val="22"/>
          <w:szCs w:val="22"/>
        </w:rPr>
      </w:pPr>
    </w:p>
    <w:p w:rsidR="00941D18" w:rsidRDefault="00941D18" w:rsidP="00C83696">
      <w:pPr>
        <w:pStyle w:val="Teksttreci0"/>
        <w:shd w:val="clear" w:color="auto" w:fill="auto"/>
        <w:spacing w:line="269" w:lineRule="exact"/>
        <w:ind w:left="4700" w:right="340" w:firstLine="0"/>
        <w:jc w:val="right"/>
        <w:rPr>
          <w:rFonts w:ascii="Times New Roman" w:hAnsi="Times New Roman" w:cs="Times New Roman"/>
          <w:sz w:val="22"/>
          <w:szCs w:val="22"/>
        </w:rPr>
      </w:pPr>
    </w:p>
    <w:p w:rsidR="00941D18" w:rsidRDefault="00941D18" w:rsidP="00C83696">
      <w:pPr>
        <w:pStyle w:val="Teksttreci0"/>
        <w:shd w:val="clear" w:color="auto" w:fill="auto"/>
        <w:spacing w:line="269" w:lineRule="exact"/>
        <w:ind w:left="4700" w:right="340" w:firstLine="0"/>
        <w:jc w:val="right"/>
        <w:rPr>
          <w:rFonts w:ascii="Times New Roman" w:hAnsi="Times New Roman" w:cs="Times New Roman"/>
          <w:sz w:val="22"/>
          <w:szCs w:val="22"/>
        </w:rPr>
      </w:pPr>
    </w:p>
    <w:p w:rsidR="00941D18" w:rsidRDefault="00941D18" w:rsidP="00C83696">
      <w:pPr>
        <w:pStyle w:val="Teksttreci0"/>
        <w:shd w:val="clear" w:color="auto" w:fill="auto"/>
        <w:spacing w:line="269" w:lineRule="exact"/>
        <w:ind w:left="4700" w:right="340" w:firstLine="0"/>
        <w:jc w:val="right"/>
        <w:rPr>
          <w:rFonts w:ascii="Times New Roman" w:hAnsi="Times New Roman" w:cs="Times New Roman"/>
          <w:sz w:val="22"/>
          <w:szCs w:val="22"/>
        </w:rPr>
      </w:pPr>
    </w:p>
    <w:p w:rsidR="00941D18" w:rsidRDefault="00941D18" w:rsidP="00C83696">
      <w:pPr>
        <w:pStyle w:val="Teksttreci0"/>
        <w:shd w:val="clear" w:color="auto" w:fill="auto"/>
        <w:spacing w:line="269" w:lineRule="exact"/>
        <w:ind w:left="4700" w:right="340" w:firstLine="0"/>
        <w:jc w:val="right"/>
        <w:rPr>
          <w:rFonts w:ascii="Times New Roman" w:hAnsi="Times New Roman" w:cs="Times New Roman"/>
          <w:sz w:val="22"/>
          <w:szCs w:val="22"/>
        </w:rPr>
      </w:pPr>
    </w:p>
    <w:p w:rsidR="00941D18" w:rsidRDefault="00941D18" w:rsidP="00C83696">
      <w:pPr>
        <w:pStyle w:val="Teksttreci0"/>
        <w:shd w:val="clear" w:color="auto" w:fill="auto"/>
        <w:spacing w:line="269" w:lineRule="exact"/>
        <w:ind w:left="4700" w:right="340" w:firstLine="0"/>
        <w:jc w:val="right"/>
        <w:rPr>
          <w:rFonts w:ascii="Times New Roman" w:hAnsi="Times New Roman" w:cs="Times New Roman"/>
          <w:sz w:val="22"/>
          <w:szCs w:val="22"/>
        </w:rPr>
      </w:pPr>
    </w:p>
    <w:p w:rsidR="00941D18" w:rsidRDefault="00941D18" w:rsidP="00C83696">
      <w:pPr>
        <w:pStyle w:val="Teksttreci0"/>
        <w:shd w:val="clear" w:color="auto" w:fill="auto"/>
        <w:spacing w:line="269" w:lineRule="exact"/>
        <w:ind w:left="4700" w:right="340" w:firstLine="0"/>
        <w:jc w:val="right"/>
        <w:rPr>
          <w:rFonts w:ascii="Times New Roman" w:hAnsi="Times New Roman" w:cs="Times New Roman"/>
          <w:sz w:val="22"/>
          <w:szCs w:val="22"/>
        </w:rPr>
      </w:pPr>
    </w:p>
    <w:p w:rsidR="00941D18" w:rsidRDefault="00941D18" w:rsidP="00C83696">
      <w:pPr>
        <w:pStyle w:val="Teksttreci0"/>
        <w:shd w:val="clear" w:color="auto" w:fill="auto"/>
        <w:spacing w:line="269" w:lineRule="exact"/>
        <w:ind w:left="4700" w:right="340" w:firstLine="0"/>
        <w:jc w:val="right"/>
        <w:rPr>
          <w:rFonts w:ascii="Times New Roman" w:hAnsi="Times New Roman" w:cs="Times New Roman"/>
          <w:sz w:val="22"/>
          <w:szCs w:val="22"/>
        </w:rPr>
      </w:pPr>
    </w:p>
    <w:p w:rsidR="00941D18" w:rsidRPr="008072AB" w:rsidRDefault="00941D18" w:rsidP="00941D18">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 xml:space="preserve">Załącznik nr 9 </w:t>
      </w:r>
      <w:r w:rsidRPr="008072AB">
        <w:rPr>
          <w:rFonts w:ascii="Times New Roman" w:hAnsi="Times New Roman" w:cs="Times New Roman"/>
          <w:sz w:val="22"/>
          <w:szCs w:val="22"/>
        </w:rPr>
        <w:t>do SIWZ</w:t>
      </w:r>
    </w:p>
    <w:p w:rsidR="00941D18" w:rsidRPr="008072AB" w:rsidRDefault="00941D18" w:rsidP="00941D18">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941D18" w:rsidRDefault="00941D18" w:rsidP="00C83696">
      <w:pPr>
        <w:pStyle w:val="Teksttreci0"/>
        <w:shd w:val="clear" w:color="auto" w:fill="auto"/>
        <w:spacing w:line="269" w:lineRule="exact"/>
        <w:ind w:left="4700" w:right="340" w:firstLine="0"/>
        <w:jc w:val="right"/>
        <w:rPr>
          <w:rFonts w:ascii="Times New Roman" w:hAnsi="Times New Roman" w:cs="Times New Roman"/>
          <w:sz w:val="22"/>
          <w:szCs w:val="22"/>
        </w:rPr>
      </w:pPr>
    </w:p>
    <w:p w:rsidR="00941D18" w:rsidRDefault="00941D18" w:rsidP="00941D18">
      <w:pPr>
        <w:pStyle w:val="Tekstprzypisudolnego"/>
        <w:spacing w:line="276" w:lineRule="auto"/>
        <w:jc w:val="center"/>
        <w:rPr>
          <w:rFonts w:ascii="Arial" w:hAnsi="Arial" w:cs="Arial"/>
          <w:i/>
          <w:sz w:val="22"/>
          <w:szCs w:val="22"/>
          <w:u w:val="single"/>
        </w:rPr>
      </w:pPr>
      <w:r>
        <w:rPr>
          <w:rFonts w:ascii="Arial" w:hAnsi="Arial" w:cs="Arial"/>
          <w:i/>
          <w:sz w:val="22"/>
          <w:szCs w:val="22"/>
          <w:u w:val="single"/>
        </w:rPr>
        <w:t xml:space="preserve">Wzór oświadczenia wymaganego od wykonawcy w zakresie wypełnienia obowiązków informacyjnych przewidzianych w art. 13 lub art. 14 RODO </w:t>
      </w:r>
    </w:p>
    <w:p w:rsidR="00941D18" w:rsidRDefault="00941D18" w:rsidP="00941D18">
      <w:pPr>
        <w:pStyle w:val="Tekstprzypisudolnego"/>
        <w:jc w:val="center"/>
        <w:rPr>
          <w:rFonts w:ascii="Arial" w:hAnsi="Arial" w:cs="Arial"/>
          <w:i/>
          <w:sz w:val="22"/>
          <w:szCs w:val="22"/>
          <w:u w:val="single"/>
        </w:rPr>
      </w:pPr>
    </w:p>
    <w:p w:rsidR="00941D18" w:rsidRPr="008072AB" w:rsidRDefault="00941D18" w:rsidP="00941D18">
      <w:pPr>
        <w:rPr>
          <w:rFonts w:ascii="Times New Roman" w:hAnsi="Times New Roman" w:cs="Times New Roman"/>
        </w:rPr>
      </w:pPr>
      <w:r>
        <w:rPr>
          <w:rFonts w:ascii="Arial" w:hAnsi="Arial" w:cs="Arial"/>
          <w:i/>
          <w:u w:val="single"/>
        </w:rPr>
        <w:t xml:space="preserve">Dotyczy: </w:t>
      </w:r>
      <w:r w:rsidRPr="00941D18">
        <w:rPr>
          <w:rFonts w:ascii="Times New Roman" w:hAnsi="Times New Roman" w:cs="Times New Roman"/>
          <w:sz w:val="28"/>
          <w:szCs w:val="28"/>
        </w:rPr>
        <w:t>„ Budowa kanalizacji sanitarnej w miejscowości Nierada – etap I”</w:t>
      </w:r>
    </w:p>
    <w:p w:rsidR="00941D18" w:rsidRDefault="00941D18" w:rsidP="00941D18">
      <w:pPr>
        <w:pStyle w:val="Tekstprzypisudolnego"/>
        <w:jc w:val="center"/>
        <w:rPr>
          <w:rFonts w:ascii="Arial" w:hAnsi="Arial" w:cs="Arial"/>
          <w:i/>
          <w:sz w:val="22"/>
          <w:szCs w:val="22"/>
          <w:u w:val="single"/>
        </w:rPr>
      </w:pPr>
    </w:p>
    <w:p w:rsidR="00941D18" w:rsidRDefault="00941D18" w:rsidP="00941D18">
      <w:pPr>
        <w:pStyle w:val="Tekstprzypisudolnego"/>
        <w:jc w:val="center"/>
        <w:rPr>
          <w:rFonts w:ascii="Arial" w:hAnsi="Arial" w:cs="Arial"/>
          <w:color w:val="000000"/>
          <w:sz w:val="22"/>
          <w:szCs w:val="22"/>
        </w:rPr>
      </w:pPr>
    </w:p>
    <w:p w:rsidR="00941D18" w:rsidRPr="00941D18" w:rsidRDefault="00941D18" w:rsidP="00941D18">
      <w:pPr>
        <w:pStyle w:val="NormalnyWeb"/>
        <w:spacing w:line="360" w:lineRule="auto"/>
        <w:ind w:firstLine="567"/>
        <w:jc w:val="both"/>
        <w:rPr>
          <w:rFonts w:ascii="Arial" w:hAnsi="Arial" w:cs="Arial"/>
          <w:sz w:val="22"/>
          <w:szCs w:val="22"/>
        </w:rPr>
      </w:pPr>
      <w:r>
        <w:rPr>
          <w:rFonts w:ascii="Arial" w:hAnsi="Arial" w:cs="Arial"/>
          <w:color w:val="000000"/>
          <w:sz w:val="22"/>
          <w:szCs w:val="22"/>
        </w:rPr>
        <w:t>Oświadczam, że wypełniłem obowiązki informacyjne przewidziane w art. 13lubart. 14RODO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 xml:space="preserve">od których dane osobowe bezpośrednio lub pośrednio pozyskałem </w:t>
      </w:r>
      <w:r>
        <w:rPr>
          <w:rFonts w:ascii="Arial" w:hAnsi="Arial" w:cs="Arial"/>
          <w:color w:val="000000"/>
          <w:sz w:val="22"/>
          <w:szCs w:val="22"/>
        </w:rPr>
        <w:t>w celu ubiegania się o udzielenie zamówienia publicznego w niniejszym postępowaniu</w:t>
      </w:r>
      <w:r>
        <w:rPr>
          <w:rFonts w:ascii="Arial" w:hAnsi="Arial" w:cs="Arial"/>
          <w:sz w:val="22"/>
          <w:szCs w:val="22"/>
        </w:rPr>
        <w:t>.*</w:t>
      </w:r>
    </w:p>
    <w:p w:rsidR="00941D18" w:rsidRPr="008072AB" w:rsidRDefault="00941D18" w:rsidP="00941D18">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bookmarkStart w:id="8" w:name="_GoBack"/>
      <w:bookmarkEnd w:id="8"/>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941D18" w:rsidRDefault="00941D18" w:rsidP="00941D18">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941D18" w:rsidRDefault="00941D18" w:rsidP="00941D18">
      <w:pPr>
        <w:pStyle w:val="NormalnyWeb"/>
        <w:spacing w:line="360" w:lineRule="auto"/>
        <w:jc w:val="both"/>
        <w:rPr>
          <w:rFonts w:ascii="Arial" w:hAnsi="Arial" w:cs="Arial"/>
          <w:b/>
          <w:sz w:val="22"/>
          <w:szCs w:val="22"/>
        </w:rPr>
      </w:pPr>
    </w:p>
    <w:p w:rsidR="00941D18" w:rsidRDefault="00941D18" w:rsidP="00941D18">
      <w:pPr>
        <w:pStyle w:val="NormalnyWeb"/>
        <w:spacing w:line="360" w:lineRule="auto"/>
        <w:jc w:val="both"/>
        <w:rPr>
          <w:rFonts w:ascii="Arial" w:hAnsi="Arial" w:cs="Arial"/>
          <w:b/>
          <w:sz w:val="22"/>
          <w:szCs w:val="22"/>
        </w:rPr>
      </w:pPr>
    </w:p>
    <w:p w:rsidR="00941D18" w:rsidRDefault="00941D18" w:rsidP="00941D18">
      <w:pPr>
        <w:pStyle w:val="NormalnyWeb"/>
        <w:spacing w:line="360" w:lineRule="auto"/>
        <w:jc w:val="both"/>
        <w:rPr>
          <w:rFonts w:ascii="Arial" w:hAnsi="Arial" w:cs="Arial"/>
          <w:b/>
          <w:sz w:val="22"/>
          <w:szCs w:val="22"/>
        </w:rPr>
      </w:pPr>
    </w:p>
    <w:p w:rsidR="00941D18" w:rsidRDefault="00941D18" w:rsidP="00941D18">
      <w:pPr>
        <w:rPr>
          <w:rFonts w:ascii="Times New Roman" w:hAnsi="Times New Roman" w:cs="Times New Roman"/>
          <w:sz w:val="24"/>
          <w:szCs w:val="24"/>
        </w:rPr>
      </w:pPr>
    </w:p>
    <w:p w:rsidR="00941D18" w:rsidRDefault="00941D18" w:rsidP="00941D18">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941D18" w:rsidRDefault="00941D18" w:rsidP="00941D18">
      <w:pPr>
        <w:pStyle w:val="NormalnyWeb"/>
        <w:spacing w:line="276" w:lineRule="auto"/>
        <w:ind w:left="142" w:hanging="142"/>
        <w:jc w:val="both"/>
        <w:rPr>
          <w:rFonts w:ascii="Arial" w:hAnsi="Arial" w:cs="Arial"/>
          <w:sz w:val="16"/>
          <w:szCs w:val="16"/>
        </w:rPr>
      </w:pPr>
    </w:p>
    <w:p w:rsidR="00941D18" w:rsidRDefault="00941D18" w:rsidP="00941D18">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41D18" w:rsidRDefault="00941D18" w:rsidP="00941D18">
      <w:pPr>
        <w:pStyle w:val="Tekstprzypisudolnego"/>
        <w:jc w:val="both"/>
        <w:rPr>
          <w:sz w:val="16"/>
          <w:szCs w:val="16"/>
        </w:rPr>
      </w:pPr>
    </w:p>
    <w:p w:rsidR="00941D18" w:rsidRDefault="00941D18" w:rsidP="00941D18">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41D18" w:rsidRDefault="00941D18" w:rsidP="00941D18">
      <w:pPr>
        <w:pStyle w:val="NormalnyWeb"/>
        <w:spacing w:line="360" w:lineRule="auto"/>
        <w:ind w:firstLine="567"/>
        <w:jc w:val="both"/>
        <w:rPr>
          <w:rFonts w:ascii="Arial" w:hAnsi="Arial" w:cs="Arial"/>
          <w:sz w:val="16"/>
          <w:szCs w:val="16"/>
        </w:rPr>
      </w:pPr>
    </w:p>
    <w:p w:rsidR="00941D18" w:rsidRPr="008072AB" w:rsidRDefault="00941D18" w:rsidP="00C83696">
      <w:pPr>
        <w:pStyle w:val="Teksttreci0"/>
        <w:shd w:val="clear" w:color="auto" w:fill="auto"/>
        <w:spacing w:line="269" w:lineRule="exact"/>
        <w:ind w:left="4700" w:right="340" w:firstLine="0"/>
        <w:jc w:val="right"/>
        <w:rPr>
          <w:rFonts w:ascii="Times New Roman" w:eastAsia="Times New Roman" w:hAnsi="Times New Roman" w:cs="Times New Roman"/>
        </w:rPr>
      </w:pPr>
    </w:p>
    <w:sectPr w:rsidR="00941D18" w:rsidRPr="008072AB" w:rsidSect="00EC5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01512154"/>
    <w:multiLevelType w:val="multilevel"/>
    <w:tmpl w:val="7288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864E90"/>
    <w:multiLevelType w:val="multilevel"/>
    <w:tmpl w:val="8430A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032E2D"/>
    <w:multiLevelType w:val="hybridMultilevel"/>
    <w:tmpl w:val="679C6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BC34E1"/>
    <w:multiLevelType w:val="multilevel"/>
    <w:tmpl w:val="D304C208"/>
    <w:lvl w:ilvl="0">
      <w:start w:val="1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F3345CF"/>
    <w:multiLevelType w:val="hybridMultilevel"/>
    <w:tmpl w:val="1E1EB0E6"/>
    <w:lvl w:ilvl="0" w:tplc="19AC29F6">
      <w:start w:val="16"/>
      <w:numFmt w:val="decimal"/>
      <w:lvlText w:val="%1."/>
      <w:lvlJc w:val="left"/>
      <w:pPr>
        <w:ind w:left="405" w:hanging="360"/>
      </w:pPr>
      <w:rPr>
        <w:rFonts w:hint="default"/>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9823B30"/>
    <w:multiLevelType w:val="hybridMultilevel"/>
    <w:tmpl w:val="AE742D68"/>
    <w:lvl w:ilvl="0" w:tplc="F59E54AC">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E2475F0"/>
    <w:multiLevelType w:val="hybridMultilevel"/>
    <w:tmpl w:val="AC222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C302A6"/>
    <w:multiLevelType w:val="multilevel"/>
    <w:tmpl w:val="72A21F4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BF80323"/>
    <w:multiLevelType w:val="hybridMultilevel"/>
    <w:tmpl w:val="8A9C169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146C7C"/>
    <w:multiLevelType w:val="multilevel"/>
    <w:tmpl w:val="2568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605274"/>
    <w:multiLevelType w:val="multilevel"/>
    <w:tmpl w:val="97CCD5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45A217E"/>
    <w:multiLevelType w:val="multilevel"/>
    <w:tmpl w:val="85E2B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upperLetter"/>
      <w:lvlText w:val="%3)"/>
      <w:lvlJc w:val="left"/>
      <w:pPr>
        <w:ind w:left="2160" w:hanging="360"/>
      </w:pPr>
      <w:rPr>
        <w:rFonts w:hint="default"/>
      </w:rPr>
    </w:lvl>
    <w:lvl w:ilvl="3">
      <w:start w:val="1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E03A54"/>
    <w:multiLevelType w:val="multilevel"/>
    <w:tmpl w:val="B4768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4">
    <w:nsid w:val="3A784ACA"/>
    <w:multiLevelType w:val="multilevel"/>
    <w:tmpl w:val="E3C8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100D3D"/>
    <w:multiLevelType w:val="multilevel"/>
    <w:tmpl w:val="2EEA3E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7C3362"/>
    <w:multiLevelType w:val="multilevel"/>
    <w:tmpl w:val="F4BEE7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FC5AAA"/>
    <w:multiLevelType w:val="hybridMultilevel"/>
    <w:tmpl w:val="299C8A18"/>
    <w:lvl w:ilvl="0" w:tplc="3064F11A">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97A1B43"/>
    <w:multiLevelType w:val="hybridMultilevel"/>
    <w:tmpl w:val="E3D87DCA"/>
    <w:lvl w:ilvl="0" w:tplc="04150017">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6F24C55"/>
    <w:multiLevelType w:val="multilevel"/>
    <w:tmpl w:val="BC6E7AE6"/>
    <w:lvl w:ilvl="0">
      <w:start w:val="2"/>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175EB"/>
    <w:multiLevelType w:val="multilevel"/>
    <w:tmpl w:val="0FA2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36">
    <w:nsid w:val="644D2255"/>
    <w:multiLevelType w:val="multilevel"/>
    <w:tmpl w:val="C506F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8">
    <w:nsid w:val="67FB55BB"/>
    <w:multiLevelType w:val="multilevel"/>
    <w:tmpl w:val="83D4F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DBB78D4"/>
    <w:multiLevelType w:val="multilevel"/>
    <w:tmpl w:val="663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70B2AE6"/>
    <w:multiLevelType w:val="multilevel"/>
    <w:tmpl w:val="FD6A7EBC"/>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D55776"/>
    <w:multiLevelType w:val="multilevel"/>
    <w:tmpl w:val="3A60E85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8FA6367"/>
    <w:multiLevelType w:val="multilevel"/>
    <w:tmpl w:val="3FDA006E"/>
    <w:lvl w:ilvl="0">
      <w:start w:val="5"/>
      <w:numFmt w:val="decimal"/>
      <w:lvlText w:val="%1."/>
      <w:lvlJc w:val="left"/>
      <w:pPr>
        <w:tabs>
          <w:tab w:val="num" w:pos="360"/>
        </w:tabs>
        <w:ind w:left="36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0C06C1"/>
    <w:multiLevelType w:val="multilevel"/>
    <w:tmpl w:val="940AE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7B3BD2"/>
    <w:multiLevelType w:val="hybridMultilevel"/>
    <w:tmpl w:val="00CCCA78"/>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2"/>
  </w:num>
  <w:num w:numId="3">
    <w:abstractNumId w:val="4"/>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43"/>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39"/>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num>
  <w:num w:numId="10">
    <w:abstractNumId w:val="34"/>
  </w:num>
  <w:num w:numId="11">
    <w:abstractNumId w:val="1"/>
  </w:num>
  <w:num w:numId="12">
    <w:abstractNumId w:val="35"/>
  </w:num>
  <w:num w:numId="13">
    <w:abstractNumId w:val="2"/>
  </w:num>
  <w:num w:numId="14">
    <w:abstractNumId w:val="6"/>
  </w:num>
  <w:num w:numId="15">
    <w:abstractNumId w:val="32"/>
  </w:num>
  <w:num w:numId="16">
    <w:abstractNumId w:val="29"/>
  </w:num>
  <w:num w:numId="17">
    <w:abstractNumId w:val="16"/>
  </w:num>
  <w:num w:numId="18">
    <w:abstractNumId w:val="37"/>
  </w:num>
  <w:num w:numId="19">
    <w:abstractNumId w:val="23"/>
  </w:num>
  <w:num w:numId="20">
    <w:abstractNumId w:val="11"/>
  </w:num>
  <w:num w:numId="21">
    <w:abstractNumId w:val="5"/>
  </w:num>
  <w:num w:numId="22">
    <w:abstractNumId w:val="44"/>
  </w:num>
  <w:num w:numId="23">
    <w:abstractNumId w:val="13"/>
  </w:num>
  <w:num w:numId="24">
    <w:abstractNumId w:val="20"/>
  </w:num>
  <w:num w:numId="25">
    <w:abstractNumId w:val="25"/>
  </w:num>
  <w:num w:numId="26">
    <w:abstractNumId w:val="31"/>
  </w:num>
  <w:num w:numId="27">
    <w:abstractNumId w:val="40"/>
  </w:num>
  <w:num w:numId="28">
    <w:abstractNumId w:val="38"/>
  </w:num>
  <w:num w:numId="29">
    <w:abstractNumId w:val="24"/>
  </w:num>
  <w:num w:numId="30">
    <w:abstractNumId w:val="36"/>
  </w:num>
  <w:num w:numId="31">
    <w:abstractNumId w:val="26"/>
  </w:num>
  <w:num w:numId="32">
    <w:abstractNumId w:val="21"/>
  </w:num>
  <w:num w:numId="33">
    <w:abstractNumId w:val="42"/>
  </w:num>
  <w:num w:numId="34">
    <w:abstractNumId w:val="45"/>
  </w:num>
  <w:num w:numId="35">
    <w:abstractNumId w:val="3"/>
  </w:num>
  <w:num w:numId="36">
    <w:abstractNumId w:val="17"/>
  </w:num>
  <w:num w:numId="37">
    <w:abstractNumId w:val="27"/>
  </w:num>
  <w:num w:numId="38">
    <w:abstractNumId w:val="8"/>
  </w:num>
  <w:num w:numId="39">
    <w:abstractNumId w:val="47"/>
  </w:num>
  <w:num w:numId="40">
    <w:abstractNumId w:val="33"/>
  </w:num>
  <w:num w:numId="41">
    <w:abstractNumId w:val="28"/>
  </w:num>
  <w:num w:numId="42">
    <w:abstractNumId w:val="18"/>
  </w:num>
  <w:num w:numId="43">
    <w:abstractNumId w:val="9"/>
  </w:num>
  <w:num w:numId="44">
    <w:abstractNumId w:val="7"/>
  </w:num>
  <w:num w:numId="45">
    <w:abstractNumId w:val="30"/>
  </w:num>
  <w:num w:numId="46">
    <w:abstractNumId w:val="14"/>
  </w:num>
  <w:num w:numId="47">
    <w:abstractNumId w:val="12"/>
  </w:num>
  <w:num w:numId="48">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41D7"/>
    <w:rsid w:val="000072AD"/>
    <w:rsid w:val="00007EF9"/>
    <w:rsid w:val="00014381"/>
    <w:rsid w:val="000255BB"/>
    <w:rsid w:val="000334BC"/>
    <w:rsid w:val="000411A9"/>
    <w:rsid w:val="000430C0"/>
    <w:rsid w:val="0007639C"/>
    <w:rsid w:val="000765D3"/>
    <w:rsid w:val="0008395A"/>
    <w:rsid w:val="00084360"/>
    <w:rsid w:val="00086B09"/>
    <w:rsid w:val="00095937"/>
    <w:rsid w:val="000A7A05"/>
    <w:rsid w:val="000B1D73"/>
    <w:rsid w:val="000B3B3F"/>
    <w:rsid w:val="000B5526"/>
    <w:rsid w:val="000B6209"/>
    <w:rsid w:val="000C2838"/>
    <w:rsid w:val="000C317D"/>
    <w:rsid w:val="000D3A84"/>
    <w:rsid w:val="000D5EC1"/>
    <w:rsid w:val="000D75BA"/>
    <w:rsid w:val="000F4558"/>
    <w:rsid w:val="000F5520"/>
    <w:rsid w:val="0011586E"/>
    <w:rsid w:val="0012639A"/>
    <w:rsid w:val="001266F3"/>
    <w:rsid w:val="00127E86"/>
    <w:rsid w:val="00131C27"/>
    <w:rsid w:val="0013261A"/>
    <w:rsid w:val="00132826"/>
    <w:rsid w:val="00134BBF"/>
    <w:rsid w:val="001368B7"/>
    <w:rsid w:val="00163185"/>
    <w:rsid w:val="0016378A"/>
    <w:rsid w:val="00176F8B"/>
    <w:rsid w:val="001B12C0"/>
    <w:rsid w:val="001C46AF"/>
    <w:rsid w:val="001D2E1E"/>
    <w:rsid w:val="001F564B"/>
    <w:rsid w:val="00203B43"/>
    <w:rsid w:val="002136BD"/>
    <w:rsid w:val="002252BF"/>
    <w:rsid w:val="00225B0A"/>
    <w:rsid w:val="00234BC8"/>
    <w:rsid w:val="0024076B"/>
    <w:rsid w:val="00245549"/>
    <w:rsid w:val="00246D39"/>
    <w:rsid w:val="00256DEB"/>
    <w:rsid w:val="00264785"/>
    <w:rsid w:val="00266814"/>
    <w:rsid w:val="00273DBA"/>
    <w:rsid w:val="00287469"/>
    <w:rsid w:val="002A065F"/>
    <w:rsid w:val="002A3144"/>
    <w:rsid w:val="002A56D7"/>
    <w:rsid w:val="002B0A37"/>
    <w:rsid w:val="002B1176"/>
    <w:rsid w:val="002B1541"/>
    <w:rsid w:val="002B28A0"/>
    <w:rsid w:val="002B37B1"/>
    <w:rsid w:val="002E3533"/>
    <w:rsid w:val="002E7256"/>
    <w:rsid w:val="00314510"/>
    <w:rsid w:val="00317769"/>
    <w:rsid w:val="003234D0"/>
    <w:rsid w:val="00323FF9"/>
    <w:rsid w:val="00325923"/>
    <w:rsid w:val="00336DD5"/>
    <w:rsid w:val="003376EF"/>
    <w:rsid w:val="003442E9"/>
    <w:rsid w:val="003449F5"/>
    <w:rsid w:val="00344CD6"/>
    <w:rsid w:val="00346866"/>
    <w:rsid w:val="00347ABD"/>
    <w:rsid w:val="00350A3C"/>
    <w:rsid w:val="00350E25"/>
    <w:rsid w:val="003608B6"/>
    <w:rsid w:val="0036134D"/>
    <w:rsid w:val="00364940"/>
    <w:rsid w:val="003664EB"/>
    <w:rsid w:val="00382A33"/>
    <w:rsid w:val="003911F9"/>
    <w:rsid w:val="003971BA"/>
    <w:rsid w:val="003A08BA"/>
    <w:rsid w:val="003A7D32"/>
    <w:rsid w:val="003B258E"/>
    <w:rsid w:val="003B2EF4"/>
    <w:rsid w:val="003C3E15"/>
    <w:rsid w:val="003D41DE"/>
    <w:rsid w:val="003D7165"/>
    <w:rsid w:val="003D7696"/>
    <w:rsid w:val="003E382F"/>
    <w:rsid w:val="004320E9"/>
    <w:rsid w:val="004329BF"/>
    <w:rsid w:val="0044004F"/>
    <w:rsid w:val="0044310A"/>
    <w:rsid w:val="0044789D"/>
    <w:rsid w:val="004723B1"/>
    <w:rsid w:val="00480A23"/>
    <w:rsid w:val="0048426C"/>
    <w:rsid w:val="00485212"/>
    <w:rsid w:val="00485939"/>
    <w:rsid w:val="00485B9D"/>
    <w:rsid w:val="00486A8D"/>
    <w:rsid w:val="00486F6B"/>
    <w:rsid w:val="004A0043"/>
    <w:rsid w:val="004A2F28"/>
    <w:rsid w:val="004B7B39"/>
    <w:rsid w:val="004C5F3D"/>
    <w:rsid w:val="004C7337"/>
    <w:rsid w:val="004D067E"/>
    <w:rsid w:val="004D693C"/>
    <w:rsid w:val="004D773F"/>
    <w:rsid w:val="004E1B6A"/>
    <w:rsid w:val="004E2A9B"/>
    <w:rsid w:val="00502D06"/>
    <w:rsid w:val="0050395E"/>
    <w:rsid w:val="0050652C"/>
    <w:rsid w:val="0052180A"/>
    <w:rsid w:val="005235B7"/>
    <w:rsid w:val="005339B2"/>
    <w:rsid w:val="005608BE"/>
    <w:rsid w:val="005660F6"/>
    <w:rsid w:val="00581DA0"/>
    <w:rsid w:val="00586A98"/>
    <w:rsid w:val="00587AAA"/>
    <w:rsid w:val="00590CD9"/>
    <w:rsid w:val="00592A7C"/>
    <w:rsid w:val="005A4FB6"/>
    <w:rsid w:val="005B5C05"/>
    <w:rsid w:val="005D6378"/>
    <w:rsid w:val="005D7B40"/>
    <w:rsid w:val="005E1ED3"/>
    <w:rsid w:val="005F5CE2"/>
    <w:rsid w:val="005F7328"/>
    <w:rsid w:val="005F7799"/>
    <w:rsid w:val="00606237"/>
    <w:rsid w:val="00634DAB"/>
    <w:rsid w:val="006602B3"/>
    <w:rsid w:val="00665B6F"/>
    <w:rsid w:val="006660F6"/>
    <w:rsid w:val="00672439"/>
    <w:rsid w:val="0067758D"/>
    <w:rsid w:val="006825B5"/>
    <w:rsid w:val="0069139A"/>
    <w:rsid w:val="00696205"/>
    <w:rsid w:val="006969E4"/>
    <w:rsid w:val="006A2128"/>
    <w:rsid w:val="006A2A36"/>
    <w:rsid w:val="006B7C33"/>
    <w:rsid w:val="006C5D75"/>
    <w:rsid w:val="006E1C4D"/>
    <w:rsid w:val="006E4C7D"/>
    <w:rsid w:val="006F15D0"/>
    <w:rsid w:val="006F1DCA"/>
    <w:rsid w:val="006F3D8D"/>
    <w:rsid w:val="006F46D3"/>
    <w:rsid w:val="006F729F"/>
    <w:rsid w:val="00703A0B"/>
    <w:rsid w:val="00711B5B"/>
    <w:rsid w:val="00715D3A"/>
    <w:rsid w:val="00736CF1"/>
    <w:rsid w:val="0074767A"/>
    <w:rsid w:val="00751194"/>
    <w:rsid w:val="0075151A"/>
    <w:rsid w:val="00751796"/>
    <w:rsid w:val="00754229"/>
    <w:rsid w:val="00757F24"/>
    <w:rsid w:val="00761C9F"/>
    <w:rsid w:val="00780182"/>
    <w:rsid w:val="007A28E1"/>
    <w:rsid w:val="007B1069"/>
    <w:rsid w:val="007B28F3"/>
    <w:rsid w:val="007C343A"/>
    <w:rsid w:val="007C4041"/>
    <w:rsid w:val="007C6622"/>
    <w:rsid w:val="007D622F"/>
    <w:rsid w:val="007E2C71"/>
    <w:rsid w:val="007E756A"/>
    <w:rsid w:val="007F291A"/>
    <w:rsid w:val="007F44C6"/>
    <w:rsid w:val="007F6F07"/>
    <w:rsid w:val="00800A88"/>
    <w:rsid w:val="008072AB"/>
    <w:rsid w:val="008107C7"/>
    <w:rsid w:val="00811028"/>
    <w:rsid w:val="00812547"/>
    <w:rsid w:val="00816964"/>
    <w:rsid w:val="0082007C"/>
    <w:rsid w:val="00823E21"/>
    <w:rsid w:val="00823FCD"/>
    <w:rsid w:val="0082464B"/>
    <w:rsid w:val="00825584"/>
    <w:rsid w:val="00832716"/>
    <w:rsid w:val="00832E64"/>
    <w:rsid w:val="00835CC2"/>
    <w:rsid w:val="00842576"/>
    <w:rsid w:val="0087169C"/>
    <w:rsid w:val="008756B0"/>
    <w:rsid w:val="00880F2E"/>
    <w:rsid w:val="00890ACD"/>
    <w:rsid w:val="00893BAD"/>
    <w:rsid w:val="008947C3"/>
    <w:rsid w:val="008948B9"/>
    <w:rsid w:val="00896DA7"/>
    <w:rsid w:val="008A0820"/>
    <w:rsid w:val="008A2B03"/>
    <w:rsid w:val="008A51D8"/>
    <w:rsid w:val="008B1577"/>
    <w:rsid w:val="008D5126"/>
    <w:rsid w:val="008E7F47"/>
    <w:rsid w:val="008F6400"/>
    <w:rsid w:val="0091555F"/>
    <w:rsid w:val="009213D6"/>
    <w:rsid w:val="00925FD5"/>
    <w:rsid w:val="009331BD"/>
    <w:rsid w:val="00934A53"/>
    <w:rsid w:val="0093645C"/>
    <w:rsid w:val="00941D18"/>
    <w:rsid w:val="00950C47"/>
    <w:rsid w:val="00951582"/>
    <w:rsid w:val="00961B47"/>
    <w:rsid w:val="009676A2"/>
    <w:rsid w:val="00971CB4"/>
    <w:rsid w:val="009736DC"/>
    <w:rsid w:val="0098439A"/>
    <w:rsid w:val="00985E5C"/>
    <w:rsid w:val="009A2233"/>
    <w:rsid w:val="009C0898"/>
    <w:rsid w:val="009C4306"/>
    <w:rsid w:val="009C55F3"/>
    <w:rsid w:val="009D613D"/>
    <w:rsid w:val="009E0F0E"/>
    <w:rsid w:val="009E1EBB"/>
    <w:rsid w:val="009F0A92"/>
    <w:rsid w:val="009F7F52"/>
    <w:rsid w:val="00A161B3"/>
    <w:rsid w:val="00A167E9"/>
    <w:rsid w:val="00A217BC"/>
    <w:rsid w:val="00A21FDB"/>
    <w:rsid w:val="00A3085B"/>
    <w:rsid w:val="00A346D0"/>
    <w:rsid w:val="00A572F9"/>
    <w:rsid w:val="00A676E2"/>
    <w:rsid w:val="00A7463D"/>
    <w:rsid w:val="00A77A00"/>
    <w:rsid w:val="00A82BEC"/>
    <w:rsid w:val="00A841A4"/>
    <w:rsid w:val="00AD067A"/>
    <w:rsid w:val="00AD39C1"/>
    <w:rsid w:val="00B039A2"/>
    <w:rsid w:val="00B05B02"/>
    <w:rsid w:val="00B24724"/>
    <w:rsid w:val="00B25D6A"/>
    <w:rsid w:val="00B62AE7"/>
    <w:rsid w:val="00B6319C"/>
    <w:rsid w:val="00B71F3A"/>
    <w:rsid w:val="00B74721"/>
    <w:rsid w:val="00BA2E9E"/>
    <w:rsid w:val="00BB13BC"/>
    <w:rsid w:val="00BB349E"/>
    <w:rsid w:val="00BB61E8"/>
    <w:rsid w:val="00BB6317"/>
    <w:rsid w:val="00BC1793"/>
    <w:rsid w:val="00BC651B"/>
    <w:rsid w:val="00BC7FA0"/>
    <w:rsid w:val="00BD5E96"/>
    <w:rsid w:val="00BD63EC"/>
    <w:rsid w:val="00BD717F"/>
    <w:rsid w:val="00BE0CE3"/>
    <w:rsid w:val="00BF12BC"/>
    <w:rsid w:val="00BF4FCE"/>
    <w:rsid w:val="00BF6168"/>
    <w:rsid w:val="00C15D8A"/>
    <w:rsid w:val="00C1707F"/>
    <w:rsid w:val="00C36FA7"/>
    <w:rsid w:val="00C4401A"/>
    <w:rsid w:val="00C45BEE"/>
    <w:rsid w:val="00C476B7"/>
    <w:rsid w:val="00C502D5"/>
    <w:rsid w:val="00C51FA7"/>
    <w:rsid w:val="00C564E8"/>
    <w:rsid w:val="00C57F76"/>
    <w:rsid w:val="00C6036A"/>
    <w:rsid w:val="00C61582"/>
    <w:rsid w:val="00C67EEB"/>
    <w:rsid w:val="00C73F69"/>
    <w:rsid w:val="00C8006F"/>
    <w:rsid w:val="00C80584"/>
    <w:rsid w:val="00C83696"/>
    <w:rsid w:val="00CA0129"/>
    <w:rsid w:val="00CA334C"/>
    <w:rsid w:val="00CC7603"/>
    <w:rsid w:val="00CC7D66"/>
    <w:rsid w:val="00CD1207"/>
    <w:rsid w:val="00CD3B80"/>
    <w:rsid w:val="00CD5130"/>
    <w:rsid w:val="00CE518A"/>
    <w:rsid w:val="00CE71CC"/>
    <w:rsid w:val="00CF6D46"/>
    <w:rsid w:val="00D05063"/>
    <w:rsid w:val="00D1646A"/>
    <w:rsid w:val="00D30CFE"/>
    <w:rsid w:val="00D339BB"/>
    <w:rsid w:val="00D353B2"/>
    <w:rsid w:val="00D46401"/>
    <w:rsid w:val="00D51475"/>
    <w:rsid w:val="00D64888"/>
    <w:rsid w:val="00D648C4"/>
    <w:rsid w:val="00D70B19"/>
    <w:rsid w:val="00D80BB4"/>
    <w:rsid w:val="00D8602D"/>
    <w:rsid w:val="00D9096E"/>
    <w:rsid w:val="00D92269"/>
    <w:rsid w:val="00D95F9A"/>
    <w:rsid w:val="00DB1A78"/>
    <w:rsid w:val="00DC31C7"/>
    <w:rsid w:val="00DC6BE5"/>
    <w:rsid w:val="00DD302D"/>
    <w:rsid w:val="00DD3DB6"/>
    <w:rsid w:val="00DD5728"/>
    <w:rsid w:val="00DD57AE"/>
    <w:rsid w:val="00DF17E3"/>
    <w:rsid w:val="00DF30CD"/>
    <w:rsid w:val="00E0097F"/>
    <w:rsid w:val="00E01538"/>
    <w:rsid w:val="00E04CBE"/>
    <w:rsid w:val="00E04FD6"/>
    <w:rsid w:val="00E13272"/>
    <w:rsid w:val="00E1375A"/>
    <w:rsid w:val="00E14A41"/>
    <w:rsid w:val="00E158EC"/>
    <w:rsid w:val="00E175C9"/>
    <w:rsid w:val="00E27157"/>
    <w:rsid w:val="00E30921"/>
    <w:rsid w:val="00E41C22"/>
    <w:rsid w:val="00E577C8"/>
    <w:rsid w:val="00E6029D"/>
    <w:rsid w:val="00E74700"/>
    <w:rsid w:val="00E74733"/>
    <w:rsid w:val="00E75B3E"/>
    <w:rsid w:val="00E84AE4"/>
    <w:rsid w:val="00E93A40"/>
    <w:rsid w:val="00E94EBD"/>
    <w:rsid w:val="00E95935"/>
    <w:rsid w:val="00E972A9"/>
    <w:rsid w:val="00EA2C71"/>
    <w:rsid w:val="00EA55CC"/>
    <w:rsid w:val="00EB2957"/>
    <w:rsid w:val="00EB5AD5"/>
    <w:rsid w:val="00EC223D"/>
    <w:rsid w:val="00EC5935"/>
    <w:rsid w:val="00ED0AD0"/>
    <w:rsid w:val="00ED0F6A"/>
    <w:rsid w:val="00ED6213"/>
    <w:rsid w:val="00EE252F"/>
    <w:rsid w:val="00EF4F1F"/>
    <w:rsid w:val="00F177B0"/>
    <w:rsid w:val="00F20F3B"/>
    <w:rsid w:val="00F2460B"/>
    <w:rsid w:val="00F323B8"/>
    <w:rsid w:val="00F344B1"/>
    <w:rsid w:val="00F359DE"/>
    <w:rsid w:val="00F62756"/>
    <w:rsid w:val="00F71D3D"/>
    <w:rsid w:val="00F81EBC"/>
    <w:rsid w:val="00FA3840"/>
    <w:rsid w:val="00FA540C"/>
    <w:rsid w:val="00FB66AC"/>
    <w:rsid w:val="00FC2087"/>
    <w:rsid w:val="00FC6119"/>
    <w:rsid w:val="00FD0C26"/>
    <w:rsid w:val="00FD7E75"/>
    <w:rsid w:val="00FF1A30"/>
    <w:rsid w:val="00FF1D5E"/>
    <w:rsid w:val="00FF387B"/>
    <w:rsid w:val="00FF51BC"/>
    <w:rsid w:val="00FF7A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35"/>
  </w:style>
  <w:style w:type="paragraph" w:styleId="Nagwek2">
    <w:name w:val="heading 2"/>
    <w:basedOn w:val="Normalny"/>
    <w:next w:val="Normalny"/>
    <w:link w:val="Nagwek2Znak"/>
    <w:uiPriority w:val="9"/>
    <w:semiHidden/>
    <w:unhideWhenUsed/>
    <w:qFormat/>
    <w:rsid w:val="002B37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0">
    <w:name w:val="Nagłówek #2_"/>
    <w:basedOn w:val="Domylnaczcionkaakapitu"/>
    <w:link w:val="Nagwek21"/>
    <w:rsid w:val="0016378A"/>
    <w:rPr>
      <w:rFonts w:ascii="Calibri" w:eastAsia="Calibri" w:hAnsi="Calibri" w:cs="Calibri"/>
      <w:b/>
      <w:bCs/>
      <w:sz w:val="21"/>
      <w:szCs w:val="21"/>
      <w:shd w:val="clear" w:color="auto" w:fill="FFFFFF"/>
    </w:rPr>
  </w:style>
  <w:style w:type="paragraph" w:customStyle="1" w:styleId="Nagwek21">
    <w:name w:val="Nagłówek #2"/>
    <w:basedOn w:val="Normalny"/>
    <w:link w:val="Nagwek20"/>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C8006F"/>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 w:type="character" w:customStyle="1" w:styleId="Nagwek2Znak">
    <w:name w:val="Nagłówek 2 Znak"/>
    <w:basedOn w:val="Domylnaczcionkaakapitu"/>
    <w:link w:val="Nagwek2"/>
    <w:uiPriority w:val="9"/>
    <w:semiHidden/>
    <w:rsid w:val="002B37B1"/>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59"/>
    <w:rsid w:val="000041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41D18"/>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941D18"/>
    <w:rPr>
      <w:rFonts w:eastAsiaTheme="minorHAnsi"/>
      <w:sz w:val="20"/>
      <w:szCs w:val="20"/>
      <w:lang w:eastAsia="en-US"/>
    </w:rPr>
  </w:style>
</w:styles>
</file>

<file path=word/webSettings.xml><?xml version="1.0" encoding="utf-8"?>
<w:webSettings xmlns:r="http://schemas.openxmlformats.org/officeDocument/2006/relationships" xmlns:w="http://schemas.openxmlformats.org/wordprocessingml/2006/main">
  <w:divs>
    <w:div w:id="323314674">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26913911">
      <w:bodyDiv w:val="1"/>
      <w:marLeft w:val="0"/>
      <w:marRight w:val="0"/>
      <w:marTop w:val="0"/>
      <w:marBottom w:val="0"/>
      <w:divBdr>
        <w:top w:val="none" w:sz="0" w:space="0" w:color="auto"/>
        <w:left w:val="none" w:sz="0" w:space="0" w:color="auto"/>
        <w:bottom w:val="none" w:sz="0" w:space="0" w:color="auto"/>
        <w:right w:val="none" w:sz="0" w:space="0" w:color="auto"/>
      </w:divBdr>
    </w:div>
    <w:div w:id="537817877">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652370280">
      <w:bodyDiv w:val="1"/>
      <w:marLeft w:val="0"/>
      <w:marRight w:val="0"/>
      <w:marTop w:val="0"/>
      <w:marBottom w:val="0"/>
      <w:divBdr>
        <w:top w:val="none" w:sz="0" w:space="0" w:color="auto"/>
        <w:left w:val="none" w:sz="0" w:space="0" w:color="auto"/>
        <w:bottom w:val="none" w:sz="0" w:space="0" w:color="auto"/>
        <w:right w:val="none" w:sz="0" w:space="0" w:color="auto"/>
      </w:divBdr>
    </w:div>
    <w:div w:id="718087044">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776339603">
      <w:bodyDiv w:val="1"/>
      <w:marLeft w:val="0"/>
      <w:marRight w:val="0"/>
      <w:marTop w:val="0"/>
      <w:marBottom w:val="0"/>
      <w:divBdr>
        <w:top w:val="none" w:sz="0" w:space="0" w:color="auto"/>
        <w:left w:val="none" w:sz="0" w:space="0" w:color="auto"/>
        <w:bottom w:val="none" w:sz="0" w:space="0" w:color="auto"/>
        <w:right w:val="none" w:sz="0" w:space="0" w:color="auto"/>
      </w:divBdr>
    </w:div>
    <w:div w:id="779253417">
      <w:bodyDiv w:val="1"/>
      <w:marLeft w:val="0"/>
      <w:marRight w:val="0"/>
      <w:marTop w:val="0"/>
      <w:marBottom w:val="0"/>
      <w:divBdr>
        <w:top w:val="none" w:sz="0" w:space="0" w:color="auto"/>
        <w:left w:val="none" w:sz="0" w:space="0" w:color="auto"/>
        <w:bottom w:val="none" w:sz="0" w:space="0" w:color="auto"/>
        <w:right w:val="none" w:sz="0" w:space="0" w:color="auto"/>
      </w:divBdr>
    </w:div>
    <w:div w:id="780993939">
      <w:bodyDiv w:val="1"/>
      <w:marLeft w:val="0"/>
      <w:marRight w:val="0"/>
      <w:marTop w:val="0"/>
      <w:marBottom w:val="0"/>
      <w:divBdr>
        <w:top w:val="none" w:sz="0" w:space="0" w:color="auto"/>
        <w:left w:val="none" w:sz="0" w:space="0" w:color="auto"/>
        <w:bottom w:val="none" w:sz="0" w:space="0" w:color="auto"/>
        <w:right w:val="none" w:sz="0" w:space="0" w:color="auto"/>
      </w:divBdr>
    </w:div>
    <w:div w:id="803153878">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164593130">
      <w:bodyDiv w:val="1"/>
      <w:marLeft w:val="0"/>
      <w:marRight w:val="0"/>
      <w:marTop w:val="0"/>
      <w:marBottom w:val="0"/>
      <w:divBdr>
        <w:top w:val="none" w:sz="0" w:space="0" w:color="auto"/>
        <w:left w:val="none" w:sz="0" w:space="0" w:color="auto"/>
        <w:bottom w:val="none" w:sz="0" w:space="0" w:color="auto"/>
        <w:right w:val="none" w:sz="0" w:space="0" w:color="auto"/>
      </w:divBdr>
    </w:div>
    <w:div w:id="1168405545">
      <w:bodyDiv w:val="1"/>
      <w:marLeft w:val="0"/>
      <w:marRight w:val="0"/>
      <w:marTop w:val="0"/>
      <w:marBottom w:val="0"/>
      <w:divBdr>
        <w:top w:val="none" w:sz="0" w:space="0" w:color="auto"/>
        <w:left w:val="none" w:sz="0" w:space="0" w:color="auto"/>
        <w:bottom w:val="none" w:sz="0" w:space="0" w:color="auto"/>
        <w:right w:val="none" w:sz="0" w:space="0" w:color="auto"/>
      </w:divBdr>
    </w:div>
    <w:div w:id="1196045296">
      <w:bodyDiv w:val="1"/>
      <w:marLeft w:val="0"/>
      <w:marRight w:val="0"/>
      <w:marTop w:val="0"/>
      <w:marBottom w:val="0"/>
      <w:divBdr>
        <w:top w:val="none" w:sz="0" w:space="0" w:color="auto"/>
        <w:left w:val="none" w:sz="0" w:space="0" w:color="auto"/>
        <w:bottom w:val="none" w:sz="0" w:space="0" w:color="auto"/>
        <w:right w:val="none" w:sz="0" w:space="0" w:color="auto"/>
      </w:divBdr>
    </w:div>
    <w:div w:id="1207989268">
      <w:bodyDiv w:val="1"/>
      <w:marLeft w:val="0"/>
      <w:marRight w:val="0"/>
      <w:marTop w:val="0"/>
      <w:marBottom w:val="0"/>
      <w:divBdr>
        <w:top w:val="none" w:sz="0" w:space="0" w:color="auto"/>
        <w:left w:val="none" w:sz="0" w:space="0" w:color="auto"/>
        <w:bottom w:val="none" w:sz="0" w:space="0" w:color="auto"/>
        <w:right w:val="none" w:sz="0" w:space="0" w:color="auto"/>
      </w:divBdr>
    </w:div>
    <w:div w:id="1330864178">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18556428">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460301503">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561554520">
      <w:bodyDiv w:val="1"/>
      <w:marLeft w:val="0"/>
      <w:marRight w:val="0"/>
      <w:marTop w:val="0"/>
      <w:marBottom w:val="0"/>
      <w:divBdr>
        <w:top w:val="none" w:sz="0" w:space="0" w:color="auto"/>
        <w:left w:val="none" w:sz="0" w:space="0" w:color="auto"/>
        <w:bottom w:val="none" w:sz="0" w:space="0" w:color="auto"/>
        <w:right w:val="none" w:sz="0" w:space="0" w:color="auto"/>
      </w:divBdr>
    </w:div>
    <w:div w:id="1606038852">
      <w:bodyDiv w:val="1"/>
      <w:marLeft w:val="0"/>
      <w:marRight w:val="0"/>
      <w:marTop w:val="0"/>
      <w:marBottom w:val="0"/>
      <w:divBdr>
        <w:top w:val="none" w:sz="0" w:space="0" w:color="auto"/>
        <w:left w:val="none" w:sz="0" w:space="0" w:color="auto"/>
        <w:bottom w:val="none" w:sz="0" w:space="0" w:color="auto"/>
        <w:right w:val="none" w:sz="0" w:space="0" w:color="auto"/>
      </w:divBdr>
    </w:div>
    <w:div w:id="1653674647">
      <w:bodyDiv w:val="1"/>
      <w:marLeft w:val="0"/>
      <w:marRight w:val="0"/>
      <w:marTop w:val="0"/>
      <w:marBottom w:val="0"/>
      <w:divBdr>
        <w:top w:val="none" w:sz="0" w:space="0" w:color="auto"/>
        <w:left w:val="none" w:sz="0" w:space="0" w:color="auto"/>
        <w:bottom w:val="none" w:sz="0" w:space="0" w:color="auto"/>
        <w:right w:val="none" w:sz="0" w:space="0" w:color="auto"/>
      </w:divBdr>
    </w:div>
    <w:div w:id="1665890326">
      <w:bodyDiv w:val="1"/>
      <w:marLeft w:val="0"/>
      <w:marRight w:val="0"/>
      <w:marTop w:val="0"/>
      <w:marBottom w:val="0"/>
      <w:divBdr>
        <w:top w:val="none" w:sz="0" w:space="0" w:color="auto"/>
        <w:left w:val="none" w:sz="0" w:space="0" w:color="auto"/>
        <w:bottom w:val="none" w:sz="0" w:space="0" w:color="auto"/>
        <w:right w:val="none" w:sz="0" w:space="0" w:color="auto"/>
      </w:divBdr>
    </w:div>
    <w:div w:id="1713000868">
      <w:bodyDiv w:val="1"/>
      <w:marLeft w:val="0"/>
      <w:marRight w:val="0"/>
      <w:marTop w:val="0"/>
      <w:marBottom w:val="0"/>
      <w:divBdr>
        <w:top w:val="none" w:sz="0" w:space="0" w:color="auto"/>
        <w:left w:val="none" w:sz="0" w:space="0" w:color="auto"/>
        <w:bottom w:val="none" w:sz="0" w:space="0" w:color="auto"/>
        <w:right w:val="none" w:sz="0" w:space="0" w:color="auto"/>
      </w:divBdr>
    </w:div>
    <w:div w:id="1735738206">
      <w:bodyDiv w:val="1"/>
      <w:marLeft w:val="0"/>
      <w:marRight w:val="0"/>
      <w:marTop w:val="0"/>
      <w:marBottom w:val="0"/>
      <w:divBdr>
        <w:top w:val="none" w:sz="0" w:space="0" w:color="auto"/>
        <w:left w:val="none" w:sz="0" w:space="0" w:color="auto"/>
        <w:bottom w:val="none" w:sz="0" w:space="0" w:color="auto"/>
        <w:right w:val="none" w:sz="0" w:space="0" w:color="auto"/>
      </w:divBdr>
    </w:div>
    <w:div w:id="1768846038">
      <w:bodyDiv w:val="1"/>
      <w:marLeft w:val="0"/>
      <w:marRight w:val="0"/>
      <w:marTop w:val="0"/>
      <w:marBottom w:val="0"/>
      <w:divBdr>
        <w:top w:val="none" w:sz="0" w:space="0" w:color="auto"/>
        <w:left w:val="none" w:sz="0" w:space="0" w:color="auto"/>
        <w:bottom w:val="none" w:sz="0" w:space="0" w:color="auto"/>
        <w:right w:val="none" w:sz="0" w:space="0" w:color="auto"/>
      </w:divBdr>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22648194">
      <w:bodyDiv w:val="1"/>
      <w:marLeft w:val="0"/>
      <w:marRight w:val="0"/>
      <w:marTop w:val="0"/>
      <w:marBottom w:val="0"/>
      <w:divBdr>
        <w:top w:val="none" w:sz="0" w:space="0" w:color="auto"/>
        <w:left w:val="none" w:sz="0" w:space="0" w:color="auto"/>
        <w:bottom w:val="none" w:sz="0" w:space="0" w:color="auto"/>
        <w:right w:val="none" w:sz="0" w:space="0" w:color="auto"/>
      </w:divBdr>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61892225">
      <w:bodyDiv w:val="1"/>
      <w:marLeft w:val="0"/>
      <w:marRight w:val="0"/>
      <w:marTop w:val="0"/>
      <w:marBottom w:val="0"/>
      <w:divBdr>
        <w:top w:val="none" w:sz="0" w:space="0" w:color="auto"/>
        <w:left w:val="none" w:sz="0" w:space="0" w:color="auto"/>
        <w:bottom w:val="none" w:sz="0" w:space="0" w:color="auto"/>
        <w:right w:val="none" w:sz="0" w:space="0" w:color="auto"/>
      </w:divBdr>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942492551">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 w:id="2080665211">
      <w:bodyDiv w:val="1"/>
      <w:marLeft w:val="0"/>
      <w:marRight w:val="0"/>
      <w:marTop w:val="0"/>
      <w:marBottom w:val="0"/>
      <w:divBdr>
        <w:top w:val="none" w:sz="0" w:space="0" w:color="auto"/>
        <w:left w:val="none" w:sz="0" w:space="0" w:color="auto"/>
        <w:bottom w:val="none" w:sz="0" w:space="0" w:color="auto"/>
        <w:right w:val="none" w:sz="0" w:space="0" w:color="auto"/>
      </w:divBdr>
    </w:div>
    <w:div w:id="2101100567">
      <w:bodyDiv w:val="1"/>
      <w:marLeft w:val="0"/>
      <w:marRight w:val="0"/>
      <w:marTop w:val="0"/>
      <w:marBottom w:val="0"/>
      <w:divBdr>
        <w:top w:val="none" w:sz="0" w:space="0" w:color="auto"/>
        <w:left w:val="none" w:sz="0" w:space="0" w:color="auto"/>
        <w:bottom w:val="none" w:sz="0" w:space="0" w:color="auto"/>
        <w:right w:val="none" w:sz="0" w:space="0" w:color="auto"/>
      </w:divBdr>
    </w:div>
    <w:div w:id="21458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BD86-D661-4D94-AB71-ADEDAD8D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53</Pages>
  <Words>17717</Words>
  <Characters>106302</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Ug Poczesna</cp:lastModifiedBy>
  <cp:revision>18</cp:revision>
  <cp:lastPrinted>2018-05-29T09:42:00Z</cp:lastPrinted>
  <dcterms:created xsi:type="dcterms:W3CDTF">2018-05-28T07:18:00Z</dcterms:created>
  <dcterms:modified xsi:type="dcterms:W3CDTF">2018-05-29T11:47:00Z</dcterms:modified>
</cp:coreProperties>
</file>