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9C3" w:rsidRPr="000F5FBA" w:rsidRDefault="004639C3" w:rsidP="004639C3">
      <w:pPr>
        <w:spacing w:before="100" w:beforeAutospacing="1" w:after="0" w:line="240" w:lineRule="auto"/>
        <w:jc w:val="center"/>
        <w:rPr>
          <w:rFonts w:ascii="Times New Roman" w:eastAsia="Times New Roman" w:hAnsi="Times New Roman" w:cs="Times New Roman"/>
          <w:b/>
          <w:bCs/>
        </w:rPr>
      </w:pPr>
      <w:r w:rsidRPr="000F5FBA">
        <w:rPr>
          <w:rFonts w:ascii="Times New Roman" w:eastAsia="Times New Roman" w:hAnsi="Times New Roman" w:cs="Times New Roman"/>
          <w:b/>
          <w:bCs/>
        </w:rPr>
        <w:t>WZÓR UMOWY</w:t>
      </w:r>
    </w:p>
    <w:p w:rsidR="004639C3" w:rsidRPr="000F5FBA" w:rsidRDefault="004639C3" w:rsidP="004639C3">
      <w:pPr>
        <w:spacing w:before="100" w:beforeAutospacing="1" w:after="0" w:line="240" w:lineRule="auto"/>
        <w:jc w:val="center"/>
        <w:rPr>
          <w:rFonts w:ascii="Times New Roman" w:eastAsia="Times New Roman" w:hAnsi="Times New Roman" w:cs="Times New Roman"/>
        </w:rPr>
      </w:pPr>
    </w:p>
    <w:p w:rsidR="004639C3" w:rsidRPr="000F5FBA" w:rsidRDefault="004639C3" w:rsidP="004639C3">
      <w:pPr>
        <w:pStyle w:val="Teksttreci0"/>
        <w:shd w:val="clear" w:color="auto" w:fill="auto"/>
        <w:tabs>
          <w:tab w:val="right" w:leader="dot" w:pos="4551"/>
          <w:tab w:val="center" w:pos="4810"/>
          <w:tab w:val="right" w:pos="5977"/>
        </w:tabs>
        <w:spacing w:after="192" w:line="210" w:lineRule="exact"/>
        <w:ind w:left="380" w:hanging="360"/>
        <w:jc w:val="both"/>
        <w:rPr>
          <w:rFonts w:ascii="Times New Roman" w:hAnsi="Times New Roman" w:cs="Times New Roman"/>
          <w:sz w:val="22"/>
          <w:szCs w:val="22"/>
        </w:rPr>
      </w:pPr>
      <w:r w:rsidRPr="000F5FBA">
        <w:rPr>
          <w:rFonts w:ascii="Times New Roman" w:hAnsi="Times New Roman" w:cs="Times New Roman"/>
          <w:sz w:val="22"/>
          <w:szCs w:val="22"/>
        </w:rPr>
        <w:t xml:space="preserve">zawarta w Poczesnej,  w dniu </w:t>
      </w:r>
      <w:r w:rsidRPr="000F5FBA">
        <w:rPr>
          <w:rFonts w:ascii="Times New Roman" w:hAnsi="Times New Roman" w:cs="Times New Roman"/>
          <w:sz w:val="22"/>
          <w:szCs w:val="22"/>
        </w:rPr>
        <w:tab/>
        <w:t>roku  pomiędzy:</w:t>
      </w:r>
    </w:p>
    <w:p w:rsidR="004639C3" w:rsidRPr="000F5FBA" w:rsidRDefault="004639C3" w:rsidP="004639C3">
      <w:pPr>
        <w:pStyle w:val="Teksttreci0"/>
        <w:shd w:val="clear" w:color="auto" w:fill="auto"/>
        <w:spacing w:line="269" w:lineRule="exact"/>
        <w:ind w:left="20" w:right="20" w:firstLine="0"/>
        <w:jc w:val="both"/>
        <w:rPr>
          <w:rFonts w:ascii="Times New Roman" w:hAnsi="Times New Roman" w:cs="Times New Roman"/>
          <w:sz w:val="22"/>
          <w:szCs w:val="22"/>
        </w:rPr>
      </w:pPr>
      <w:r w:rsidRPr="000F5FBA">
        <w:rPr>
          <w:rStyle w:val="TeksttreciPogrubienie"/>
          <w:rFonts w:ascii="Times New Roman" w:hAnsi="Times New Roman" w:cs="Times New Roman"/>
          <w:sz w:val="22"/>
          <w:szCs w:val="22"/>
        </w:rPr>
        <w:t xml:space="preserve">Gminą Poczesna </w:t>
      </w:r>
      <w:r w:rsidRPr="000F5FBA">
        <w:rPr>
          <w:rFonts w:ascii="Times New Roman" w:hAnsi="Times New Roman" w:cs="Times New Roman"/>
          <w:sz w:val="22"/>
          <w:szCs w:val="22"/>
        </w:rPr>
        <w:t>z siedzibą: 42-262 Poczesna, ul. Wolności 2 NIP: 573 28 55 270 REGON: 151398149 reprezentowaną przez:</w:t>
      </w:r>
    </w:p>
    <w:p w:rsidR="004639C3" w:rsidRPr="000F5FBA" w:rsidRDefault="004639C3" w:rsidP="004639C3">
      <w:pPr>
        <w:pStyle w:val="Teksttreci20"/>
        <w:shd w:val="clear" w:color="auto" w:fill="auto"/>
        <w:spacing w:before="0" w:after="0" w:line="269" w:lineRule="exact"/>
        <w:ind w:left="20" w:right="4060" w:firstLine="0"/>
        <w:jc w:val="left"/>
        <w:rPr>
          <w:rStyle w:val="Teksttreci2Bezpogrubienia"/>
          <w:rFonts w:ascii="Times New Roman" w:hAnsi="Times New Roman" w:cs="Times New Roman"/>
          <w:sz w:val="22"/>
          <w:szCs w:val="22"/>
        </w:rPr>
      </w:pPr>
      <w:r w:rsidRPr="000F5FBA">
        <w:rPr>
          <w:rFonts w:ascii="Times New Roman" w:hAnsi="Times New Roman" w:cs="Times New Roman"/>
          <w:sz w:val="22"/>
          <w:szCs w:val="22"/>
        </w:rPr>
        <w:t xml:space="preserve">Krzysztofa Ujmę </w:t>
      </w:r>
      <w:r w:rsidRPr="000F5FBA">
        <w:rPr>
          <w:rStyle w:val="Teksttreci2Bezpogrubienia"/>
          <w:rFonts w:ascii="Times New Roman" w:hAnsi="Times New Roman" w:cs="Times New Roman"/>
          <w:sz w:val="22"/>
          <w:szCs w:val="22"/>
        </w:rPr>
        <w:t xml:space="preserve"> - Wójta Gminy Poczesna </w:t>
      </w:r>
    </w:p>
    <w:p w:rsidR="00273D8C" w:rsidRPr="000F5FBA" w:rsidRDefault="00273D8C" w:rsidP="00273D8C">
      <w:pPr>
        <w:rPr>
          <w:rFonts w:ascii="Times New Roman" w:hAnsi="Times New Roman" w:cs="Times New Roman"/>
        </w:rPr>
      </w:pPr>
      <w:r w:rsidRPr="000F5FBA">
        <w:rPr>
          <w:rFonts w:ascii="Times New Roman" w:hAnsi="Times New Roman" w:cs="Times New Roman"/>
        </w:rPr>
        <w:t>przy kontrasygnacie                                                                                                       Skarbnika Gminy –  Haliny Paruzel -Tkacz</w:t>
      </w:r>
    </w:p>
    <w:p w:rsidR="004639C3" w:rsidRPr="000F5FBA" w:rsidRDefault="004639C3" w:rsidP="004639C3">
      <w:pPr>
        <w:pStyle w:val="Teksttreci20"/>
        <w:shd w:val="clear" w:color="auto" w:fill="auto"/>
        <w:spacing w:before="0" w:after="0" w:line="269" w:lineRule="exact"/>
        <w:ind w:left="20" w:right="4060" w:firstLine="0"/>
        <w:jc w:val="left"/>
        <w:rPr>
          <w:rFonts w:ascii="Times New Roman" w:hAnsi="Times New Roman" w:cs="Times New Roman"/>
          <w:sz w:val="22"/>
          <w:szCs w:val="22"/>
        </w:rPr>
      </w:pPr>
    </w:p>
    <w:p w:rsidR="004639C3" w:rsidRPr="000F5FBA" w:rsidRDefault="004639C3" w:rsidP="004639C3">
      <w:pPr>
        <w:pStyle w:val="Teksttreci0"/>
        <w:shd w:val="clear" w:color="auto" w:fill="auto"/>
        <w:spacing w:after="16" w:line="210" w:lineRule="exact"/>
        <w:ind w:left="380" w:hanging="360"/>
        <w:jc w:val="both"/>
        <w:rPr>
          <w:rStyle w:val="TeksttreciPogrubienie"/>
          <w:rFonts w:ascii="Times New Roman" w:hAnsi="Times New Roman" w:cs="Times New Roman"/>
          <w:sz w:val="22"/>
          <w:szCs w:val="22"/>
        </w:rPr>
      </w:pPr>
      <w:r w:rsidRPr="000F5FBA">
        <w:rPr>
          <w:rFonts w:ascii="Times New Roman" w:hAnsi="Times New Roman" w:cs="Times New Roman"/>
          <w:sz w:val="22"/>
          <w:szCs w:val="22"/>
        </w:rPr>
        <w:t xml:space="preserve">zwaną w dalszej części umowy </w:t>
      </w:r>
      <w:r w:rsidRPr="000F5FBA">
        <w:rPr>
          <w:rStyle w:val="TeksttreciKursywa"/>
          <w:rFonts w:ascii="Times New Roman" w:hAnsi="Times New Roman" w:cs="Times New Roman"/>
          <w:sz w:val="22"/>
          <w:szCs w:val="22"/>
        </w:rPr>
        <w:t>,„Zamawiającym</w:t>
      </w:r>
      <w:r w:rsidRPr="000F5FBA">
        <w:rPr>
          <w:rStyle w:val="TeksttreciPogrubienie"/>
          <w:rFonts w:ascii="Times New Roman" w:hAnsi="Times New Roman" w:cs="Times New Roman"/>
          <w:sz w:val="22"/>
          <w:szCs w:val="22"/>
        </w:rPr>
        <w:t>",</w:t>
      </w:r>
    </w:p>
    <w:p w:rsidR="004639C3" w:rsidRPr="000F5FBA" w:rsidRDefault="004639C3" w:rsidP="004639C3">
      <w:pPr>
        <w:pStyle w:val="Teksttreci0"/>
        <w:shd w:val="clear" w:color="auto" w:fill="auto"/>
        <w:spacing w:after="16" w:line="210" w:lineRule="exact"/>
        <w:ind w:left="380" w:hanging="360"/>
        <w:jc w:val="both"/>
        <w:rPr>
          <w:rFonts w:ascii="Times New Roman" w:hAnsi="Times New Roman" w:cs="Times New Roman"/>
          <w:sz w:val="22"/>
          <w:szCs w:val="22"/>
        </w:rPr>
      </w:pPr>
    </w:p>
    <w:p w:rsidR="004639C3" w:rsidRPr="000F5FBA" w:rsidRDefault="004639C3" w:rsidP="004639C3">
      <w:pPr>
        <w:pStyle w:val="Bezodstpw"/>
        <w:rPr>
          <w:rFonts w:ascii="Times New Roman" w:hAnsi="Times New Roman" w:cs="Times New Roman"/>
          <w:b/>
          <w:sz w:val="22"/>
          <w:szCs w:val="22"/>
        </w:rPr>
      </w:pPr>
      <w:r w:rsidRPr="000F5FBA">
        <w:rPr>
          <w:rFonts w:ascii="Times New Roman" w:hAnsi="Times New Roman" w:cs="Times New Roman"/>
          <w:sz w:val="22"/>
          <w:szCs w:val="22"/>
        </w:rPr>
        <w:t xml:space="preserve">a  </w:t>
      </w:r>
      <w:r w:rsidRPr="000F5FBA">
        <w:rPr>
          <w:rFonts w:ascii="Times New Roman" w:hAnsi="Times New Roman" w:cs="Times New Roman"/>
          <w:b/>
          <w:sz w:val="22"/>
          <w:szCs w:val="22"/>
        </w:rPr>
        <w:t>…………………………………………………………………..</w:t>
      </w:r>
    </w:p>
    <w:p w:rsidR="004639C3" w:rsidRPr="000F5FBA" w:rsidRDefault="004639C3" w:rsidP="004639C3">
      <w:pPr>
        <w:pStyle w:val="Bezodstpw"/>
        <w:rPr>
          <w:rFonts w:ascii="Times New Roman" w:hAnsi="Times New Roman" w:cs="Times New Roman"/>
          <w:b/>
          <w:sz w:val="22"/>
          <w:szCs w:val="22"/>
        </w:rPr>
      </w:pPr>
    </w:p>
    <w:p w:rsidR="004639C3" w:rsidRPr="000F5FBA" w:rsidRDefault="004639C3" w:rsidP="004639C3">
      <w:pPr>
        <w:pStyle w:val="Bezodstpw"/>
        <w:rPr>
          <w:rStyle w:val="TeksttreciKursywa"/>
          <w:rFonts w:ascii="Times New Roman" w:hAnsi="Times New Roman" w:cs="Times New Roman"/>
          <w:sz w:val="22"/>
          <w:szCs w:val="22"/>
        </w:rPr>
      </w:pPr>
      <w:r w:rsidRPr="000F5FBA">
        <w:rPr>
          <w:rFonts w:ascii="Times New Roman" w:hAnsi="Times New Roman" w:cs="Times New Roman"/>
          <w:sz w:val="22"/>
          <w:szCs w:val="22"/>
        </w:rPr>
        <w:t xml:space="preserve">zwanym w dalszej części umowy </w:t>
      </w:r>
      <w:r w:rsidRPr="000F5FBA">
        <w:rPr>
          <w:rStyle w:val="TeksttreciKursywa"/>
          <w:rFonts w:ascii="Times New Roman" w:hAnsi="Times New Roman" w:cs="Times New Roman"/>
          <w:sz w:val="22"/>
          <w:szCs w:val="22"/>
        </w:rPr>
        <w:t>„Wykonawcą" reprezentowanym przez :</w:t>
      </w:r>
    </w:p>
    <w:p w:rsidR="004639C3" w:rsidRPr="000F5FBA" w:rsidRDefault="004639C3" w:rsidP="004639C3">
      <w:pPr>
        <w:pStyle w:val="Teksttreci20"/>
        <w:shd w:val="clear" w:color="auto" w:fill="auto"/>
        <w:spacing w:before="0" w:after="0" w:line="269" w:lineRule="exact"/>
        <w:ind w:firstLine="0"/>
        <w:jc w:val="left"/>
        <w:rPr>
          <w:rFonts w:ascii="Times New Roman" w:hAnsi="Times New Roman" w:cs="Times New Roman"/>
          <w:sz w:val="22"/>
          <w:szCs w:val="22"/>
        </w:rPr>
      </w:pPr>
      <w:r w:rsidRPr="000F5FBA">
        <w:rPr>
          <w:rFonts w:ascii="Times New Roman" w:hAnsi="Times New Roman" w:cs="Times New Roman"/>
          <w:sz w:val="22"/>
          <w:szCs w:val="22"/>
        </w:rPr>
        <w:t>……………………………….……………</w:t>
      </w:r>
    </w:p>
    <w:p w:rsidR="004639C3" w:rsidRPr="000F5FBA" w:rsidRDefault="004639C3" w:rsidP="004639C3">
      <w:pPr>
        <w:pStyle w:val="Teksttreci20"/>
        <w:shd w:val="clear" w:color="auto" w:fill="auto"/>
        <w:spacing w:before="0" w:after="0" w:line="269" w:lineRule="exact"/>
        <w:ind w:firstLine="0"/>
        <w:jc w:val="left"/>
        <w:rPr>
          <w:rFonts w:ascii="Times New Roman" w:hAnsi="Times New Roman" w:cs="Times New Roman"/>
          <w:sz w:val="22"/>
          <w:szCs w:val="22"/>
        </w:rPr>
      </w:pPr>
    </w:p>
    <w:p w:rsidR="004639C3" w:rsidRPr="000F5FBA" w:rsidRDefault="004639C3" w:rsidP="004639C3">
      <w:pPr>
        <w:pStyle w:val="Teksttreci20"/>
        <w:shd w:val="clear" w:color="auto" w:fill="auto"/>
        <w:spacing w:before="0" w:after="0" w:line="269" w:lineRule="exact"/>
        <w:ind w:firstLine="0"/>
        <w:rPr>
          <w:rFonts w:ascii="Times New Roman" w:hAnsi="Times New Roman" w:cs="Times New Roman"/>
          <w:sz w:val="22"/>
          <w:szCs w:val="22"/>
        </w:rPr>
      </w:pPr>
    </w:p>
    <w:p w:rsidR="004639C3" w:rsidRDefault="004639C3" w:rsidP="004639C3">
      <w:pPr>
        <w:pStyle w:val="Teksttreci20"/>
        <w:shd w:val="clear" w:color="auto" w:fill="auto"/>
        <w:spacing w:before="0" w:after="0" w:line="269" w:lineRule="exact"/>
        <w:ind w:firstLine="0"/>
        <w:rPr>
          <w:rFonts w:ascii="Times New Roman" w:hAnsi="Times New Roman" w:cs="Times New Roman"/>
          <w:sz w:val="22"/>
          <w:szCs w:val="22"/>
        </w:rPr>
      </w:pPr>
      <w:r w:rsidRPr="000F5FBA">
        <w:rPr>
          <w:rFonts w:ascii="Times New Roman" w:hAnsi="Times New Roman" w:cs="Times New Roman"/>
          <w:sz w:val="22"/>
          <w:szCs w:val="22"/>
        </w:rPr>
        <w:t>PRZEDMIOT UMOWY</w:t>
      </w:r>
    </w:p>
    <w:p w:rsidR="00A81B15" w:rsidRPr="000F5FBA" w:rsidRDefault="00A81B15" w:rsidP="004639C3">
      <w:pPr>
        <w:pStyle w:val="Teksttreci20"/>
        <w:shd w:val="clear" w:color="auto" w:fill="auto"/>
        <w:spacing w:before="0" w:after="0" w:line="269" w:lineRule="exact"/>
        <w:ind w:firstLine="0"/>
        <w:rPr>
          <w:rFonts w:ascii="Times New Roman" w:hAnsi="Times New Roman" w:cs="Times New Roman"/>
          <w:sz w:val="22"/>
          <w:szCs w:val="22"/>
        </w:rPr>
      </w:pPr>
    </w:p>
    <w:p w:rsidR="004639C3" w:rsidRPr="000F5FBA" w:rsidRDefault="004639C3" w:rsidP="004639C3">
      <w:pPr>
        <w:pStyle w:val="Teksttreci20"/>
        <w:shd w:val="clear" w:color="auto" w:fill="auto"/>
        <w:spacing w:before="0" w:after="0" w:line="269" w:lineRule="exact"/>
        <w:ind w:firstLine="0"/>
        <w:rPr>
          <w:rFonts w:ascii="Times New Roman" w:hAnsi="Times New Roman" w:cs="Times New Roman"/>
          <w:sz w:val="22"/>
          <w:szCs w:val="22"/>
        </w:rPr>
      </w:pPr>
      <w:r w:rsidRPr="000F5FBA">
        <w:rPr>
          <w:rFonts w:ascii="Times New Roman" w:hAnsi="Times New Roman" w:cs="Times New Roman"/>
          <w:sz w:val="22"/>
          <w:szCs w:val="22"/>
        </w:rPr>
        <w:t>§ 1</w:t>
      </w:r>
    </w:p>
    <w:p w:rsidR="004639C3" w:rsidRPr="000F5FBA" w:rsidRDefault="004639C3" w:rsidP="004639C3">
      <w:pPr>
        <w:pStyle w:val="Teksttreci20"/>
        <w:shd w:val="clear" w:color="auto" w:fill="auto"/>
        <w:spacing w:before="0" w:after="0" w:line="269" w:lineRule="exact"/>
        <w:ind w:firstLine="0"/>
        <w:rPr>
          <w:rFonts w:ascii="Times New Roman" w:hAnsi="Times New Roman" w:cs="Times New Roman"/>
          <w:sz w:val="22"/>
          <w:szCs w:val="22"/>
        </w:rPr>
      </w:pPr>
    </w:p>
    <w:p w:rsidR="00D63645" w:rsidRPr="000F5FBA" w:rsidRDefault="00C90253" w:rsidP="00D63645">
      <w:pPr>
        <w:pStyle w:val="HTML-wstpniesformatowany"/>
        <w:rPr>
          <w:rFonts w:ascii="Times New Roman" w:eastAsia="Times New Roman" w:hAnsi="Times New Roman" w:cs="Times New Roman"/>
          <w:sz w:val="22"/>
          <w:szCs w:val="22"/>
        </w:rPr>
      </w:pPr>
      <w:r w:rsidRPr="000F5FBA">
        <w:rPr>
          <w:rFonts w:ascii="Times New Roman" w:hAnsi="Times New Roman" w:cs="Times New Roman"/>
          <w:sz w:val="22"/>
          <w:szCs w:val="22"/>
        </w:rPr>
        <w:t xml:space="preserve">   Przedmiotem</w:t>
      </w:r>
      <w:r w:rsidR="004639C3" w:rsidRPr="000F5FBA">
        <w:rPr>
          <w:rFonts w:ascii="Times New Roman" w:hAnsi="Times New Roman" w:cs="Times New Roman"/>
          <w:sz w:val="22"/>
          <w:szCs w:val="22"/>
        </w:rPr>
        <w:t xml:space="preserve"> niniej</w:t>
      </w:r>
      <w:r w:rsidRPr="000F5FBA">
        <w:rPr>
          <w:rFonts w:ascii="Times New Roman" w:hAnsi="Times New Roman" w:cs="Times New Roman"/>
          <w:sz w:val="22"/>
          <w:szCs w:val="22"/>
        </w:rPr>
        <w:t>szej umowy</w:t>
      </w:r>
      <w:r w:rsidR="001C0074" w:rsidRPr="000F5FBA">
        <w:rPr>
          <w:rFonts w:ascii="Times New Roman" w:hAnsi="Times New Roman" w:cs="Times New Roman"/>
          <w:sz w:val="22"/>
          <w:szCs w:val="22"/>
        </w:rPr>
        <w:t xml:space="preserve"> jest „</w:t>
      </w:r>
      <w:r w:rsidR="00D63645" w:rsidRPr="000F5FBA">
        <w:rPr>
          <w:rFonts w:ascii="Times New Roman" w:eastAsia="Times New Roman" w:hAnsi="Times New Roman" w:cs="Times New Roman"/>
          <w:sz w:val="22"/>
          <w:szCs w:val="22"/>
        </w:rPr>
        <w:t>Przebudowa oraz zmiana sposobu użytkowania - utworzenie oddziału przedszkolnego w budynku szkoły podstawowej w Kolonii</w:t>
      </w:r>
      <w:r w:rsidR="006C62B5" w:rsidRPr="000F5FBA">
        <w:rPr>
          <w:rFonts w:ascii="Times New Roman" w:eastAsia="Times New Roman" w:hAnsi="Times New Roman" w:cs="Times New Roman"/>
          <w:sz w:val="22"/>
          <w:szCs w:val="22"/>
        </w:rPr>
        <w:t xml:space="preserve"> Poczesna, gm. Poczesna”</w:t>
      </w:r>
    </w:p>
    <w:p w:rsidR="004639C3" w:rsidRPr="000F5FBA" w:rsidRDefault="00B824D7" w:rsidP="004639C3">
      <w:pPr>
        <w:rPr>
          <w:rFonts w:ascii="Times New Roman" w:hAnsi="Times New Roman" w:cs="Times New Roman"/>
        </w:rPr>
      </w:pPr>
      <w:r w:rsidRPr="000F5FBA">
        <w:rPr>
          <w:rFonts w:ascii="Times New Roman" w:hAnsi="Times New Roman" w:cs="Times New Roman"/>
        </w:rPr>
        <w:t xml:space="preserve">zgodnie  ze </w:t>
      </w:r>
      <w:r w:rsidR="004639C3" w:rsidRPr="000F5FBA">
        <w:rPr>
          <w:rFonts w:ascii="Times New Roman" w:hAnsi="Times New Roman" w:cs="Times New Roman"/>
        </w:rPr>
        <w:t xml:space="preserve"> specyfikacją istotnych   warunków  zamówienia,  postanowieniami niniejszej  </w:t>
      </w:r>
      <w:r w:rsidR="00C90253" w:rsidRPr="000F5FBA">
        <w:rPr>
          <w:rFonts w:ascii="Times New Roman" w:hAnsi="Times New Roman" w:cs="Times New Roman"/>
        </w:rPr>
        <w:t xml:space="preserve"> umowy oraz ofertą przetargową</w:t>
      </w:r>
      <w:r w:rsidR="001C0074" w:rsidRPr="000F5FBA">
        <w:rPr>
          <w:rFonts w:ascii="Times New Roman" w:hAnsi="Times New Roman" w:cs="Times New Roman"/>
        </w:rPr>
        <w:t>.</w:t>
      </w:r>
    </w:p>
    <w:p w:rsidR="004639C3" w:rsidRPr="000F5FBA" w:rsidRDefault="004639C3" w:rsidP="004639C3">
      <w:pPr>
        <w:pStyle w:val="Teksttreci20"/>
        <w:shd w:val="clear" w:color="auto" w:fill="auto"/>
        <w:spacing w:before="0" w:after="0" w:line="264" w:lineRule="exact"/>
        <w:ind w:firstLine="0"/>
        <w:rPr>
          <w:rFonts w:ascii="Times New Roman" w:hAnsi="Times New Roman" w:cs="Times New Roman"/>
          <w:sz w:val="22"/>
          <w:szCs w:val="22"/>
        </w:rPr>
      </w:pPr>
    </w:p>
    <w:p w:rsidR="004639C3" w:rsidRPr="000F5FBA" w:rsidRDefault="004639C3" w:rsidP="004639C3">
      <w:pPr>
        <w:pStyle w:val="Teksttreci20"/>
        <w:shd w:val="clear" w:color="auto" w:fill="auto"/>
        <w:spacing w:before="0" w:after="0" w:line="264" w:lineRule="exact"/>
        <w:ind w:firstLine="0"/>
        <w:rPr>
          <w:rFonts w:ascii="Times New Roman" w:hAnsi="Times New Roman" w:cs="Times New Roman"/>
          <w:sz w:val="22"/>
          <w:szCs w:val="22"/>
        </w:rPr>
      </w:pPr>
      <w:r w:rsidRPr="000F5FBA">
        <w:rPr>
          <w:rFonts w:ascii="Times New Roman" w:hAnsi="Times New Roman" w:cs="Times New Roman"/>
          <w:sz w:val="22"/>
          <w:szCs w:val="22"/>
        </w:rPr>
        <w:t>§ 2</w:t>
      </w:r>
    </w:p>
    <w:p w:rsidR="004639C3" w:rsidRPr="000F5FBA" w:rsidRDefault="004639C3" w:rsidP="004639C3">
      <w:pPr>
        <w:pStyle w:val="Teksttreci20"/>
        <w:shd w:val="clear" w:color="auto" w:fill="auto"/>
        <w:spacing w:before="0" w:after="0" w:line="264" w:lineRule="exact"/>
        <w:ind w:firstLine="0"/>
        <w:rPr>
          <w:rFonts w:ascii="Times New Roman" w:hAnsi="Times New Roman" w:cs="Times New Roman"/>
          <w:sz w:val="22"/>
          <w:szCs w:val="22"/>
        </w:rPr>
      </w:pPr>
    </w:p>
    <w:p w:rsidR="004639C3" w:rsidRPr="000F5FBA" w:rsidRDefault="00A81B15" w:rsidP="004639C3">
      <w:pPr>
        <w:pStyle w:val="Teksttreci0"/>
        <w:numPr>
          <w:ilvl w:val="0"/>
          <w:numId w:val="1"/>
        </w:numPr>
        <w:shd w:val="clear" w:color="auto" w:fill="auto"/>
        <w:spacing w:line="264" w:lineRule="exact"/>
        <w:ind w:left="380" w:right="20" w:hanging="360"/>
        <w:jc w:val="both"/>
        <w:rPr>
          <w:rFonts w:ascii="Times New Roman" w:hAnsi="Times New Roman" w:cs="Times New Roman"/>
          <w:sz w:val="22"/>
          <w:szCs w:val="22"/>
        </w:rPr>
      </w:pPr>
      <w:r>
        <w:rPr>
          <w:rFonts w:ascii="Times New Roman" w:hAnsi="Times New Roman" w:cs="Times New Roman"/>
          <w:sz w:val="22"/>
          <w:szCs w:val="22"/>
        </w:rPr>
        <w:t xml:space="preserve"> </w:t>
      </w:r>
      <w:r w:rsidR="004639C3" w:rsidRPr="000F5FBA">
        <w:rPr>
          <w:rFonts w:ascii="Times New Roman" w:hAnsi="Times New Roman" w:cs="Times New Roman"/>
          <w:sz w:val="22"/>
          <w:szCs w:val="22"/>
        </w:rPr>
        <w:t xml:space="preserve"> Wykonawca wykona przedmiot umowy przy użyciu narzędzi, materiałów, sprzętu etc. będących w dyspozycji Wykonawcy.</w:t>
      </w:r>
    </w:p>
    <w:p w:rsidR="004639C3" w:rsidRPr="000F5FBA" w:rsidRDefault="004639C3" w:rsidP="004639C3">
      <w:pPr>
        <w:pStyle w:val="Teksttreci0"/>
        <w:numPr>
          <w:ilvl w:val="0"/>
          <w:numId w:val="1"/>
        </w:numPr>
        <w:shd w:val="clear" w:color="auto" w:fill="auto"/>
        <w:spacing w:line="264" w:lineRule="exact"/>
        <w:ind w:left="380" w:right="20" w:hanging="360"/>
        <w:jc w:val="both"/>
        <w:rPr>
          <w:rFonts w:ascii="Times New Roman" w:hAnsi="Times New Roman" w:cs="Times New Roman"/>
          <w:sz w:val="22"/>
          <w:szCs w:val="22"/>
        </w:rPr>
      </w:pPr>
      <w:r w:rsidRPr="000F5FBA">
        <w:rPr>
          <w:rFonts w:ascii="Times New Roman" w:hAnsi="Times New Roman" w:cs="Times New Roman"/>
          <w:sz w:val="22"/>
          <w:szCs w:val="22"/>
        </w:rPr>
        <w:t xml:space="preserve"> Użyte mate</w:t>
      </w:r>
      <w:r w:rsidR="001C0074" w:rsidRPr="000F5FBA">
        <w:rPr>
          <w:rFonts w:ascii="Times New Roman" w:hAnsi="Times New Roman" w:cs="Times New Roman"/>
          <w:sz w:val="22"/>
          <w:szCs w:val="22"/>
        </w:rPr>
        <w:t>riały muszą odpowiadać wymogom i</w:t>
      </w:r>
      <w:r w:rsidRPr="000F5FBA">
        <w:rPr>
          <w:rFonts w:ascii="Times New Roman" w:hAnsi="Times New Roman" w:cs="Times New Roman"/>
          <w:sz w:val="22"/>
          <w:szCs w:val="22"/>
        </w:rPr>
        <w:t xml:space="preserve"> normom wyrobów dopuszczonych do obrotu i stosowania w budownictwie. </w:t>
      </w:r>
    </w:p>
    <w:p w:rsidR="001953E1" w:rsidRPr="000F5FBA" w:rsidRDefault="001953E1" w:rsidP="001953E1">
      <w:pPr>
        <w:pStyle w:val="Nagwek20"/>
        <w:keepNext/>
        <w:keepLines/>
        <w:shd w:val="clear" w:color="auto" w:fill="auto"/>
        <w:spacing w:after="0" w:line="210" w:lineRule="exact"/>
        <w:ind w:firstLine="0"/>
        <w:jc w:val="center"/>
        <w:rPr>
          <w:rFonts w:ascii="Times New Roman" w:hAnsi="Times New Roman" w:cs="Times New Roman"/>
          <w:sz w:val="22"/>
          <w:szCs w:val="22"/>
        </w:rPr>
      </w:pPr>
      <w:r w:rsidRPr="000F5FBA">
        <w:rPr>
          <w:rFonts w:ascii="Times New Roman" w:hAnsi="Times New Roman" w:cs="Times New Roman"/>
          <w:sz w:val="22"/>
          <w:szCs w:val="22"/>
        </w:rPr>
        <w:t>§ 3</w:t>
      </w:r>
    </w:p>
    <w:p w:rsidR="001953E1" w:rsidRPr="000F5FBA" w:rsidRDefault="001953E1" w:rsidP="001953E1">
      <w:pPr>
        <w:pStyle w:val="NormalnyWeb"/>
        <w:numPr>
          <w:ilvl w:val="0"/>
          <w:numId w:val="20"/>
        </w:numPr>
        <w:tabs>
          <w:tab w:val="left" w:pos="720"/>
        </w:tabs>
        <w:spacing w:after="0"/>
        <w:rPr>
          <w:sz w:val="22"/>
          <w:szCs w:val="22"/>
        </w:rPr>
      </w:pPr>
      <w:r w:rsidRPr="000F5FBA">
        <w:rPr>
          <w:sz w:val="22"/>
          <w:szCs w:val="22"/>
        </w:rPr>
        <w:t>Zamawiający wymaga zatrudnienia na podstawie umowy o pracę przez Wykonawcę lub podwykonawcę osób wykonujących wskazane poniżej czynności w trakcie realizacji zamówienia:</w:t>
      </w:r>
      <w:r w:rsidR="00273D8C" w:rsidRPr="000F5FBA">
        <w:rPr>
          <w:sz w:val="22"/>
          <w:szCs w:val="22"/>
        </w:rPr>
        <w:t xml:space="preserve"> </w:t>
      </w:r>
      <w:r w:rsidRPr="000F5FBA">
        <w:rPr>
          <w:sz w:val="22"/>
          <w:szCs w:val="22"/>
        </w:rPr>
        <w:t>pracowników fizycznyc</w:t>
      </w:r>
      <w:r w:rsidR="00A81B15">
        <w:rPr>
          <w:sz w:val="22"/>
          <w:szCs w:val="22"/>
        </w:rPr>
        <w:t>h, wykonujących czynności związane z przebudową budynku celem utworzenia oddziału przedszkolnego</w:t>
      </w:r>
    </w:p>
    <w:p w:rsidR="001953E1" w:rsidRPr="000F5FBA" w:rsidRDefault="001953E1" w:rsidP="001953E1">
      <w:pPr>
        <w:pStyle w:val="NormalnyWeb"/>
        <w:numPr>
          <w:ilvl w:val="0"/>
          <w:numId w:val="20"/>
        </w:numPr>
        <w:tabs>
          <w:tab w:val="left" w:pos="720"/>
        </w:tabs>
        <w:spacing w:after="0"/>
        <w:rPr>
          <w:sz w:val="22"/>
          <w:szCs w:val="22"/>
        </w:rPr>
      </w:pPr>
      <w:r w:rsidRPr="000F5FBA">
        <w:rPr>
          <w:sz w:val="22"/>
          <w:szCs w:val="22"/>
        </w:rPr>
        <w:t xml:space="preserve">W trakcie realizacji zamówienia Zamawiający uprawniony jest do wykonywania czynności kontrolnych </w:t>
      </w:r>
      <w:r w:rsidRPr="000F5FBA">
        <w:rPr>
          <w:color w:val="000000"/>
          <w:sz w:val="22"/>
          <w:szCs w:val="22"/>
        </w:rPr>
        <w:t>wobec Wykonawcy odnośnie</w:t>
      </w:r>
      <w:r w:rsidRPr="000F5FBA">
        <w:rPr>
          <w:sz w:val="22"/>
          <w:szCs w:val="22"/>
        </w:rPr>
        <w:t xml:space="preserve"> spełniania przez wykonawcę lub podwykonawcę wymogu zatrudnienia na podstawie umowy o pracę osó</w:t>
      </w:r>
      <w:r w:rsidR="00A81B15">
        <w:rPr>
          <w:sz w:val="22"/>
          <w:szCs w:val="22"/>
        </w:rPr>
        <w:t>b wykonujących wskazane w ust. 1</w:t>
      </w:r>
      <w:r w:rsidRPr="000F5FBA">
        <w:rPr>
          <w:sz w:val="22"/>
          <w:szCs w:val="22"/>
        </w:rPr>
        <w:t xml:space="preserve"> czynności. Zamawiający uprawniony jest w szczególności do: </w:t>
      </w:r>
    </w:p>
    <w:p w:rsidR="001953E1" w:rsidRPr="000F5FBA" w:rsidRDefault="001953E1" w:rsidP="001953E1">
      <w:pPr>
        <w:pStyle w:val="NormalnyWeb"/>
        <w:numPr>
          <w:ilvl w:val="0"/>
          <w:numId w:val="21"/>
        </w:numPr>
        <w:tabs>
          <w:tab w:val="left" w:pos="720"/>
        </w:tabs>
        <w:spacing w:after="0"/>
        <w:rPr>
          <w:sz w:val="22"/>
          <w:szCs w:val="22"/>
        </w:rPr>
      </w:pPr>
      <w:r w:rsidRPr="000F5FBA">
        <w:rPr>
          <w:sz w:val="22"/>
          <w:szCs w:val="22"/>
        </w:rPr>
        <w:t>żądania oświadczeń i dokumentów w zakresie potwierdzenia spełniania ww. wymogów i dokonywania ich oceny,</w:t>
      </w:r>
    </w:p>
    <w:p w:rsidR="001953E1" w:rsidRPr="000F5FBA" w:rsidRDefault="001953E1" w:rsidP="001953E1">
      <w:pPr>
        <w:pStyle w:val="NormalnyWeb"/>
        <w:numPr>
          <w:ilvl w:val="0"/>
          <w:numId w:val="21"/>
        </w:numPr>
        <w:tabs>
          <w:tab w:val="left" w:pos="720"/>
        </w:tabs>
        <w:spacing w:after="0"/>
        <w:rPr>
          <w:sz w:val="22"/>
          <w:szCs w:val="22"/>
        </w:rPr>
      </w:pPr>
      <w:r w:rsidRPr="000F5FBA">
        <w:rPr>
          <w:sz w:val="22"/>
          <w:szCs w:val="22"/>
        </w:rPr>
        <w:t>żądania wyjaśnień w przypadku wątpliwości w zakresie potwierdzenia spełniania ww. wymogów,</w:t>
      </w:r>
    </w:p>
    <w:p w:rsidR="001953E1" w:rsidRPr="000F5FBA" w:rsidRDefault="001953E1" w:rsidP="001953E1">
      <w:pPr>
        <w:pStyle w:val="NormalnyWeb"/>
        <w:numPr>
          <w:ilvl w:val="0"/>
          <w:numId w:val="21"/>
        </w:numPr>
        <w:tabs>
          <w:tab w:val="left" w:pos="720"/>
        </w:tabs>
        <w:spacing w:after="0"/>
        <w:rPr>
          <w:sz w:val="22"/>
          <w:szCs w:val="22"/>
        </w:rPr>
      </w:pPr>
      <w:r w:rsidRPr="000F5FBA">
        <w:rPr>
          <w:sz w:val="22"/>
          <w:szCs w:val="22"/>
        </w:rPr>
        <w:t>przeprowadzania kontroli na miejscu wykonywania świadczenia.</w:t>
      </w:r>
    </w:p>
    <w:p w:rsidR="001953E1" w:rsidRPr="000F5FBA" w:rsidRDefault="001953E1" w:rsidP="001953E1">
      <w:pPr>
        <w:pStyle w:val="NormalnyWeb"/>
        <w:numPr>
          <w:ilvl w:val="0"/>
          <w:numId w:val="22"/>
        </w:numPr>
        <w:tabs>
          <w:tab w:val="left" w:pos="720"/>
        </w:tabs>
        <w:spacing w:after="0"/>
        <w:rPr>
          <w:sz w:val="22"/>
          <w:szCs w:val="22"/>
        </w:rPr>
      </w:pPr>
      <w:r w:rsidRPr="000F5FBA">
        <w:rPr>
          <w:sz w:val="22"/>
          <w:szCs w:val="22"/>
        </w:rPr>
        <w:lastRenderedPageBreak/>
        <w:t>W trakcie realizacji zamówienia na każde wezwanie Zamawiającego w wyznaczonym w tym wezwaniu term</w:t>
      </w:r>
      <w:r w:rsidR="00C90253" w:rsidRPr="000F5FBA">
        <w:rPr>
          <w:sz w:val="22"/>
          <w:szCs w:val="22"/>
        </w:rPr>
        <w:t>inie Wykonawca przedłoży Z</w:t>
      </w:r>
      <w:r w:rsidRPr="000F5FBA">
        <w:rPr>
          <w:sz w:val="22"/>
          <w:szCs w:val="22"/>
        </w:rPr>
        <w:t>amawiającemu wskazane poniżej dowody w celu potwierdzenia spełnienia wymogu zatrudnienia na podstawie umowy o pracę przez Wykonawcę lub podwykonawcę osó</w:t>
      </w:r>
      <w:r w:rsidR="00A81B15">
        <w:rPr>
          <w:sz w:val="22"/>
          <w:szCs w:val="22"/>
        </w:rPr>
        <w:t>b wykonujących wskazane w ust. 1</w:t>
      </w:r>
      <w:r w:rsidRPr="000F5FBA">
        <w:rPr>
          <w:sz w:val="22"/>
          <w:szCs w:val="22"/>
        </w:rPr>
        <w:t xml:space="preserve"> czynności w trakcie realizacji zamówienia:</w:t>
      </w:r>
    </w:p>
    <w:p w:rsidR="001953E1" w:rsidRPr="000F5FBA" w:rsidRDefault="001953E1" w:rsidP="001953E1">
      <w:pPr>
        <w:pStyle w:val="NormalnyWeb"/>
        <w:numPr>
          <w:ilvl w:val="0"/>
          <w:numId w:val="23"/>
        </w:numPr>
        <w:tabs>
          <w:tab w:val="left" w:pos="720"/>
        </w:tabs>
        <w:spacing w:after="0"/>
        <w:rPr>
          <w:sz w:val="22"/>
          <w:szCs w:val="22"/>
        </w:rPr>
      </w:pPr>
      <w:r w:rsidRPr="000F5FBA">
        <w:rPr>
          <w:sz w:val="22"/>
          <w:szCs w:val="22"/>
        </w:rPr>
        <w:t>oświadczenie Wykonawcy lub podwykonawcy o zatrudnieniu na podstawie umowy o pracę osób wykonujących czynn</w:t>
      </w:r>
      <w:r w:rsidR="00C90253" w:rsidRPr="000F5FBA">
        <w:rPr>
          <w:sz w:val="22"/>
          <w:szCs w:val="22"/>
        </w:rPr>
        <w:t>ości, których dotyczy wezwanie Z</w:t>
      </w:r>
      <w:r w:rsidRPr="000F5FBA">
        <w:rPr>
          <w:sz w:val="22"/>
          <w:szCs w:val="22"/>
        </w:rPr>
        <w:t>amawiającego. Oświadczenie to powinno zawierać w szczególności: dokładne określenie podmiotu składającego oświadczenie, datę złożenia oświadczenia, wskazanie, że objęte wezwaniem czynności wykonują osoby zatrudnione na podstawie umowy o pracę wraz ze wskazaniem tych osób, imion i nazwisk tych osób, rodzaju umowy o pracę i wymiaru etatu oraz podpis osoby uprawnionej do złożen</w:t>
      </w:r>
      <w:r w:rsidR="00C90253" w:rsidRPr="000F5FBA">
        <w:rPr>
          <w:sz w:val="22"/>
          <w:szCs w:val="22"/>
        </w:rPr>
        <w:t>ia oświadczenia w imieniu W</w:t>
      </w:r>
      <w:r w:rsidRPr="000F5FBA">
        <w:rPr>
          <w:sz w:val="22"/>
          <w:szCs w:val="22"/>
        </w:rPr>
        <w:t>ykonawcy lub podwykonawcy;</w:t>
      </w:r>
    </w:p>
    <w:p w:rsidR="001953E1" w:rsidRPr="000F5FBA" w:rsidRDefault="001953E1" w:rsidP="001953E1">
      <w:pPr>
        <w:pStyle w:val="NormalnyWeb"/>
        <w:numPr>
          <w:ilvl w:val="0"/>
          <w:numId w:val="23"/>
        </w:numPr>
        <w:tabs>
          <w:tab w:val="left" w:pos="720"/>
        </w:tabs>
        <w:spacing w:after="0"/>
        <w:rPr>
          <w:sz w:val="22"/>
          <w:szCs w:val="22"/>
        </w:rPr>
      </w:pPr>
      <w:r w:rsidRPr="000F5FBA">
        <w:rPr>
          <w:sz w:val="22"/>
          <w:szCs w:val="22"/>
        </w:rPr>
        <w:t xml:space="preserve">poświadczoną za zgodność z oryginałem odpowiednio przez wykonawcę lub podwykonawcę kopię umowy/umów o pracę osób wykonujących w trakcie realizacji zamówienia czynności, których dotyczy ww. oświadczenie Wykonawcy lub </w:t>
      </w:r>
      <w:r w:rsidRPr="000F5FBA">
        <w:rPr>
          <w:color w:val="000000"/>
          <w:sz w:val="22"/>
          <w:szCs w:val="22"/>
        </w:rPr>
        <w:t>podwykonawcy (wraz z dokumentem regulującym zakres obowiązków, jeżeli został sporządzony). Kopia</w:t>
      </w:r>
      <w:r w:rsidRPr="000F5FBA">
        <w:rPr>
          <w:sz w:val="22"/>
          <w:szCs w:val="22"/>
        </w:rPr>
        <w:t xml:space="preserve">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0F5FBA">
        <w:rPr>
          <w:sz w:val="22"/>
          <w:szCs w:val="22"/>
        </w:rPr>
        <w:t>anonimizacji</w:t>
      </w:r>
      <w:proofErr w:type="spellEnd"/>
      <w:r w:rsidRPr="000F5FBA">
        <w:rPr>
          <w:sz w:val="22"/>
          <w:szCs w:val="22"/>
        </w:rPr>
        <w:t>. Informacje takie jak: data zawarcia umowy, rodzaj umowy o pracę i wymiar etatu powinny być możliwe do zidentyfikowania;</w:t>
      </w:r>
    </w:p>
    <w:p w:rsidR="001953E1" w:rsidRPr="000F5FBA" w:rsidRDefault="001953E1" w:rsidP="001953E1">
      <w:pPr>
        <w:pStyle w:val="NormalnyWeb"/>
        <w:numPr>
          <w:ilvl w:val="0"/>
          <w:numId w:val="23"/>
        </w:numPr>
        <w:tabs>
          <w:tab w:val="left" w:pos="720"/>
        </w:tabs>
        <w:spacing w:after="0"/>
        <w:rPr>
          <w:sz w:val="22"/>
          <w:szCs w:val="22"/>
        </w:rPr>
      </w:pPr>
      <w:r w:rsidRPr="000F5FBA">
        <w:rPr>
          <w:sz w:val="22"/>
          <w:szCs w:val="22"/>
        </w:rPr>
        <w:t xml:space="preserve">zaświadczenie właściwego oddziału ZUS, potwierdzające opłacanie </w:t>
      </w:r>
      <w:r w:rsidRPr="000F5FBA">
        <w:rPr>
          <w:color w:val="000000"/>
          <w:sz w:val="22"/>
          <w:szCs w:val="22"/>
        </w:rPr>
        <w:t>przez Wykonawcę lub podwykonawcę składek na ubezpieczenia</w:t>
      </w:r>
      <w:r w:rsidRPr="000F5FBA">
        <w:rPr>
          <w:sz w:val="22"/>
          <w:szCs w:val="22"/>
        </w:rPr>
        <w:t xml:space="preserve"> społeczne i zdrowotne z tytułu zatrudnienia na podstawie umów o pracę za ostatni okres rozliczeniowy;</w:t>
      </w:r>
    </w:p>
    <w:p w:rsidR="001953E1" w:rsidRPr="000F5FBA" w:rsidRDefault="001953E1" w:rsidP="001953E1">
      <w:pPr>
        <w:pStyle w:val="NormalnyWeb"/>
        <w:numPr>
          <w:ilvl w:val="0"/>
          <w:numId w:val="23"/>
        </w:numPr>
        <w:tabs>
          <w:tab w:val="left" w:pos="720"/>
        </w:tabs>
        <w:spacing w:after="0"/>
        <w:rPr>
          <w:sz w:val="22"/>
          <w:szCs w:val="22"/>
        </w:rPr>
      </w:pPr>
      <w:r w:rsidRPr="000F5FBA">
        <w:rPr>
          <w:sz w:val="22"/>
          <w:szCs w:val="22"/>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r w:rsidRPr="000F5FBA">
        <w:rPr>
          <w:i/>
          <w:iCs/>
          <w:sz w:val="22"/>
          <w:szCs w:val="22"/>
        </w:rPr>
        <w:t>.</w:t>
      </w:r>
      <w:r w:rsidRPr="000F5FBA">
        <w:rPr>
          <w:sz w:val="22"/>
          <w:szCs w:val="22"/>
        </w:rPr>
        <w:t xml:space="preserve"> Imię i nazwisko pracownika nie podlega </w:t>
      </w:r>
      <w:proofErr w:type="spellStart"/>
      <w:r w:rsidRPr="000F5FBA">
        <w:rPr>
          <w:sz w:val="22"/>
          <w:szCs w:val="22"/>
        </w:rPr>
        <w:t>anonimizacji</w:t>
      </w:r>
      <w:proofErr w:type="spellEnd"/>
      <w:r w:rsidRPr="000F5FBA">
        <w:rPr>
          <w:sz w:val="22"/>
          <w:szCs w:val="22"/>
        </w:rPr>
        <w:t>.</w:t>
      </w:r>
    </w:p>
    <w:p w:rsidR="001953E1" w:rsidRPr="000F5FBA" w:rsidRDefault="001953E1" w:rsidP="001953E1">
      <w:pPr>
        <w:pStyle w:val="NormalnyWeb"/>
        <w:numPr>
          <w:ilvl w:val="0"/>
          <w:numId w:val="24"/>
        </w:numPr>
        <w:tabs>
          <w:tab w:val="left" w:pos="720"/>
        </w:tabs>
        <w:spacing w:after="0"/>
        <w:rPr>
          <w:sz w:val="22"/>
          <w:szCs w:val="22"/>
        </w:rPr>
      </w:pPr>
      <w:r w:rsidRPr="000F5FBA">
        <w:rPr>
          <w:sz w:val="22"/>
          <w:szCs w:val="22"/>
        </w:rPr>
        <w:t xml:space="preserve">Z tytułu niespełnienia przez </w:t>
      </w:r>
      <w:r w:rsidR="00A81B15">
        <w:rPr>
          <w:color w:val="000000"/>
          <w:sz w:val="22"/>
          <w:szCs w:val="22"/>
        </w:rPr>
        <w:t>W</w:t>
      </w:r>
      <w:r w:rsidRPr="000F5FBA">
        <w:rPr>
          <w:color w:val="000000"/>
          <w:sz w:val="22"/>
          <w:szCs w:val="22"/>
        </w:rPr>
        <w:t>ykonawcę lub podwykonawcę wymogu zatrudnienia na podstawie umowy o pracę osób wykonujący</w:t>
      </w:r>
      <w:r w:rsidR="00A81B15">
        <w:rPr>
          <w:color w:val="000000"/>
          <w:sz w:val="22"/>
          <w:szCs w:val="22"/>
        </w:rPr>
        <w:t>ch wskazane w ust. 1</w:t>
      </w:r>
      <w:r w:rsidR="00C90253" w:rsidRPr="000F5FBA">
        <w:rPr>
          <w:color w:val="000000"/>
          <w:sz w:val="22"/>
          <w:szCs w:val="22"/>
        </w:rPr>
        <w:t xml:space="preserve"> czynności Z</w:t>
      </w:r>
      <w:r w:rsidRPr="000F5FBA">
        <w:rPr>
          <w:color w:val="000000"/>
          <w:sz w:val="22"/>
          <w:szCs w:val="22"/>
        </w:rPr>
        <w:t>amawiający przewiduje sankcję w p</w:t>
      </w:r>
      <w:r w:rsidR="00C90253" w:rsidRPr="000F5FBA">
        <w:rPr>
          <w:color w:val="000000"/>
          <w:sz w:val="22"/>
          <w:szCs w:val="22"/>
        </w:rPr>
        <w:t>ostaci obowiązku zapłaty przez W</w:t>
      </w:r>
      <w:r w:rsidRPr="000F5FBA">
        <w:rPr>
          <w:color w:val="000000"/>
          <w:sz w:val="22"/>
          <w:szCs w:val="22"/>
        </w:rPr>
        <w:t xml:space="preserve">ykonawcę kary umownej w wysokości </w:t>
      </w:r>
      <w:r w:rsidRPr="000F5FBA">
        <w:rPr>
          <w:sz w:val="22"/>
          <w:szCs w:val="22"/>
        </w:rPr>
        <w:t>1 000,00 PLN za każdy taki przypadek</w:t>
      </w:r>
      <w:r w:rsidRPr="000F5FBA">
        <w:rPr>
          <w:color w:val="000000"/>
          <w:sz w:val="22"/>
          <w:szCs w:val="22"/>
        </w:rPr>
        <w:t>. Niezłożenie przez</w:t>
      </w:r>
      <w:r w:rsidR="00C90253" w:rsidRPr="000F5FBA">
        <w:rPr>
          <w:color w:val="000000"/>
          <w:sz w:val="22"/>
          <w:szCs w:val="22"/>
        </w:rPr>
        <w:t xml:space="preserve"> wykonawcę w wyznaczonym przez Z</w:t>
      </w:r>
      <w:r w:rsidRPr="000F5FBA">
        <w:rPr>
          <w:color w:val="000000"/>
          <w:sz w:val="22"/>
          <w:szCs w:val="22"/>
        </w:rPr>
        <w:t>amawia</w:t>
      </w:r>
      <w:r w:rsidR="00C90253" w:rsidRPr="000F5FBA">
        <w:rPr>
          <w:color w:val="000000"/>
          <w:sz w:val="22"/>
          <w:szCs w:val="22"/>
        </w:rPr>
        <w:t>jącego terminie żądanych przez Z</w:t>
      </w:r>
      <w:r w:rsidRPr="000F5FBA">
        <w:rPr>
          <w:color w:val="000000"/>
          <w:sz w:val="22"/>
          <w:szCs w:val="22"/>
        </w:rPr>
        <w:t xml:space="preserve">amawiającego dowodów w celu potwierdzenia spełnienia </w:t>
      </w:r>
      <w:r w:rsidRPr="000F5FBA">
        <w:rPr>
          <w:sz w:val="22"/>
          <w:szCs w:val="22"/>
        </w:rPr>
        <w:t xml:space="preserve">przez </w:t>
      </w:r>
      <w:r w:rsidR="00C90253" w:rsidRPr="000F5FBA">
        <w:rPr>
          <w:color w:val="000000"/>
          <w:sz w:val="22"/>
          <w:szCs w:val="22"/>
        </w:rPr>
        <w:t>W</w:t>
      </w:r>
      <w:r w:rsidRPr="000F5FBA">
        <w:rPr>
          <w:color w:val="000000"/>
          <w:sz w:val="22"/>
          <w:szCs w:val="22"/>
        </w:rPr>
        <w:t xml:space="preserve">ykonawcę lub podwykonawcę wymogu zatrudnienia na podstawie umowy o pracę traktowane będzie jako </w:t>
      </w:r>
      <w:r w:rsidRPr="000F5FBA">
        <w:rPr>
          <w:sz w:val="22"/>
          <w:szCs w:val="22"/>
        </w:rPr>
        <w:t xml:space="preserve">niespełnienie przez </w:t>
      </w:r>
      <w:r w:rsidR="00C90253" w:rsidRPr="000F5FBA">
        <w:rPr>
          <w:color w:val="000000"/>
          <w:sz w:val="22"/>
          <w:szCs w:val="22"/>
        </w:rPr>
        <w:t>W</w:t>
      </w:r>
      <w:r w:rsidRPr="000F5FBA">
        <w:rPr>
          <w:color w:val="000000"/>
          <w:sz w:val="22"/>
          <w:szCs w:val="22"/>
        </w:rPr>
        <w:t>ykonawcę lub podwykonawcę wymogu zatrudnienia na podstawie umowy o pracę osó</w:t>
      </w:r>
      <w:r w:rsidR="00A81B15">
        <w:rPr>
          <w:color w:val="000000"/>
          <w:sz w:val="22"/>
          <w:szCs w:val="22"/>
        </w:rPr>
        <w:t>b wykonujących wskazane w ust. 1</w:t>
      </w:r>
      <w:r w:rsidRPr="000F5FBA">
        <w:rPr>
          <w:color w:val="000000"/>
          <w:sz w:val="22"/>
          <w:szCs w:val="22"/>
        </w:rPr>
        <w:t xml:space="preserve"> czynności. </w:t>
      </w:r>
    </w:p>
    <w:p w:rsidR="001953E1" w:rsidRPr="000F5FBA" w:rsidRDefault="001953E1" w:rsidP="001953E1">
      <w:pPr>
        <w:pStyle w:val="NormalnyWeb"/>
        <w:numPr>
          <w:ilvl w:val="0"/>
          <w:numId w:val="24"/>
        </w:numPr>
        <w:tabs>
          <w:tab w:val="left" w:pos="720"/>
        </w:tabs>
        <w:spacing w:after="0"/>
        <w:rPr>
          <w:sz w:val="22"/>
          <w:szCs w:val="22"/>
        </w:rPr>
      </w:pPr>
      <w:r w:rsidRPr="000F5FBA">
        <w:rPr>
          <w:color w:val="000000"/>
          <w:sz w:val="22"/>
          <w:szCs w:val="22"/>
        </w:rPr>
        <w:t>W przypadku uzasadnionych wątpliwości co do przestrzegania prawa pracy prz</w:t>
      </w:r>
      <w:r w:rsidR="00C90253" w:rsidRPr="000F5FBA">
        <w:rPr>
          <w:color w:val="000000"/>
          <w:sz w:val="22"/>
          <w:szCs w:val="22"/>
        </w:rPr>
        <w:t>ez Wykonawcę lub podwykonawcę, Z</w:t>
      </w:r>
      <w:r w:rsidRPr="000F5FBA">
        <w:rPr>
          <w:color w:val="000000"/>
          <w:sz w:val="22"/>
          <w:szCs w:val="22"/>
        </w:rPr>
        <w:t>amawiający może zwrócić się o przeprowadzenie kontroli przez Państwową</w:t>
      </w:r>
      <w:r w:rsidRPr="000F5FBA">
        <w:rPr>
          <w:sz w:val="22"/>
          <w:szCs w:val="22"/>
        </w:rPr>
        <w:t xml:space="preserve"> Inspekcję Pracy.</w:t>
      </w:r>
    </w:p>
    <w:p w:rsidR="001953E1" w:rsidRPr="000F5FBA" w:rsidRDefault="001953E1" w:rsidP="001953E1">
      <w:pPr>
        <w:pStyle w:val="Teksttreci0"/>
        <w:shd w:val="clear" w:color="auto" w:fill="auto"/>
        <w:spacing w:line="264" w:lineRule="exact"/>
        <w:ind w:left="380" w:right="20" w:firstLine="0"/>
        <w:jc w:val="both"/>
        <w:rPr>
          <w:rFonts w:ascii="Times New Roman" w:hAnsi="Times New Roman" w:cs="Times New Roman"/>
          <w:sz w:val="22"/>
          <w:szCs w:val="22"/>
        </w:rPr>
      </w:pPr>
    </w:p>
    <w:p w:rsidR="004639C3" w:rsidRPr="000F5FBA" w:rsidRDefault="004639C3" w:rsidP="00C809EE">
      <w:pPr>
        <w:pStyle w:val="Nagwek20"/>
        <w:keepNext/>
        <w:keepLines/>
        <w:shd w:val="clear" w:color="auto" w:fill="auto"/>
        <w:spacing w:after="0" w:line="210" w:lineRule="exact"/>
        <w:ind w:firstLine="0"/>
        <w:rPr>
          <w:rFonts w:ascii="Times New Roman" w:hAnsi="Times New Roman" w:cs="Times New Roman"/>
          <w:sz w:val="22"/>
          <w:szCs w:val="22"/>
        </w:rPr>
      </w:pPr>
      <w:bookmarkStart w:id="0" w:name="bookmark26"/>
    </w:p>
    <w:p w:rsidR="004639C3" w:rsidRPr="000F5FBA" w:rsidRDefault="004639C3" w:rsidP="004639C3">
      <w:pPr>
        <w:pStyle w:val="Nagwek20"/>
        <w:keepNext/>
        <w:keepLines/>
        <w:shd w:val="clear" w:color="auto" w:fill="auto"/>
        <w:spacing w:after="0" w:line="210" w:lineRule="exact"/>
        <w:ind w:firstLine="0"/>
        <w:jc w:val="center"/>
        <w:rPr>
          <w:rFonts w:ascii="Times New Roman" w:hAnsi="Times New Roman" w:cs="Times New Roman"/>
          <w:sz w:val="22"/>
          <w:szCs w:val="22"/>
        </w:rPr>
      </w:pPr>
      <w:r w:rsidRPr="000F5FBA">
        <w:rPr>
          <w:rFonts w:ascii="Times New Roman" w:hAnsi="Times New Roman" w:cs="Times New Roman"/>
          <w:sz w:val="22"/>
          <w:szCs w:val="22"/>
        </w:rPr>
        <w:t xml:space="preserve">§ </w:t>
      </w:r>
      <w:bookmarkEnd w:id="0"/>
      <w:r w:rsidR="00273D8C" w:rsidRPr="000F5FBA">
        <w:rPr>
          <w:rFonts w:ascii="Times New Roman" w:hAnsi="Times New Roman" w:cs="Times New Roman"/>
          <w:sz w:val="22"/>
          <w:szCs w:val="22"/>
        </w:rPr>
        <w:t>4</w:t>
      </w:r>
    </w:p>
    <w:p w:rsidR="004639C3" w:rsidRPr="000F5FBA" w:rsidRDefault="004639C3" w:rsidP="004639C3">
      <w:pPr>
        <w:pStyle w:val="Nagwek20"/>
        <w:keepNext/>
        <w:keepLines/>
        <w:shd w:val="clear" w:color="auto" w:fill="auto"/>
        <w:spacing w:after="0" w:line="210" w:lineRule="exact"/>
        <w:ind w:firstLine="0"/>
        <w:jc w:val="center"/>
        <w:rPr>
          <w:rFonts w:ascii="Times New Roman" w:hAnsi="Times New Roman" w:cs="Times New Roman"/>
          <w:sz w:val="22"/>
          <w:szCs w:val="22"/>
        </w:rPr>
      </w:pPr>
    </w:p>
    <w:p w:rsidR="004639C3" w:rsidRPr="000F5FBA" w:rsidRDefault="004639C3" w:rsidP="004639C3">
      <w:pPr>
        <w:pStyle w:val="Teksttreci0"/>
        <w:numPr>
          <w:ilvl w:val="0"/>
          <w:numId w:val="2"/>
        </w:numPr>
        <w:shd w:val="clear" w:color="auto" w:fill="auto"/>
        <w:spacing w:line="210" w:lineRule="exact"/>
        <w:ind w:left="380" w:hanging="360"/>
        <w:jc w:val="both"/>
        <w:rPr>
          <w:rFonts w:ascii="Times New Roman" w:hAnsi="Times New Roman" w:cs="Times New Roman"/>
          <w:sz w:val="22"/>
          <w:szCs w:val="22"/>
        </w:rPr>
      </w:pPr>
      <w:r w:rsidRPr="000F5FBA">
        <w:rPr>
          <w:rFonts w:ascii="Times New Roman" w:hAnsi="Times New Roman" w:cs="Times New Roman"/>
          <w:sz w:val="22"/>
          <w:szCs w:val="22"/>
        </w:rPr>
        <w:t xml:space="preserve"> Wykonawca wykona przedmiot umowy samodzielnie albo za pomocą podwykonawców.</w:t>
      </w:r>
    </w:p>
    <w:p w:rsidR="004639C3" w:rsidRPr="000F5FBA" w:rsidRDefault="004639C3" w:rsidP="004639C3">
      <w:pPr>
        <w:pStyle w:val="Teksttreci0"/>
        <w:numPr>
          <w:ilvl w:val="0"/>
          <w:numId w:val="2"/>
        </w:numPr>
        <w:shd w:val="clear" w:color="auto" w:fill="auto"/>
        <w:spacing w:line="269" w:lineRule="exact"/>
        <w:ind w:left="380" w:right="20" w:hanging="360"/>
        <w:jc w:val="both"/>
        <w:rPr>
          <w:rFonts w:ascii="Times New Roman" w:hAnsi="Times New Roman" w:cs="Times New Roman"/>
          <w:sz w:val="22"/>
          <w:szCs w:val="22"/>
        </w:rPr>
      </w:pPr>
      <w:r w:rsidRPr="000F5FBA">
        <w:rPr>
          <w:rFonts w:ascii="Times New Roman" w:hAnsi="Times New Roman" w:cs="Times New Roman"/>
          <w:sz w:val="22"/>
          <w:szCs w:val="22"/>
        </w:rPr>
        <w:t xml:space="preserve"> W przypadku wykonywania przedmiotu umowy przy udziale podwykonawców, Wykonawca odpowiada za działania i zaniechania podwykonawców (dalszych podwykonawców) jak za własne działania i zaniechania. Wykonawca ponosi pełną odpowiedzialność - bez jakichkolwiek ograniczeń, za prace wykonane przez podwykonawców (dalszych podwykonawców).</w:t>
      </w:r>
    </w:p>
    <w:p w:rsidR="004639C3" w:rsidRPr="000F5FBA" w:rsidRDefault="004639C3" w:rsidP="004639C3">
      <w:pPr>
        <w:pStyle w:val="Teksttreci0"/>
        <w:numPr>
          <w:ilvl w:val="0"/>
          <w:numId w:val="2"/>
        </w:numPr>
        <w:shd w:val="clear" w:color="auto" w:fill="auto"/>
        <w:spacing w:after="240" w:line="269" w:lineRule="exact"/>
        <w:ind w:left="380" w:right="20" w:hanging="360"/>
        <w:jc w:val="both"/>
        <w:rPr>
          <w:rFonts w:ascii="Times New Roman" w:hAnsi="Times New Roman" w:cs="Times New Roman"/>
          <w:sz w:val="22"/>
          <w:szCs w:val="22"/>
        </w:rPr>
      </w:pPr>
      <w:r w:rsidRPr="000F5FBA">
        <w:rPr>
          <w:rFonts w:ascii="Times New Roman" w:hAnsi="Times New Roman" w:cs="Times New Roman"/>
          <w:sz w:val="22"/>
          <w:szCs w:val="22"/>
        </w:rPr>
        <w:t xml:space="preserve"> Zamawiający żąda, aby w terminie nie później 3 </w:t>
      </w:r>
      <w:r w:rsidR="00A81B15">
        <w:rPr>
          <w:rFonts w:ascii="Times New Roman" w:hAnsi="Times New Roman" w:cs="Times New Roman"/>
          <w:sz w:val="22"/>
          <w:szCs w:val="22"/>
        </w:rPr>
        <w:t xml:space="preserve">niż </w:t>
      </w:r>
      <w:r w:rsidRPr="000F5FBA">
        <w:rPr>
          <w:rFonts w:ascii="Times New Roman" w:hAnsi="Times New Roman" w:cs="Times New Roman"/>
          <w:sz w:val="22"/>
          <w:szCs w:val="22"/>
        </w:rPr>
        <w:t>dni od dnia zawarcia</w:t>
      </w:r>
      <w:r w:rsidR="00A81B15">
        <w:rPr>
          <w:rFonts w:ascii="Times New Roman" w:hAnsi="Times New Roman" w:cs="Times New Roman"/>
          <w:sz w:val="22"/>
          <w:szCs w:val="22"/>
        </w:rPr>
        <w:t xml:space="preserve"> niniejszej umowy, o ile są </w:t>
      </w:r>
      <w:r w:rsidRPr="000F5FBA">
        <w:rPr>
          <w:rFonts w:ascii="Times New Roman" w:hAnsi="Times New Roman" w:cs="Times New Roman"/>
          <w:sz w:val="22"/>
          <w:szCs w:val="22"/>
        </w:rPr>
        <w:t xml:space="preserve">znane, podał nazwy albo imiona i nazwiska oraz dane kontaktowe podwykonawców i osób do kontaktu z nimi, zaangażowanych w  roboty budowlane. Wykonawca zawiadamia </w:t>
      </w:r>
      <w:r w:rsidRPr="000F5FBA">
        <w:rPr>
          <w:rFonts w:ascii="Times New Roman" w:hAnsi="Times New Roman" w:cs="Times New Roman"/>
          <w:sz w:val="22"/>
          <w:szCs w:val="22"/>
        </w:rPr>
        <w:lastRenderedPageBreak/>
        <w:t>Zamawiającego o wszelkich zmianach danych, o których mowa w zdaniu pierwszym, w trakcie realizacji zamówienia, a także przekazuje informacje na temat nowych podwykonawców, którym w późniejszym okresie zamierza powierzyć realizację robót budowlanych.</w:t>
      </w:r>
    </w:p>
    <w:p w:rsidR="004639C3" w:rsidRPr="000F5FBA" w:rsidRDefault="004639C3" w:rsidP="004639C3">
      <w:pPr>
        <w:pStyle w:val="Nagwek20"/>
        <w:keepNext/>
        <w:keepLines/>
        <w:shd w:val="clear" w:color="auto" w:fill="auto"/>
        <w:spacing w:after="0" w:line="269" w:lineRule="exact"/>
        <w:ind w:firstLine="0"/>
        <w:jc w:val="center"/>
        <w:rPr>
          <w:rFonts w:ascii="Times New Roman" w:hAnsi="Times New Roman" w:cs="Times New Roman"/>
          <w:sz w:val="22"/>
          <w:szCs w:val="22"/>
        </w:rPr>
      </w:pPr>
      <w:bookmarkStart w:id="1" w:name="bookmark27"/>
    </w:p>
    <w:p w:rsidR="004639C3" w:rsidRPr="000F5FBA" w:rsidRDefault="004639C3" w:rsidP="004639C3">
      <w:pPr>
        <w:pStyle w:val="Nagwek20"/>
        <w:keepNext/>
        <w:keepLines/>
        <w:shd w:val="clear" w:color="auto" w:fill="auto"/>
        <w:spacing w:after="0" w:line="269" w:lineRule="exact"/>
        <w:ind w:firstLine="0"/>
        <w:jc w:val="center"/>
        <w:rPr>
          <w:rFonts w:ascii="Times New Roman" w:hAnsi="Times New Roman" w:cs="Times New Roman"/>
          <w:sz w:val="22"/>
          <w:szCs w:val="22"/>
        </w:rPr>
      </w:pPr>
      <w:r w:rsidRPr="000F5FBA">
        <w:rPr>
          <w:rFonts w:ascii="Times New Roman" w:hAnsi="Times New Roman" w:cs="Times New Roman"/>
          <w:sz w:val="22"/>
          <w:szCs w:val="22"/>
        </w:rPr>
        <w:t xml:space="preserve"> § </w:t>
      </w:r>
      <w:bookmarkEnd w:id="1"/>
      <w:r w:rsidR="00273D8C" w:rsidRPr="000F5FBA">
        <w:rPr>
          <w:rFonts w:ascii="Times New Roman" w:hAnsi="Times New Roman" w:cs="Times New Roman"/>
          <w:sz w:val="22"/>
          <w:szCs w:val="22"/>
        </w:rPr>
        <w:t>5</w:t>
      </w:r>
    </w:p>
    <w:p w:rsidR="00496E16" w:rsidRPr="000F5FBA" w:rsidRDefault="00496E16" w:rsidP="004639C3">
      <w:pPr>
        <w:pStyle w:val="Nagwek20"/>
        <w:keepNext/>
        <w:keepLines/>
        <w:shd w:val="clear" w:color="auto" w:fill="auto"/>
        <w:spacing w:after="0" w:line="269" w:lineRule="exact"/>
        <w:ind w:firstLine="0"/>
        <w:jc w:val="center"/>
        <w:rPr>
          <w:rFonts w:ascii="Times New Roman" w:hAnsi="Times New Roman" w:cs="Times New Roman"/>
          <w:sz w:val="22"/>
          <w:szCs w:val="22"/>
        </w:rPr>
      </w:pPr>
    </w:p>
    <w:p w:rsidR="004639C3" w:rsidRPr="000F5FBA" w:rsidRDefault="004639C3" w:rsidP="004639C3">
      <w:pPr>
        <w:pStyle w:val="Nagwek20"/>
        <w:keepNext/>
        <w:keepLines/>
        <w:shd w:val="clear" w:color="auto" w:fill="auto"/>
        <w:spacing w:after="0" w:line="269" w:lineRule="exact"/>
        <w:ind w:firstLine="0"/>
        <w:jc w:val="center"/>
        <w:rPr>
          <w:rFonts w:ascii="Times New Roman" w:hAnsi="Times New Roman" w:cs="Times New Roman"/>
          <w:sz w:val="22"/>
          <w:szCs w:val="22"/>
        </w:rPr>
      </w:pPr>
    </w:p>
    <w:p w:rsidR="004639C3" w:rsidRPr="000F5FBA" w:rsidRDefault="004639C3" w:rsidP="00BE7F00">
      <w:pPr>
        <w:pStyle w:val="Nagwek20"/>
        <w:keepNext/>
        <w:keepLines/>
        <w:numPr>
          <w:ilvl w:val="0"/>
          <w:numId w:val="16"/>
        </w:numPr>
        <w:shd w:val="clear" w:color="auto" w:fill="auto"/>
        <w:spacing w:after="0" w:line="240" w:lineRule="auto"/>
        <w:jc w:val="left"/>
        <w:rPr>
          <w:rFonts w:ascii="Times New Roman" w:hAnsi="Times New Roman" w:cs="Times New Roman"/>
          <w:b w:val="0"/>
          <w:sz w:val="22"/>
          <w:szCs w:val="22"/>
        </w:rPr>
      </w:pPr>
      <w:r w:rsidRPr="000F5FBA">
        <w:rPr>
          <w:rFonts w:ascii="Times New Roman" w:hAnsi="Times New Roman" w:cs="Times New Roman"/>
          <w:b w:val="0"/>
          <w:sz w:val="22"/>
          <w:szCs w:val="22"/>
        </w:rPr>
        <w:t xml:space="preserve">Strony ustalają, iż przedmiot umowy zostanie wykonany w </w:t>
      </w:r>
      <w:r w:rsidR="00C90253" w:rsidRPr="000F5FBA">
        <w:rPr>
          <w:rFonts w:ascii="Times New Roman" w:hAnsi="Times New Roman" w:cs="Times New Roman"/>
          <w:b w:val="0"/>
          <w:sz w:val="22"/>
          <w:szCs w:val="22"/>
        </w:rPr>
        <w:t xml:space="preserve">całości w terminie do </w:t>
      </w:r>
      <w:r w:rsidR="001C0074" w:rsidRPr="000F5FBA">
        <w:rPr>
          <w:rFonts w:ascii="Times New Roman" w:hAnsi="Times New Roman" w:cs="Times New Roman"/>
          <w:b w:val="0"/>
          <w:sz w:val="22"/>
          <w:szCs w:val="22"/>
        </w:rPr>
        <w:t>4 miesięcy od podpisania umowy</w:t>
      </w:r>
    </w:p>
    <w:p w:rsidR="00BE7F00" w:rsidRPr="000F5FBA" w:rsidRDefault="00BE7F00" w:rsidP="00BE7F00">
      <w:pPr>
        <w:pStyle w:val="Akapitzlist"/>
        <w:numPr>
          <w:ilvl w:val="0"/>
          <w:numId w:val="16"/>
        </w:numPr>
        <w:suppressAutoHyphens/>
        <w:spacing w:line="240" w:lineRule="auto"/>
        <w:jc w:val="both"/>
        <w:rPr>
          <w:rFonts w:ascii="Times New Roman" w:hAnsi="Times New Roman" w:cs="Times New Roman"/>
          <w:bCs/>
          <w:color w:val="000000"/>
        </w:rPr>
      </w:pPr>
      <w:r w:rsidRPr="000F5FBA">
        <w:rPr>
          <w:rFonts w:ascii="Times New Roman" w:hAnsi="Times New Roman" w:cs="Times New Roman"/>
          <w:bCs/>
          <w:color w:val="000000"/>
        </w:rPr>
        <w:t xml:space="preserve">Odbiór końcowy następuje po wykonaniu całego przedmiotu umowy. </w:t>
      </w:r>
    </w:p>
    <w:p w:rsidR="00BE7F00" w:rsidRPr="000F5FBA" w:rsidRDefault="00BE7F00" w:rsidP="00BE7F00">
      <w:pPr>
        <w:pStyle w:val="Akapitzlist"/>
        <w:numPr>
          <w:ilvl w:val="0"/>
          <w:numId w:val="16"/>
        </w:numPr>
        <w:suppressAutoHyphens/>
        <w:spacing w:line="240" w:lineRule="auto"/>
        <w:jc w:val="both"/>
        <w:rPr>
          <w:rFonts w:ascii="Times New Roman" w:hAnsi="Times New Roman" w:cs="Times New Roman"/>
          <w:bCs/>
          <w:color w:val="000000"/>
        </w:rPr>
      </w:pPr>
      <w:r w:rsidRPr="000F5FBA">
        <w:rPr>
          <w:rFonts w:ascii="Times New Roman" w:hAnsi="Times New Roman" w:cs="Times New Roman"/>
          <w:bCs/>
          <w:color w:val="000000"/>
        </w:rPr>
        <w:t>Dokumentem potwierdzającym przyjęcie przez Zamawiającego wykonanych prac jest  protokół końcowy odbioru robót stanowiących przedmiot umowy podpisany przez obie strony umowy.</w:t>
      </w:r>
    </w:p>
    <w:p w:rsidR="00BE7F00" w:rsidRPr="000F5FBA" w:rsidRDefault="00BE7F00" w:rsidP="00BE7F00">
      <w:pPr>
        <w:pStyle w:val="Akapitzlist"/>
        <w:numPr>
          <w:ilvl w:val="0"/>
          <w:numId w:val="16"/>
        </w:numPr>
        <w:suppressAutoHyphens/>
        <w:spacing w:line="240" w:lineRule="auto"/>
        <w:jc w:val="both"/>
        <w:rPr>
          <w:rFonts w:ascii="Times New Roman" w:hAnsi="Times New Roman" w:cs="Times New Roman"/>
          <w:bCs/>
          <w:color w:val="000000"/>
        </w:rPr>
      </w:pPr>
      <w:r w:rsidRPr="000F5FBA">
        <w:rPr>
          <w:rFonts w:ascii="Times New Roman" w:hAnsi="Times New Roman" w:cs="Times New Roman"/>
          <w:bCs/>
          <w:color w:val="000000"/>
        </w:rPr>
        <w:t xml:space="preserve"> Podstawą zgłoszenia do odbioru końcowego jest: </w:t>
      </w:r>
    </w:p>
    <w:p w:rsidR="00BE7F00" w:rsidRPr="000F5FBA" w:rsidRDefault="00BE7F00" w:rsidP="00BE7F00">
      <w:pPr>
        <w:pStyle w:val="Akapitzlist"/>
        <w:suppressAutoHyphens/>
        <w:spacing w:line="240" w:lineRule="auto"/>
        <w:ind w:left="405"/>
        <w:jc w:val="both"/>
        <w:rPr>
          <w:rFonts w:ascii="Times New Roman" w:hAnsi="Times New Roman" w:cs="Times New Roman"/>
          <w:bCs/>
          <w:color w:val="000000"/>
        </w:rPr>
      </w:pPr>
      <w:r w:rsidRPr="000F5FBA">
        <w:rPr>
          <w:rFonts w:ascii="Times New Roman" w:hAnsi="Times New Roman" w:cs="Times New Roman"/>
          <w:bCs/>
          <w:color w:val="000000"/>
        </w:rPr>
        <w:t xml:space="preserve">1) dostarczenie przez Wykonawcę dokumentów pozwalających na ocenę prawidłowego wykonania przedmiotu odbioru, w szczególności atestów i certyfikatów lub deklaracji zgodności z Polską Normą lub aprobatą techniczną na zastosowane materiały i wyroby budowlane w formie oryginałów lub kopii poświadczonych przez Wykonawcę za zgodność z oryginałem; </w:t>
      </w:r>
    </w:p>
    <w:p w:rsidR="00BE7F00" w:rsidRPr="000F5FBA" w:rsidRDefault="00BE7F00" w:rsidP="00BE7F00">
      <w:pPr>
        <w:pStyle w:val="Akapitzlist"/>
        <w:suppressAutoHyphens/>
        <w:spacing w:line="240" w:lineRule="auto"/>
        <w:ind w:left="405"/>
        <w:jc w:val="both"/>
        <w:rPr>
          <w:rFonts w:ascii="Times New Roman" w:hAnsi="Times New Roman" w:cs="Times New Roman"/>
          <w:bCs/>
          <w:color w:val="000000"/>
        </w:rPr>
      </w:pPr>
      <w:r w:rsidRPr="000F5FBA">
        <w:rPr>
          <w:rFonts w:ascii="Times New Roman" w:hAnsi="Times New Roman" w:cs="Times New Roman"/>
          <w:bCs/>
          <w:color w:val="000000"/>
        </w:rPr>
        <w:t>2) dostarczenie kompletu wszystkich innych dokumentów niezbędnych do prawidłowego przeprowadzenia odbioru.</w:t>
      </w:r>
    </w:p>
    <w:p w:rsidR="00BE7F00" w:rsidRPr="000F5FBA" w:rsidRDefault="00BE7F00" w:rsidP="00BE7F00">
      <w:pPr>
        <w:pStyle w:val="Akapitzlist"/>
        <w:numPr>
          <w:ilvl w:val="0"/>
          <w:numId w:val="16"/>
        </w:numPr>
        <w:suppressAutoHyphens/>
        <w:spacing w:line="240" w:lineRule="auto"/>
        <w:jc w:val="both"/>
        <w:rPr>
          <w:rFonts w:ascii="Times New Roman" w:hAnsi="Times New Roman" w:cs="Times New Roman"/>
          <w:bCs/>
          <w:color w:val="000000"/>
        </w:rPr>
      </w:pPr>
      <w:r w:rsidRPr="000F5FBA">
        <w:rPr>
          <w:rFonts w:ascii="Times New Roman" w:hAnsi="Times New Roman" w:cs="Times New Roman"/>
          <w:bCs/>
          <w:color w:val="000000"/>
        </w:rPr>
        <w:t>D</w:t>
      </w:r>
      <w:r w:rsidR="00273D8C" w:rsidRPr="000F5FBA">
        <w:rPr>
          <w:rFonts w:ascii="Times New Roman" w:hAnsi="Times New Roman" w:cs="Times New Roman"/>
          <w:bCs/>
          <w:color w:val="000000"/>
        </w:rPr>
        <w:t>okumenty o których mowa w ust. 4</w:t>
      </w:r>
      <w:r w:rsidRPr="000F5FBA">
        <w:rPr>
          <w:rFonts w:ascii="Times New Roman" w:hAnsi="Times New Roman" w:cs="Times New Roman"/>
          <w:bCs/>
          <w:color w:val="000000"/>
        </w:rPr>
        <w:t xml:space="preserve"> powinny być przekazane Zamawiającemu w formie pisemnej najpóźniej w dniu podpisania protokołu odbioru końcowego. </w:t>
      </w:r>
    </w:p>
    <w:p w:rsidR="00BE7F00" w:rsidRPr="000F5FBA" w:rsidRDefault="00BE7F00" w:rsidP="00BE7F00">
      <w:pPr>
        <w:pStyle w:val="Akapitzlist"/>
        <w:numPr>
          <w:ilvl w:val="0"/>
          <w:numId w:val="16"/>
        </w:numPr>
        <w:suppressAutoHyphens/>
        <w:spacing w:line="240" w:lineRule="auto"/>
        <w:jc w:val="both"/>
        <w:rPr>
          <w:rFonts w:ascii="Times New Roman" w:hAnsi="Times New Roman" w:cs="Times New Roman"/>
          <w:bCs/>
          <w:color w:val="000000"/>
        </w:rPr>
      </w:pPr>
      <w:r w:rsidRPr="000F5FBA">
        <w:rPr>
          <w:rFonts w:ascii="Times New Roman" w:hAnsi="Times New Roman" w:cs="Times New Roman"/>
          <w:bCs/>
          <w:color w:val="000000"/>
        </w:rPr>
        <w:t>Odbiór końcowy odbywa się komisyjnie. W skład komisji wchodzą: osoby wyznaczone przez Zamawiającego, przedstawiciel Wykonawcy, Podwykonawcy/ów.</w:t>
      </w:r>
    </w:p>
    <w:p w:rsidR="00BE7F00" w:rsidRPr="000F5FBA" w:rsidRDefault="00BE7F00" w:rsidP="00BE7F00">
      <w:pPr>
        <w:pStyle w:val="Akapitzlist"/>
        <w:numPr>
          <w:ilvl w:val="0"/>
          <w:numId w:val="16"/>
        </w:numPr>
        <w:suppressAutoHyphens/>
        <w:spacing w:line="240" w:lineRule="auto"/>
        <w:jc w:val="both"/>
        <w:rPr>
          <w:rFonts w:ascii="Times New Roman" w:hAnsi="Times New Roman" w:cs="Times New Roman"/>
          <w:bCs/>
          <w:color w:val="000000"/>
        </w:rPr>
      </w:pPr>
      <w:r w:rsidRPr="000F5FBA">
        <w:rPr>
          <w:rFonts w:ascii="Times New Roman" w:hAnsi="Times New Roman" w:cs="Times New Roman"/>
          <w:bCs/>
          <w:color w:val="000000"/>
        </w:rPr>
        <w:t>Wykonawca zobowiązany jest do zgłoszenia Zamawiającemu gotowości do odbioru końcowego przedmiotu umowy.</w:t>
      </w:r>
    </w:p>
    <w:p w:rsidR="00BE7F00" w:rsidRPr="000F5FBA" w:rsidRDefault="00BE7F00" w:rsidP="00BE7F00">
      <w:pPr>
        <w:pStyle w:val="Akapitzlist"/>
        <w:numPr>
          <w:ilvl w:val="0"/>
          <w:numId w:val="16"/>
        </w:numPr>
        <w:suppressAutoHyphens/>
        <w:spacing w:line="240" w:lineRule="auto"/>
        <w:jc w:val="both"/>
        <w:rPr>
          <w:rFonts w:ascii="Times New Roman" w:hAnsi="Times New Roman" w:cs="Times New Roman"/>
          <w:bCs/>
          <w:color w:val="000000"/>
        </w:rPr>
      </w:pPr>
      <w:r w:rsidRPr="000F5FBA">
        <w:rPr>
          <w:rFonts w:ascii="Times New Roman" w:hAnsi="Times New Roman" w:cs="Times New Roman"/>
          <w:bCs/>
          <w:color w:val="000000"/>
        </w:rPr>
        <w:t>Zamawiający zobowiązany jest wyznaczyć datę odbioru przedmiotu umowy w ciągu 7 dni roboczych od daty zgłoszenia gotowości do odbioru przez Wykonawcę.</w:t>
      </w:r>
    </w:p>
    <w:p w:rsidR="00BE7F00" w:rsidRPr="000F5FBA" w:rsidRDefault="00BE7F00" w:rsidP="00BE7F00">
      <w:pPr>
        <w:pStyle w:val="Akapitzlist"/>
        <w:numPr>
          <w:ilvl w:val="0"/>
          <w:numId w:val="16"/>
        </w:numPr>
        <w:suppressAutoHyphens/>
        <w:spacing w:line="240" w:lineRule="auto"/>
        <w:jc w:val="both"/>
        <w:rPr>
          <w:rFonts w:ascii="Times New Roman" w:hAnsi="Times New Roman" w:cs="Times New Roman"/>
          <w:bCs/>
          <w:color w:val="000000"/>
        </w:rPr>
      </w:pPr>
      <w:r w:rsidRPr="000F5FBA">
        <w:rPr>
          <w:rFonts w:ascii="Times New Roman" w:hAnsi="Times New Roman" w:cs="Times New Roman"/>
          <w:bCs/>
          <w:color w:val="000000"/>
        </w:rPr>
        <w:t xml:space="preserve"> Jeżeli w trakcie odbioru zostaną stwierdzone istotne wady nadające się do usunięcia, limitujące dalsze prowadzenie czynności odbioru, Zamawiający przerwie odbiór końcowy do czasu usunięcia tych wad. Termin usunięcia wad zo</w:t>
      </w:r>
      <w:r w:rsidR="00273D8C" w:rsidRPr="000F5FBA">
        <w:rPr>
          <w:rFonts w:ascii="Times New Roman" w:hAnsi="Times New Roman" w:cs="Times New Roman"/>
          <w:bCs/>
          <w:color w:val="000000"/>
        </w:rPr>
        <w:t xml:space="preserve">stanie określony przez komisję </w:t>
      </w:r>
      <w:r w:rsidRPr="000F5FBA">
        <w:rPr>
          <w:rFonts w:ascii="Times New Roman" w:hAnsi="Times New Roman" w:cs="Times New Roman"/>
          <w:bCs/>
          <w:color w:val="000000"/>
        </w:rPr>
        <w:t>w protokole przerwania odbioru końcowego.</w:t>
      </w:r>
    </w:p>
    <w:p w:rsidR="00BE7F00" w:rsidRPr="000F5FBA" w:rsidRDefault="00BE7F00" w:rsidP="00BE7F00">
      <w:pPr>
        <w:pStyle w:val="Akapitzlist"/>
        <w:suppressAutoHyphens/>
        <w:ind w:left="405"/>
        <w:rPr>
          <w:rFonts w:ascii="Times New Roman" w:hAnsi="Times New Roman" w:cs="Times New Roman"/>
          <w:b/>
          <w:iCs/>
        </w:rPr>
      </w:pPr>
      <w:bookmarkStart w:id="2" w:name="_Hlk511636989"/>
    </w:p>
    <w:p w:rsidR="00BE7F00" w:rsidRPr="000F5FBA" w:rsidRDefault="00BE7F00" w:rsidP="001953E1">
      <w:pPr>
        <w:pStyle w:val="Akapitzlist"/>
        <w:suppressAutoHyphens/>
        <w:ind w:left="3945" w:firstLine="303"/>
        <w:rPr>
          <w:rFonts w:ascii="Times New Roman" w:hAnsi="Times New Roman" w:cs="Times New Roman"/>
          <w:b/>
          <w:iCs/>
        </w:rPr>
      </w:pPr>
      <w:r w:rsidRPr="000F5FBA">
        <w:rPr>
          <w:rFonts w:ascii="Times New Roman" w:hAnsi="Times New Roman" w:cs="Times New Roman"/>
          <w:b/>
          <w:iCs/>
        </w:rPr>
        <w:t>§</w:t>
      </w:r>
      <w:bookmarkEnd w:id="2"/>
      <w:r w:rsidR="001953E1" w:rsidRPr="000F5FBA">
        <w:rPr>
          <w:rFonts w:ascii="Times New Roman" w:hAnsi="Times New Roman" w:cs="Times New Roman"/>
          <w:b/>
          <w:iCs/>
        </w:rPr>
        <w:t xml:space="preserve"> </w:t>
      </w:r>
      <w:r w:rsidR="00273D8C" w:rsidRPr="000F5FBA">
        <w:rPr>
          <w:rFonts w:ascii="Times New Roman" w:hAnsi="Times New Roman" w:cs="Times New Roman"/>
          <w:b/>
          <w:iCs/>
        </w:rPr>
        <w:t>6</w:t>
      </w:r>
    </w:p>
    <w:p w:rsidR="00BE7F00" w:rsidRPr="000F5FBA" w:rsidRDefault="00BE7F00" w:rsidP="001953E1">
      <w:pPr>
        <w:suppressAutoHyphens/>
        <w:spacing w:line="240" w:lineRule="auto"/>
        <w:jc w:val="both"/>
        <w:rPr>
          <w:rFonts w:ascii="Times New Roman" w:hAnsi="Times New Roman" w:cs="Times New Roman"/>
          <w:iCs/>
        </w:rPr>
      </w:pPr>
      <w:r w:rsidRPr="000F5FBA">
        <w:rPr>
          <w:rFonts w:ascii="Times New Roman" w:hAnsi="Times New Roman" w:cs="Times New Roman"/>
          <w:iCs/>
        </w:rPr>
        <w:t xml:space="preserve">      Do obowiązków Zamawiającego należy: </w:t>
      </w:r>
    </w:p>
    <w:p w:rsidR="00BE7F00" w:rsidRPr="000F5FBA" w:rsidRDefault="00BE7F00" w:rsidP="001953E1">
      <w:pPr>
        <w:pStyle w:val="Akapitzlist"/>
        <w:suppressAutoHyphens/>
        <w:spacing w:line="240" w:lineRule="auto"/>
        <w:ind w:left="405"/>
        <w:jc w:val="both"/>
        <w:rPr>
          <w:rFonts w:ascii="Times New Roman" w:hAnsi="Times New Roman" w:cs="Times New Roman"/>
          <w:iCs/>
        </w:rPr>
      </w:pPr>
      <w:r w:rsidRPr="000F5FBA">
        <w:rPr>
          <w:rFonts w:ascii="Times New Roman" w:hAnsi="Times New Roman" w:cs="Times New Roman"/>
          <w:iCs/>
        </w:rPr>
        <w:t>1) przekazywanie Wykonawcy pomieszczeń przeznaczonyc</w:t>
      </w:r>
      <w:r w:rsidR="00273D8C" w:rsidRPr="000F5FBA">
        <w:rPr>
          <w:rFonts w:ascii="Times New Roman" w:hAnsi="Times New Roman" w:cs="Times New Roman"/>
          <w:iCs/>
        </w:rPr>
        <w:t>h do remontu</w:t>
      </w:r>
      <w:r w:rsidRPr="000F5FBA">
        <w:rPr>
          <w:rFonts w:ascii="Times New Roman" w:hAnsi="Times New Roman" w:cs="Times New Roman"/>
          <w:iCs/>
        </w:rPr>
        <w:t>;</w:t>
      </w:r>
    </w:p>
    <w:p w:rsidR="00BE7F00" w:rsidRPr="000F5FBA" w:rsidRDefault="00BE7F00" w:rsidP="001953E1">
      <w:pPr>
        <w:pStyle w:val="Akapitzlist"/>
        <w:suppressAutoHyphens/>
        <w:spacing w:line="240" w:lineRule="auto"/>
        <w:ind w:left="405"/>
        <w:jc w:val="both"/>
        <w:rPr>
          <w:rFonts w:ascii="Times New Roman" w:hAnsi="Times New Roman" w:cs="Times New Roman"/>
          <w:iCs/>
        </w:rPr>
      </w:pPr>
      <w:r w:rsidRPr="000F5FBA">
        <w:rPr>
          <w:rFonts w:ascii="Times New Roman" w:hAnsi="Times New Roman" w:cs="Times New Roman"/>
          <w:iCs/>
        </w:rPr>
        <w:t>2) zapewnienie od dnia rozpoczęcia realizacji robót nadzoru nad robotami. Nadzór nad prawidłową realizacją przedmiotu zamówienia ze strony Zamawiającego będzie pełnił …………………………………………. Nadzór nad prawidłową realizacją przedmiotu zamówienia ze strony Wykonawcy  będzie pełnił ………………………………………………………………</w:t>
      </w:r>
      <w:r w:rsidR="001953E1" w:rsidRPr="000F5FBA">
        <w:rPr>
          <w:rFonts w:ascii="Times New Roman" w:hAnsi="Times New Roman" w:cs="Times New Roman"/>
          <w:iCs/>
        </w:rPr>
        <w:t xml:space="preserve"> </w:t>
      </w:r>
      <w:r w:rsidRPr="000F5FBA">
        <w:rPr>
          <w:rFonts w:ascii="Times New Roman" w:hAnsi="Times New Roman" w:cs="Times New Roman"/>
          <w:iCs/>
        </w:rPr>
        <w:t>Zmiana osób pełniących nadzór nie stanowi zmiany umowy, ale wymaga pisemnego powiadomienia drugiej strony;</w:t>
      </w:r>
    </w:p>
    <w:p w:rsidR="00BE7F00" w:rsidRPr="000F5FBA" w:rsidRDefault="001953E1" w:rsidP="001953E1">
      <w:pPr>
        <w:suppressAutoHyphens/>
        <w:spacing w:line="240" w:lineRule="auto"/>
        <w:jc w:val="both"/>
        <w:rPr>
          <w:rFonts w:ascii="Times New Roman" w:hAnsi="Times New Roman" w:cs="Times New Roman"/>
          <w:iCs/>
        </w:rPr>
      </w:pPr>
      <w:r w:rsidRPr="000F5FBA">
        <w:rPr>
          <w:rFonts w:ascii="Times New Roman" w:hAnsi="Times New Roman" w:cs="Times New Roman"/>
          <w:iCs/>
        </w:rPr>
        <w:t xml:space="preserve">     </w:t>
      </w:r>
      <w:r w:rsidR="00273D8C" w:rsidRPr="000F5FBA">
        <w:rPr>
          <w:rFonts w:ascii="Times New Roman" w:hAnsi="Times New Roman" w:cs="Times New Roman"/>
          <w:iCs/>
        </w:rPr>
        <w:t>3</w:t>
      </w:r>
      <w:r w:rsidR="00BE7F00" w:rsidRPr="000F5FBA">
        <w:rPr>
          <w:rFonts w:ascii="Times New Roman" w:hAnsi="Times New Roman" w:cs="Times New Roman"/>
          <w:iCs/>
        </w:rPr>
        <w:t xml:space="preserve">) przystąpienie w terminie wskazanym umową do odbioru końcowego, po powiadomieniu przez Wykonawcę o gotowości do odbioru.   </w:t>
      </w:r>
    </w:p>
    <w:p w:rsidR="00BE7F00" w:rsidRPr="000F5FBA" w:rsidRDefault="00BE7F00" w:rsidP="001953E1">
      <w:pPr>
        <w:pStyle w:val="Akapitzlist"/>
        <w:suppressAutoHyphens/>
        <w:spacing w:line="240" w:lineRule="auto"/>
        <w:jc w:val="both"/>
        <w:rPr>
          <w:rFonts w:ascii="Times New Roman" w:hAnsi="Times New Roman" w:cs="Times New Roman"/>
          <w:b/>
          <w:iCs/>
        </w:rPr>
      </w:pPr>
    </w:p>
    <w:p w:rsidR="00BE7F00" w:rsidRPr="000F5FBA" w:rsidRDefault="001953E1" w:rsidP="001953E1">
      <w:pPr>
        <w:pStyle w:val="Akapitzlist"/>
        <w:suppressAutoHyphens/>
        <w:spacing w:line="240" w:lineRule="auto"/>
        <w:ind w:left="2844" w:firstLine="696"/>
        <w:jc w:val="both"/>
        <w:rPr>
          <w:rFonts w:ascii="Times New Roman" w:hAnsi="Times New Roman" w:cs="Times New Roman"/>
          <w:i/>
          <w:iCs/>
        </w:rPr>
      </w:pPr>
      <w:r w:rsidRPr="000F5FBA">
        <w:rPr>
          <w:rFonts w:ascii="Times New Roman" w:hAnsi="Times New Roman" w:cs="Times New Roman"/>
          <w:b/>
          <w:iCs/>
        </w:rPr>
        <w:t xml:space="preserve">     </w:t>
      </w:r>
      <w:r w:rsidR="00BE7F00" w:rsidRPr="000F5FBA">
        <w:rPr>
          <w:rFonts w:ascii="Times New Roman" w:hAnsi="Times New Roman" w:cs="Times New Roman"/>
          <w:b/>
          <w:iCs/>
        </w:rPr>
        <w:t>§</w:t>
      </w:r>
      <w:r w:rsidRPr="000F5FBA">
        <w:rPr>
          <w:rFonts w:ascii="Times New Roman" w:hAnsi="Times New Roman" w:cs="Times New Roman"/>
          <w:b/>
          <w:iCs/>
        </w:rPr>
        <w:t xml:space="preserve"> </w:t>
      </w:r>
      <w:r w:rsidR="00273D8C" w:rsidRPr="000F5FBA">
        <w:rPr>
          <w:rFonts w:ascii="Times New Roman" w:hAnsi="Times New Roman" w:cs="Times New Roman"/>
          <w:b/>
          <w:iCs/>
        </w:rPr>
        <w:t>7</w:t>
      </w:r>
    </w:p>
    <w:p w:rsidR="00BE7F00" w:rsidRPr="000F5FBA" w:rsidRDefault="00BE7F00" w:rsidP="001953E1">
      <w:pPr>
        <w:pStyle w:val="Akapitzlist"/>
        <w:suppressAutoHyphens/>
        <w:spacing w:line="240" w:lineRule="auto"/>
        <w:jc w:val="both"/>
        <w:rPr>
          <w:rFonts w:ascii="Times New Roman" w:hAnsi="Times New Roman" w:cs="Times New Roman"/>
          <w:i/>
          <w:iCs/>
        </w:rPr>
      </w:pPr>
    </w:p>
    <w:p w:rsidR="00BE7F00" w:rsidRPr="000F5FBA" w:rsidRDefault="00BE7F00" w:rsidP="001953E1">
      <w:pPr>
        <w:suppressAutoHyphens/>
        <w:spacing w:line="240" w:lineRule="auto"/>
        <w:jc w:val="both"/>
        <w:rPr>
          <w:rFonts w:ascii="Times New Roman" w:hAnsi="Times New Roman" w:cs="Times New Roman"/>
          <w:iCs/>
        </w:rPr>
      </w:pPr>
      <w:r w:rsidRPr="000F5FBA">
        <w:rPr>
          <w:rFonts w:ascii="Times New Roman" w:hAnsi="Times New Roman" w:cs="Times New Roman"/>
          <w:iCs/>
        </w:rPr>
        <w:t>Do obowiązków Wykonawcy w ramach wynagrodzenia za wykonanie przedmiotu umowy należy w szczególności:</w:t>
      </w:r>
    </w:p>
    <w:p w:rsidR="00BE7F00" w:rsidRPr="000F5FBA" w:rsidRDefault="00C90253" w:rsidP="001953E1">
      <w:pPr>
        <w:suppressAutoHyphens/>
        <w:spacing w:line="240" w:lineRule="auto"/>
        <w:jc w:val="both"/>
        <w:rPr>
          <w:rFonts w:ascii="Times New Roman" w:hAnsi="Times New Roman" w:cs="Times New Roman"/>
          <w:iCs/>
        </w:rPr>
      </w:pPr>
      <w:r w:rsidRPr="000F5FBA">
        <w:rPr>
          <w:rFonts w:ascii="Times New Roman" w:hAnsi="Times New Roman" w:cs="Times New Roman"/>
          <w:iCs/>
        </w:rPr>
        <w:lastRenderedPageBreak/>
        <w:t xml:space="preserve"> </w:t>
      </w:r>
      <w:r w:rsidR="00602B6A" w:rsidRPr="000F5FBA">
        <w:rPr>
          <w:rFonts w:ascii="Times New Roman" w:hAnsi="Times New Roman" w:cs="Times New Roman"/>
          <w:iCs/>
        </w:rPr>
        <w:t xml:space="preserve"> 1)T</w:t>
      </w:r>
      <w:r w:rsidR="00BE7F00" w:rsidRPr="000F5FBA">
        <w:rPr>
          <w:rFonts w:ascii="Times New Roman" w:hAnsi="Times New Roman" w:cs="Times New Roman"/>
          <w:iCs/>
        </w:rPr>
        <w:t xml:space="preserve">erminowe wykonanie przedmiotu umowy, zgodnie z: </w:t>
      </w:r>
    </w:p>
    <w:p w:rsidR="00BE7F00" w:rsidRPr="000F5FBA" w:rsidRDefault="00BE7F00" w:rsidP="001953E1">
      <w:pPr>
        <w:pStyle w:val="Akapitzlist"/>
        <w:suppressAutoHyphens/>
        <w:spacing w:line="240" w:lineRule="auto"/>
        <w:jc w:val="both"/>
        <w:rPr>
          <w:rFonts w:ascii="Times New Roman" w:hAnsi="Times New Roman" w:cs="Times New Roman"/>
          <w:iCs/>
        </w:rPr>
      </w:pPr>
      <w:r w:rsidRPr="000F5FBA">
        <w:rPr>
          <w:rFonts w:ascii="Times New Roman" w:hAnsi="Times New Roman" w:cs="Times New Roman"/>
          <w:iCs/>
        </w:rPr>
        <w:t xml:space="preserve">a) postanowieniami umowy, </w:t>
      </w:r>
    </w:p>
    <w:p w:rsidR="00BE7F00" w:rsidRPr="000F5FBA" w:rsidRDefault="00BE7F00" w:rsidP="001953E1">
      <w:pPr>
        <w:pStyle w:val="Akapitzlist"/>
        <w:suppressAutoHyphens/>
        <w:spacing w:line="240" w:lineRule="auto"/>
        <w:jc w:val="both"/>
        <w:rPr>
          <w:rFonts w:ascii="Times New Roman" w:hAnsi="Times New Roman" w:cs="Times New Roman"/>
          <w:iCs/>
        </w:rPr>
      </w:pPr>
      <w:r w:rsidRPr="000F5FBA">
        <w:rPr>
          <w:rFonts w:ascii="Times New Roman" w:hAnsi="Times New Roman" w:cs="Times New Roman"/>
          <w:iCs/>
        </w:rPr>
        <w:t xml:space="preserve">b) zasadami sztuki i techniki budowlanej oraz zasadami prowadzenia robót budowlanych, </w:t>
      </w:r>
    </w:p>
    <w:p w:rsidR="00BE7F00" w:rsidRPr="000F5FBA" w:rsidRDefault="00BE7F00" w:rsidP="001953E1">
      <w:pPr>
        <w:pStyle w:val="Akapitzlist"/>
        <w:suppressAutoHyphens/>
        <w:spacing w:line="240" w:lineRule="auto"/>
        <w:jc w:val="both"/>
        <w:rPr>
          <w:rFonts w:ascii="Times New Roman" w:hAnsi="Times New Roman" w:cs="Times New Roman"/>
          <w:iCs/>
        </w:rPr>
      </w:pPr>
      <w:r w:rsidRPr="000F5FBA">
        <w:rPr>
          <w:rFonts w:ascii="Times New Roman" w:hAnsi="Times New Roman" w:cs="Times New Roman"/>
          <w:iCs/>
        </w:rPr>
        <w:t>c) obowiązującymi normami państwowymi i branżowymi, przepisami ustawy Prawo budowlane oraz przepisami aktów wykonawczych do tej ustawy i innymi przepisami dotyczącymi przedmiotu umowy;</w:t>
      </w:r>
    </w:p>
    <w:p w:rsidR="00BE7F00" w:rsidRPr="000F5FBA" w:rsidRDefault="00BE7F00" w:rsidP="00273D8C">
      <w:pPr>
        <w:suppressAutoHyphens/>
        <w:spacing w:line="240" w:lineRule="auto"/>
        <w:jc w:val="both"/>
        <w:rPr>
          <w:rFonts w:ascii="Times New Roman" w:hAnsi="Times New Roman" w:cs="Times New Roman"/>
          <w:iCs/>
        </w:rPr>
      </w:pPr>
      <w:r w:rsidRPr="000F5FBA">
        <w:rPr>
          <w:rFonts w:ascii="Times New Roman" w:hAnsi="Times New Roman" w:cs="Times New Roman"/>
          <w:iCs/>
        </w:rPr>
        <w:t xml:space="preserve">2) prowadzenie robót zgodnie z przepisami BHP i wymogami instrukcji p. </w:t>
      </w:r>
      <w:proofErr w:type="spellStart"/>
      <w:r w:rsidRPr="000F5FBA">
        <w:rPr>
          <w:rFonts w:ascii="Times New Roman" w:hAnsi="Times New Roman" w:cs="Times New Roman"/>
          <w:iCs/>
        </w:rPr>
        <w:t>poż</w:t>
      </w:r>
      <w:proofErr w:type="spellEnd"/>
      <w:r w:rsidRPr="000F5FBA">
        <w:rPr>
          <w:rFonts w:ascii="Times New Roman" w:hAnsi="Times New Roman" w:cs="Times New Roman"/>
          <w:iCs/>
        </w:rPr>
        <w:t xml:space="preserve">. dla budynku, w którym będą prowadzone roboty oraz pozostałymi obowiązującymi w tym względzie przepisami; </w:t>
      </w:r>
    </w:p>
    <w:p w:rsidR="00BE7F00" w:rsidRPr="000F5FBA" w:rsidRDefault="00BE7F00" w:rsidP="00273D8C">
      <w:pPr>
        <w:suppressAutoHyphens/>
        <w:spacing w:line="240" w:lineRule="auto"/>
        <w:jc w:val="both"/>
        <w:rPr>
          <w:rFonts w:ascii="Times New Roman" w:hAnsi="Times New Roman" w:cs="Times New Roman"/>
          <w:iCs/>
        </w:rPr>
      </w:pPr>
      <w:r w:rsidRPr="000F5FBA">
        <w:rPr>
          <w:rFonts w:ascii="Times New Roman" w:hAnsi="Times New Roman" w:cs="Times New Roman"/>
          <w:iCs/>
        </w:rPr>
        <w:t xml:space="preserve">3) wykonanie przedmiotu umowy przy użyciu dostarczonych przez siebie materiałów, odpowiadających wymogom wyrobów dopuszczonych do obrotu i stosowania w budownictwie zgodnie z ustawą z </w:t>
      </w:r>
      <w:r w:rsidR="00A81B15">
        <w:rPr>
          <w:rFonts w:ascii="Times New Roman" w:hAnsi="Times New Roman" w:cs="Times New Roman"/>
          <w:iCs/>
        </w:rPr>
        <w:t xml:space="preserve">dnia </w:t>
      </w:r>
      <w:r w:rsidRPr="000F5FBA">
        <w:rPr>
          <w:rFonts w:ascii="Times New Roman" w:hAnsi="Times New Roman" w:cs="Times New Roman"/>
          <w:iCs/>
        </w:rPr>
        <w:t>7</w:t>
      </w:r>
      <w:r w:rsidR="00A81B15">
        <w:rPr>
          <w:rFonts w:ascii="Times New Roman" w:hAnsi="Times New Roman" w:cs="Times New Roman"/>
          <w:iCs/>
        </w:rPr>
        <w:t xml:space="preserve"> lipca 1994 r. Prawo budowlane</w:t>
      </w:r>
      <w:r w:rsidRPr="000F5FBA">
        <w:rPr>
          <w:rFonts w:ascii="Times New Roman" w:hAnsi="Times New Roman" w:cs="Times New Roman"/>
          <w:iCs/>
        </w:rPr>
        <w:t xml:space="preserve"> i ustawą z </w:t>
      </w:r>
      <w:r w:rsidR="00A81B15">
        <w:rPr>
          <w:rFonts w:ascii="Times New Roman" w:hAnsi="Times New Roman" w:cs="Times New Roman"/>
          <w:iCs/>
        </w:rPr>
        <w:t xml:space="preserve">dnia </w:t>
      </w:r>
      <w:r w:rsidRPr="000F5FBA">
        <w:rPr>
          <w:rFonts w:ascii="Times New Roman" w:hAnsi="Times New Roman" w:cs="Times New Roman"/>
          <w:iCs/>
        </w:rPr>
        <w:t>16 kwietnia 200</w:t>
      </w:r>
      <w:r w:rsidR="00A81B15">
        <w:rPr>
          <w:rFonts w:ascii="Times New Roman" w:hAnsi="Times New Roman" w:cs="Times New Roman"/>
          <w:iCs/>
        </w:rPr>
        <w:t>4 r. o wyrobach budowlanych</w:t>
      </w:r>
      <w:r w:rsidRPr="000F5FBA">
        <w:rPr>
          <w:rFonts w:ascii="Times New Roman" w:hAnsi="Times New Roman" w:cs="Times New Roman"/>
          <w:iCs/>
        </w:rPr>
        <w:t>, a także przy użyciu sprzętu zapewniającego należyte wykonanie zamówienia;</w:t>
      </w:r>
    </w:p>
    <w:p w:rsidR="00BE7F00" w:rsidRPr="000F5FBA" w:rsidRDefault="003076A9" w:rsidP="00273D8C">
      <w:pPr>
        <w:suppressAutoHyphens/>
        <w:spacing w:line="240" w:lineRule="auto"/>
        <w:jc w:val="both"/>
        <w:rPr>
          <w:rFonts w:ascii="Times New Roman" w:hAnsi="Times New Roman" w:cs="Times New Roman"/>
          <w:iCs/>
        </w:rPr>
      </w:pPr>
      <w:r w:rsidRPr="000F5FBA">
        <w:rPr>
          <w:rFonts w:ascii="Times New Roman" w:hAnsi="Times New Roman" w:cs="Times New Roman"/>
          <w:iCs/>
        </w:rPr>
        <w:t>4</w:t>
      </w:r>
      <w:r w:rsidR="00BE7F00" w:rsidRPr="000F5FBA">
        <w:rPr>
          <w:rFonts w:ascii="Times New Roman" w:hAnsi="Times New Roman" w:cs="Times New Roman"/>
          <w:iCs/>
        </w:rPr>
        <w:t>) ustalanie z Zamawiającym harmonogramu realizacji prac na bieżąco;</w:t>
      </w:r>
    </w:p>
    <w:p w:rsidR="00273D8C" w:rsidRPr="000F5FBA" w:rsidRDefault="003076A9" w:rsidP="00273D8C">
      <w:pPr>
        <w:suppressAutoHyphens/>
        <w:spacing w:line="240" w:lineRule="auto"/>
        <w:jc w:val="both"/>
        <w:rPr>
          <w:rFonts w:ascii="Times New Roman" w:hAnsi="Times New Roman" w:cs="Times New Roman"/>
          <w:iCs/>
        </w:rPr>
      </w:pPr>
      <w:r w:rsidRPr="000F5FBA">
        <w:rPr>
          <w:rFonts w:ascii="Times New Roman" w:hAnsi="Times New Roman" w:cs="Times New Roman"/>
          <w:iCs/>
        </w:rPr>
        <w:t xml:space="preserve"> 5</w:t>
      </w:r>
      <w:r w:rsidR="00BE7F00" w:rsidRPr="000F5FBA">
        <w:rPr>
          <w:rFonts w:ascii="Times New Roman" w:hAnsi="Times New Roman" w:cs="Times New Roman"/>
          <w:iCs/>
        </w:rPr>
        <w:t xml:space="preserve">) utrzymanie pomieszczeń oraz ciągów komunikacyjnych w rejonie robót w stanie czystym i bezpiecznym. Wykonawca będzie usuwał na bieżąco wszelkie zbędne materiały, śmieci oraz urządzenia pomocnicze  i prowizoryczne. Każdorazowo po zakończeniu prac Wykonawca we własnym zakresie będzie sprzątał miejsca ogólnodostępne znajdujące się w rejonie robót z wszelkiego rodzaju pozostałości po wykonanych pracach (gruz, kurz, resztki materiałów itp.); </w:t>
      </w:r>
    </w:p>
    <w:p w:rsidR="003076A9" w:rsidRPr="000F5FBA" w:rsidRDefault="003076A9" w:rsidP="00273D8C">
      <w:pPr>
        <w:suppressAutoHyphens/>
        <w:spacing w:line="240" w:lineRule="auto"/>
        <w:jc w:val="both"/>
        <w:rPr>
          <w:rFonts w:ascii="Times New Roman" w:hAnsi="Times New Roman" w:cs="Times New Roman"/>
          <w:iCs/>
        </w:rPr>
      </w:pPr>
      <w:r w:rsidRPr="000F5FBA">
        <w:rPr>
          <w:rFonts w:ascii="Times New Roman" w:hAnsi="Times New Roman" w:cs="Times New Roman"/>
          <w:iCs/>
        </w:rPr>
        <w:t>6</w:t>
      </w:r>
      <w:r w:rsidR="00C90253" w:rsidRPr="000F5FBA">
        <w:rPr>
          <w:rFonts w:ascii="Times New Roman" w:hAnsi="Times New Roman" w:cs="Times New Roman"/>
          <w:iCs/>
        </w:rPr>
        <w:t>) p</w:t>
      </w:r>
      <w:r w:rsidR="00BE7F00" w:rsidRPr="000F5FBA">
        <w:rPr>
          <w:rFonts w:ascii="Times New Roman" w:hAnsi="Times New Roman" w:cs="Times New Roman"/>
          <w:iCs/>
        </w:rPr>
        <w:t xml:space="preserve">rzedkładanie Zamawiającemu na każde żądanie dokumentów stwierdzających dopuszczenie do stosowania  w budownictwie materiałów i wyrobów budowlanych przed ich wbudowaniem. Zamawiający i powołana przez niego osoba pełniąca nadzór nad robotami mają prawo w każdym momencie realizacji umowy zażądać użycia materiałów zgodnych z wymaganiami określonymi w przepisach prawa, a w przypadku wbudowania materiałów, jeżeli nie będą one zgodne z wymaganiami określonymi w przepisach prawa – ponownego wykonania tych robót z użyciem właściwych materiałów; </w:t>
      </w:r>
    </w:p>
    <w:p w:rsidR="00BE7F00" w:rsidRPr="000F5FBA" w:rsidRDefault="003076A9" w:rsidP="00273D8C">
      <w:pPr>
        <w:suppressAutoHyphens/>
        <w:spacing w:line="240" w:lineRule="auto"/>
        <w:jc w:val="both"/>
        <w:rPr>
          <w:rFonts w:ascii="Times New Roman" w:hAnsi="Times New Roman" w:cs="Times New Roman"/>
          <w:iCs/>
        </w:rPr>
      </w:pPr>
      <w:r w:rsidRPr="000F5FBA">
        <w:rPr>
          <w:rFonts w:ascii="Times New Roman" w:hAnsi="Times New Roman" w:cs="Times New Roman"/>
          <w:iCs/>
        </w:rPr>
        <w:t>7</w:t>
      </w:r>
      <w:r w:rsidR="00BE7F00" w:rsidRPr="000F5FBA">
        <w:rPr>
          <w:rFonts w:ascii="Times New Roman" w:hAnsi="Times New Roman" w:cs="Times New Roman"/>
          <w:iCs/>
        </w:rPr>
        <w:t xml:space="preserve">) stosowanie wszystkich przepisów dotyczących ochrony środowiska naturalnego, a w szczególności przepisów dotyczących zagospodarowania odpadów powstałych podczas realizacji robót; </w:t>
      </w:r>
    </w:p>
    <w:p w:rsidR="00BE7F00" w:rsidRPr="000F5FBA" w:rsidRDefault="003076A9" w:rsidP="00273D8C">
      <w:pPr>
        <w:suppressAutoHyphens/>
        <w:spacing w:line="240" w:lineRule="auto"/>
        <w:jc w:val="both"/>
        <w:rPr>
          <w:rFonts w:ascii="Times New Roman" w:hAnsi="Times New Roman" w:cs="Times New Roman"/>
          <w:iCs/>
        </w:rPr>
      </w:pPr>
      <w:r w:rsidRPr="000F5FBA">
        <w:rPr>
          <w:rFonts w:ascii="Times New Roman" w:hAnsi="Times New Roman" w:cs="Times New Roman"/>
          <w:iCs/>
        </w:rPr>
        <w:t>8</w:t>
      </w:r>
      <w:r w:rsidR="00BE7F00" w:rsidRPr="000F5FBA">
        <w:rPr>
          <w:rFonts w:ascii="Times New Roman" w:hAnsi="Times New Roman" w:cs="Times New Roman"/>
          <w:iCs/>
        </w:rPr>
        <w:t xml:space="preserve">) przekazanie Zamawiającemu najpóźniej w dniu podpisania protokołu odbioru końcowego oryginałów lub poświadczonych przez Wykonawcę za zgodność z oryginałem kopii: </w:t>
      </w:r>
    </w:p>
    <w:p w:rsidR="00BE7F00" w:rsidRPr="000F5FBA" w:rsidRDefault="00BE7F00" w:rsidP="001953E1">
      <w:pPr>
        <w:pStyle w:val="Akapitzlist"/>
        <w:suppressAutoHyphens/>
        <w:spacing w:line="240" w:lineRule="auto"/>
        <w:jc w:val="both"/>
        <w:rPr>
          <w:rFonts w:ascii="Times New Roman" w:hAnsi="Times New Roman" w:cs="Times New Roman"/>
          <w:iCs/>
        </w:rPr>
      </w:pPr>
      <w:r w:rsidRPr="000F5FBA">
        <w:rPr>
          <w:rFonts w:ascii="Times New Roman" w:hAnsi="Times New Roman" w:cs="Times New Roman"/>
          <w:iCs/>
        </w:rPr>
        <w:t xml:space="preserve">a) gwarancji producentów na zastosowane materiały i wyroby budowlane, </w:t>
      </w:r>
    </w:p>
    <w:p w:rsidR="00BE7F00" w:rsidRPr="000F5FBA" w:rsidRDefault="00BE7F00" w:rsidP="001953E1">
      <w:pPr>
        <w:pStyle w:val="Akapitzlist"/>
        <w:suppressAutoHyphens/>
        <w:spacing w:line="240" w:lineRule="auto"/>
        <w:jc w:val="both"/>
        <w:rPr>
          <w:rFonts w:ascii="Times New Roman" w:hAnsi="Times New Roman" w:cs="Times New Roman"/>
          <w:iCs/>
        </w:rPr>
      </w:pPr>
      <w:r w:rsidRPr="000F5FBA">
        <w:rPr>
          <w:rFonts w:ascii="Times New Roman" w:hAnsi="Times New Roman" w:cs="Times New Roman"/>
          <w:iCs/>
        </w:rPr>
        <w:t>b) atestów i certyfikatów lub deklaracji zgodności z Polską Normą lub aprobatą techniczną na zastosowane materiały i wyroby;</w:t>
      </w:r>
    </w:p>
    <w:p w:rsidR="00BE7F00" w:rsidRPr="000F5FBA" w:rsidRDefault="003076A9" w:rsidP="00273D8C">
      <w:pPr>
        <w:suppressAutoHyphens/>
        <w:spacing w:line="240" w:lineRule="auto"/>
        <w:jc w:val="both"/>
        <w:rPr>
          <w:rFonts w:ascii="Times New Roman" w:hAnsi="Times New Roman" w:cs="Times New Roman"/>
          <w:iCs/>
        </w:rPr>
      </w:pPr>
      <w:r w:rsidRPr="000F5FBA">
        <w:rPr>
          <w:rFonts w:ascii="Times New Roman" w:hAnsi="Times New Roman" w:cs="Times New Roman"/>
          <w:iCs/>
        </w:rPr>
        <w:t>9</w:t>
      </w:r>
      <w:r w:rsidR="00BE7F00" w:rsidRPr="000F5FBA">
        <w:rPr>
          <w:rFonts w:ascii="Times New Roman" w:hAnsi="Times New Roman" w:cs="Times New Roman"/>
          <w:iCs/>
        </w:rPr>
        <w:t>) ponoszenie całkowitej odpowiedzialności za materiały użyte do realizacji przedmiotu umowy oraz wykonane roboty, aż do chwili ich odbioru końcowego;</w:t>
      </w:r>
    </w:p>
    <w:p w:rsidR="00BE7F00" w:rsidRPr="000F5FBA" w:rsidRDefault="003076A9" w:rsidP="00273D8C">
      <w:pPr>
        <w:suppressAutoHyphens/>
        <w:spacing w:line="240" w:lineRule="auto"/>
        <w:jc w:val="both"/>
        <w:rPr>
          <w:rFonts w:ascii="Times New Roman" w:hAnsi="Times New Roman" w:cs="Times New Roman"/>
          <w:iCs/>
        </w:rPr>
      </w:pPr>
      <w:r w:rsidRPr="000F5FBA">
        <w:rPr>
          <w:rFonts w:ascii="Times New Roman" w:hAnsi="Times New Roman" w:cs="Times New Roman"/>
          <w:iCs/>
        </w:rPr>
        <w:t>10</w:t>
      </w:r>
      <w:r w:rsidR="00BE7F00" w:rsidRPr="000F5FBA">
        <w:rPr>
          <w:rFonts w:ascii="Times New Roman" w:hAnsi="Times New Roman" w:cs="Times New Roman"/>
          <w:iCs/>
        </w:rPr>
        <w:t xml:space="preserve">) uporządkowanie przed przystąpieniem do odbioru końcowego terenu robót i przekazanie Zamawiającemu; </w:t>
      </w:r>
    </w:p>
    <w:p w:rsidR="00BE7F00" w:rsidRPr="000F5FBA" w:rsidRDefault="003076A9" w:rsidP="00273D8C">
      <w:pPr>
        <w:suppressAutoHyphens/>
        <w:spacing w:line="240" w:lineRule="auto"/>
        <w:jc w:val="both"/>
        <w:rPr>
          <w:rFonts w:ascii="Times New Roman" w:hAnsi="Times New Roman" w:cs="Times New Roman"/>
          <w:iCs/>
        </w:rPr>
      </w:pPr>
      <w:r w:rsidRPr="000F5FBA">
        <w:rPr>
          <w:rFonts w:ascii="Times New Roman" w:hAnsi="Times New Roman" w:cs="Times New Roman"/>
          <w:iCs/>
        </w:rPr>
        <w:t>11</w:t>
      </w:r>
      <w:r w:rsidR="00BE7F00" w:rsidRPr="000F5FBA">
        <w:rPr>
          <w:rFonts w:ascii="Times New Roman" w:hAnsi="Times New Roman" w:cs="Times New Roman"/>
          <w:iCs/>
        </w:rPr>
        <w:t xml:space="preserve">) sprawowanie ciągłego nadzoru nad pracownikami pracującymi na terenie robót; </w:t>
      </w:r>
    </w:p>
    <w:p w:rsidR="00BE7F00" w:rsidRPr="000F5FBA" w:rsidRDefault="003076A9" w:rsidP="00273D8C">
      <w:pPr>
        <w:suppressAutoHyphens/>
        <w:spacing w:line="240" w:lineRule="auto"/>
        <w:jc w:val="both"/>
        <w:rPr>
          <w:rFonts w:ascii="Times New Roman" w:hAnsi="Times New Roman" w:cs="Times New Roman"/>
          <w:iCs/>
        </w:rPr>
      </w:pPr>
      <w:r w:rsidRPr="000F5FBA">
        <w:rPr>
          <w:rFonts w:ascii="Times New Roman" w:hAnsi="Times New Roman" w:cs="Times New Roman"/>
          <w:iCs/>
        </w:rPr>
        <w:t>12</w:t>
      </w:r>
      <w:r w:rsidR="00BE7F00" w:rsidRPr="000F5FBA">
        <w:rPr>
          <w:rFonts w:ascii="Times New Roman" w:hAnsi="Times New Roman" w:cs="Times New Roman"/>
          <w:iCs/>
        </w:rPr>
        <w:t xml:space="preserve">) zgłaszanie w sposób zgodny z umową robót do odbioru i uczestniczenie w dokonywaniu odbioru; </w:t>
      </w:r>
    </w:p>
    <w:p w:rsidR="00BE7F00" w:rsidRPr="000F5FBA" w:rsidRDefault="003076A9" w:rsidP="00273D8C">
      <w:pPr>
        <w:suppressAutoHyphens/>
        <w:spacing w:line="240" w:lineRule="auto"/>
        <w:jc w:val="both"/>
        <w:rPr>
          <w:rFonts w:ascii="Times New Roman" w:hAnsi="Times New Roman" w:cs="Times New Roman"/>
          <w:iCs/>
        </w:rPr>
      </w:pPr>
      <w:r w:rsidRPr="000F5FBA">
        <w:rPr>
          <w:rFonts w:ascii="Times New Roman" w:hAnsi="Times New Roman" w:cs="Times New Roman"/>
          <w:iCs/>
        </w:rPr>
        <w:t>13</w:t>
      </w:r>
      <w:r w:rsidR="00BE7F00" w:rsidRPr="000F5FBA">
        <w:rPr>
          <w:rFonts w:ascii="Times New Roman" w:hAnsi="Times New Roman" w:cs="Times New Roman"/>
          <w:iCs/>
        </w:rPr>
        <w:t xml:space="preserve">) usuwanie w uzgodnionym z Zamawiającym terminie wszelkich wad i usterek przedmiotu umowy stwierdzonych przez osobę pełniącą nadzór nad robotami  w trakcie trwania robót, przy odbiorze oraz w okresie rękojmi i gwarancji jakości; </w:t>
      </w:r>
    </w:p>
    <w:p w:rsidR="00BE7F00" w:rsidRPr="000F5FBA" w:rsidRDefault="003076A9" w:rsidP="00273D8C">
      <w:pPr>
        <w:suppressAutoHyphens/>
        <w:spacing w:line="240" w:lineRule="auto"/>
        <w:jc w:val="both"/>
        <w:rPr>
          <w:rFonts w:ascii="Times New Roman" w:hAnsi="Times New Roman" w:cs="Times New Roman"/>
          <w:iCs/>
        </w:rPr>
      </w:pPr>
      <w:r w:rsidRPr="000F5FBA">
        <w:rPr>
          <w:rFonts w:ascii="Times New Roman" w:hAnsi="Times New Roman" w:cs="Times New Roman"/>
          <w:iCs/>
        </w:rPr>
        <w:t>14</w:t>
      </w:r>
      <w:r w:rsidR="00BE7F00" w:rsidRPr="000F5FBA">
        <w:rPr>
          <w:rFonts w:ascii="Times New Roman" w:hAnsi="Times New Roman" w:cs="Times New Roman"/>
          <w:iCs/>
        </w:rPr>
        <w:t>) zabezpieczenie każdorazowo przed przystąpieniem do prac remontowych mienia Zamawiającego, które mogłoby ulec zniszczeniu podczas wykonywania robót.;</w:t>
      </w:r>
    </w:p>
    <w:p w:rsidR="004639C3" w:rsidRPr="000F5FBA" w:rsidRDefault="003076A9" w:rsidP="00273D8C">
      <w:pPr>
        <w:suppressAutoHyphens/>
        <w:spacing w:line="240" w:lineRule="auto"/>
        <w:jc w:val="both"/>
        <w:rPr>
          <w:rFonts w:ascii="Times New Roman" w:hAnsi="Times New Roman" w:cs="Times New Roman"/>
          <w:iCs/>
          <w:color w:val="000000"/>
        </w:rPr>
      </w:pPr>
      <w:r w:rsidRPr="000F5FBA">
        <w:rPr>
          <w:rFonts w:ascii="Times New Roman" w:hAnsi="Times New Roman" w:cs="Times New Roman"/>
          <w:iCs/>
          <w:color w:val="000000"/>
        </w:rPr>
        <w:lastRenderedPageBreak/>
        <w:t>15</w:t>
      </w:r>
      <w:r w:rsidR="00BE7F00" w:rsidRPr="000F5FBA">
        <w:rPr>
          <w:rFonts w:ascii="Times New Roman" w:hAnsi="Times New Roman" w:cs="Times New Roman"/>
          <w:iCs/>
          <w:color w:val="000000"/>
        </w:rPr>
        <w:t xml:space="preserve">) w przypadku zniszczenia lub uszkodzenia elementów lub wyposażenia budynku Wykonawca zobowiązuje się do ich naprawienia i doprowadzenia do stanu pierwotnego. </w:t>
      </w:r>
      <w:bookmarkStart w:id="3" w:name="bookmark28"/>
    </w:p>
    <w:p w:rsidR="004639C3" w:rsidRPr="000F5FBA" w:rsidRDefault="001953E1" w:rsidP="004639C3">
      <w:pPr>
        <w:pStyle w:val="Nagwek20"/>
        <w:keepNext/>
        <w:keepLines/>
        <w:shd w:val="clear" w:color="auto" w:fill="auto"/>
        <w:spacing w:after="0" w:line="274" w:lineRule="exact"/>
        <w:ind w:firstLine="0"/>
        <w:jc w:val="center"/>
        <w:rPr>
          <w:rFonts w:ascii="Times New Roman" w:hAnsi="Times New Roman" w:cs="Times New Roman"/>
          <w:sz w:val="22"/>
          <w:szCs w:val="22"/>
        </w:rPr>
      </w:pPr>
      <w:r w:rsidRPr="000F5FBA">
        <w:rPr>
          <w:rFonts w:ascii="Times New Roman" w:hAnsi="Times New Roman" w:cs="Times New Roman"/>
          <w:sz w:val="22"/>
          <w:szCs w:val="22"/>
        </w:rPr>
        <w:t>§</w:t>
      </w:r>
      <w:r w:rsidR="003076A9" w:rsidRPr="000F5FBA">
        <w:rPr>
          <w:rFonts w:ascii="Times New Roman" w:hAnsi="Times New Roman" w:cs="Times New Roman"/>
          <w:sz w:val="22"/>
          <w:szCs w:val="22"/>
        </w:rPr>
        <w:t xml:space="preserve"> 8</w:t>
      </w:r>
    </w:p>
    <w:p w:rsidR="001953E1" w:rsidRPr="000F5FBA" w:rsidRDefault="001953E1" w:rsidP="004639C3">
      <w:pPr>
        <w:pStyle w:val="Nagwek20"/>
        <w:keepNext/>
        <w:keepLines/>
        <w:shd w:val="clear" w:color="auto" w:fill="auto"/>
        <w:spacing w:after="0" w:line="274" w:lineRule="exact"/>
        <w:ind w:firstLine="0"/>
        <w:jc w:val="center"/>
        <w:rPr>
          <w:rFonts w:ascii="Times New Roman" w:hAnsi="Times New Roman" w:cs="Times New Roman"/>
          <w:sz w:val="22"/>
          <w:szCs w:val="22"/>
        </w:rPr>
      </w:pPr>
    </w:p>
    <w:p w:rsidR="004639C3" w:rsidRPr="000F5FBA" w:rsidRDefault="004639C3" w:rsidP="004639C3">
      <w:pPr>
        <w:numPr>
          <w:ilvl w:val="0"/>
          <w:numId w:val="10"/>
        </w:numPr>
        <w:suppressAutoHyphens/>
        <w:spacing w:after="0" w:line="240" w:lineRule="auto"/>
        <w:ind w:left="567" w:hanging="567"/>
        <w:jc w:val="both"/>
        <w:rPr>
          <w:rFonts w:ascii="Times New Roman" w:hAnsi="Times New Roman" w:cs="Times New Roman"/>
        </w:rPr>
      </w:pPr>
      <w:r w:rsidRPr="000F5FBA">
        <w:rPr>
          <w:rFonts w:ascii="Times New Roman" w:hAnsi="Times New Roman" w:cs="Times New Roman"/>
        </w:rPr>
        <w:t>Zamawiający ma prawo polecić Wykonawcy wykonanie robót uzupełniających, robót dodatkowych  lub zamiennych w tym także wprowadzić zmiany sposobu wykonywania, rodzaju stosowany</w:t>
      </w:r>
      <w:r w:rsidR="00A81B15">
        <w:rPr>
          <w:rFonts w:ascii="Times New Roman" w:hAnsi="Times New Roman" w:cs="Times New Roman"/>
        </w:rPr>
        <w:t>ch materiałów oraz technologii r</w:t>
      </w:r>
      <w:r w:rsidRPr="000F5FBA">
        <w:rPr>
          <w:rFonts w:ascii="Times New Roman" w:hAnsi="Times New Roman" w:cs="Times New Roman"/>
        </w:rPr>
        <w:t>obót. Zamawiający ma również prawo polecić Wykona</w:t>
      </w:r>
      <w:r w:rsidR="00A81B15">
        <w:rPr>
          <w:rFonts w:ascii="Times New Roman" w:hAnsi="Times New Roman" w:cs="Times New Roman"/>
        </w:rPr>
        <w:t>wcy niewykonywanie określonych r</w:t>
      </w:r>
      <w:r w:rsidRPr="000F5FBA">
        <w:rPr>
          <w:rFonts w:ascii="Times New Roman" w:hAnsi="Times New Roman" w:cs="Times New Roman"/>
        </w:rPr>
        <w:t>obót. W celu uniknięcia jakichkolwiek wątpliwości Strony postanawiają, że warunkiem uzgodnienia przez Strony,                a następnie wykonania przez Wykonawcę Robót uzupełniających, dodatkowych lub zamiennych jest ich uprzednie uzgodnienie i zaakceptowanie przez Zamawiającego na podstawie odpowiedniego instrumentu prawnego. W przypadku jakichkolwiek wątpli</w:t>
      </w:r>
      <w:r w:rsidR="00A81B15">
        <w:rPr>
          <w:rFonts w:ascii="Times New Roman" w:hAnsi="Times New Roman" w:cs="Times New Roman"/>
        </w:rPr>
        <w:t>wości co do zakresu wykonanych r</w:t>
      </w:r>
      <w:r w:rsidRPr="000F5FBA">
        <w:rPr>
          <w:rFonts w:ascii="Times New Roman" w:hAnsi="Times New Roman" w:cs="Times New Roman"/>
        </w:rPr>
        <w:t>obót dodatkowych, uzupełniających lub</w:t>
      </w:r>
      <w:r w:rsidR="00A81B15">
        <w:rPr>
          <w:rFonts w:ascii="Times New Roman" w:hAnsi="Times New Roman" w:cs="Times New Roman"/>
        </w:rPr>
        <w:t xml:space="preserve"> zamiennych, względnie zakresu r</w:t>
      </w:r>
      <w:r w:rsidRPr="000F5FBA">
        <w:rPr>
          <w:rFonts w:ascii="Times New Roman" w:hAnsi="Times New Roman" w:cs="Times New Roman"/>
        </w:rPr>
        <w:t xml:space="preserve">obót zaniechanych, Strony przyjmować będą jako prawidłowe obmiary i wyliczenia dokonane przez Zamawiającego, chyba że Wykonawca wykaże, że Zamawiający dokonując tych obmiarów lub wyliczeń dopuścił się rażącego niedbalstwa lub błędów z winy umyślnej.        </w:t>
      </w:r>
    </w:p>
    <w:p w:rsidR="004639C3" w:rsidRPr="000F5FBA" w:rsidRDefault="004639C3" w:rsidP="004639C3">
      <w:pPr>
        <w:numPr>
          <w:ilvl w:val="0"/>
          <w:numId w:val="10"/>
        </w:numPr>
        <w:suppressAutoHyphens/>
        <w:spacing w:after="0" w:line="240" w:lineRule="auto"/>
        <w:ind w:left="567" w:hanging="567"/>
        <w:jc w:val="both"/>
        <w:rPr>
          <w:rFonts w:ascii="Times New Roman" w:hAnsi="Times New Roman" w:cs="Times New Roman"/>
        </w:rPr>
      </w:pPr>
      <w:r w:rsidRPr="000F5FBA">
        <w:rPr>
          <w:rFonts w:ascii="Times New Roman" w:hAnsi="Times New Roman" w:cs="Times New Roman"/>
        </w:rPr>
        <w:t>Wykonawca zobowiązany jest zgłaszać Zamaw</w:t>
      </w:r>
      <w:r w:rsidR="00A81B15">
        <w:rPr>
          <w:rFonts w:ascii="Times New Roman" w:hAnsi="Times New Roman" w:cs="Times New Roman"/>
        </w:rPr>
        <w:t>iającemu konieczność wykonania r</w:t>
      </w:r>
      <w:r w:rsidRPr="000F5FBA">
        <w:rPr>
          <w:rFonts w:ascii="Times New Roman" w:hAnsi="Times New Roman" w:cs="Times New Roman"/>
        </w:rPr>
        <w:t>obót dodatkowych, uzupełniających i zamiennych.</w:t>
      </w:r>
    </w:p>
    <w:p w:rsidR="004639C3" w:rsidRPr="000F5FBA" w:rsidRDefault="004639C3" w:rsidP="004639C3">
      <w:pPr>
        <w:numPr>
          <w:ilvl w:val="0"/>
          <w:numId w:val="10"/>
        </w:numPr>
        <w:suppressAutoHyphens/>
        <w:spacing w:after="0" w:line="240" w:lineRule="auto"/>
        <w:ind w:left="567" w:hanging="567"/>
        <w:jc w:val="both"/>
        <w:rPr>
          <w:rFonts w:ascii="Times New Roman" w:hAnsi="Times New Roman" w:cs="Times New Roman"/>
        </w:rPr>
      </w:pPr>
      <w:r w:rsidRPr="000F5FBA">
        <w:rPr>
          <w:rFonts w:ascii="Times New Roman" w:hAnsi="Times New Roman" w:cs="Times New Roman"/>
        </w:rPr>
        <w:t>W przypadku koni</w:t>
      </w:r>
      <w:r w:rsidR="00A81B15">
        <w:rPr>
          <w:rFonts w:ascii="Times New Roman" w:hAnsi="Times New Roman" w:cs="Times New Roman"/>
        </w:rPr>
        <w:t>eczności wykonania robót dodatkowych, robót uzupełniających,  r</w:t>
      </w:r>
      <w:r w:rsidRPr="000F5FBA">
        <w:rPr>
          <w:rFonts w:ascii="Times New Roman" w:hAnsi="Times New Roman" w:cs="Times New Roman"/>
        </w:rPr>
        <w:t>obót zamiennych Wykonawca zobowiązany jest przygotowa</w:t>
      </w:r>
      <w:r w:rsidR="00A81B15">
        <w:rPr>
          <w:rFonts w:ascii="Times New Roman" w:hAnsi="Times New Roman" w:cs="Times New Roman"/>
        </w:rPr>
        <w:t>ć ofertę zawierającą kosztorys robót dodatkowych lub r</w:t>
      </w:r>
      <w:r w:rsidRPr="000F5FBA">
        <w:rPr>
          <w:rFonts w:ascii="Times New Roman" w:hAnsi="Times New Roman" w:cs="Times New Roman"/>
        </w:rPr>
        <w:t>obót zamiennych i przekazać go Zamawiającemu. Z zastrzeżeniem postanowień zdania następnego, oferta Wykonawcy zawierać będzi</w:t>
      </w:r>
      <w:r w:rsidR="00A81B15">
        <w:rPr>
          <w:rFonts w:ascii="Times New Roman" w:hAnsi="Times New Roman" w:cs="Times New Roman"/>
        </w:rPr>
        <w:t>e ceny wynikające z Kosztorysu r</w:t>
      </w:r>
      <w:r w:rsidRPr="000F5FBA">
        <w:rPr>
          <w:rFonts w:ascii="Times New Roman" w:hAnsi="Times New Roman" w:cs="Times New Roman"/>
        </w:rPr>
        <w:t>obót, j</w:t>
      </w:r>
      <w:r w:rsidR="00A81B15">
        <w:rPr>
          <w:rFonts w:ascii="Times New Roman" w:hAnsi="Times New Roman" w:cs="Times New Roman"/>
        </w:rPr>
        <w:t>ednakże w wypadku gdyby rodzaj robót dodatkowych lub r</w:t>
      </w:r>
      <w:r w:rsidRPr="000F5FBA">
        <w:rPr>
          <w:rFonts w:ascii="Times New Roman" w:hAnsi="Times New Roman" w:cs="Times New Roman"/>
        </w:rPr>
        <w:t>obót zamiennych był taki, że nie dałoby się przypisać im wprost lub pośrednio cen jednostk</w:t>
      </w:r>
      <w:r w:rsidR="00A81B15">
        <w:rPr>
          <w:rFonts w:ascii="Times New Roman" w:hAnsi="Times New Roman" w:cs="Times New Roman"/>
        </w:rPr>
        <w:t>owych wskazanych w Kosztorysie r</w:t>
      </w:r>
      <w:r w:rsidRPr="000F5FBA">
        <w:rPr>
          <w:rFonts w:ascii="Times New Roman" w:hAnsi="Times New Roman" w:cs="Times New Roman"/>
        </w:rPr>
        <w:t>obót, wówczas oferta Wykonawcy zostanie przygotowana przy zastosowaniu średnich cen, a w przypadku ich braku, dla materiałów lub dostaw specjalistycznych wg. faktur zakupu, dla sprzętu wg kalkulacji własnej</w:t>
      </w:r>
      <w:r w:rsidRPr="000F5FBA">
        <w:rPr>
          <w:rFonts w:ascii="Times New Roman" w:hAnsi="Times New Roman" w:cs="Times New Roman"/>
          <w:i/>
        </w:rPr>
        <w:t xml:space="preserve">, </w:t>
      </w:r>
      <w:r w:rsidRPr="000F5FBA">
        <w:rPr>
          <w:rFonts w:ascii="Times New Roman" w:hAnsi="Times New Roman" w:cs="Times New Roman"/>
        </w:rPr>
        <w:t>nakłady rzeczowe z odpowiednich katalogów (KNR-ów) a w przypadku ich braku wg kalkulacji własnej. W oparciu o tak przygotowaną ofertę Strony winny zawrzeć stosowny aneks do Umow</w:t>
      </w:r>
      <w:r w:rsidR="00FC4728" w:rsidRPr="000F5FBA">
        <w:rPr>
          <w:rFonts w:ascii="Times New Roman" w:hAnsi="Times New Roman" w:cs="Times New Roman"/>
        </w:rPr>
        <w:t>y</w:t>
      </w:r>
      <w:r w:rsidRPr="000F5FBA">
        <w:rPr>
          <w:rFonts w:ascii="Times New Roman" w:hAnsi="Times New Roman" w:cs="Times New Roman"/>
        </w:rPr>
        <w:t xml:space="preserve"> określające w szczególności zakres Robót dodatkow</w:t>
      </w:r>
      <w:r w:rsidR="00A81B15">
        <w:rPr>
          <w:rFonts w:ascii="Times New Roman" w:hAnsi="Times New Roman" w:cs="Times New Roman"/>
        </w:rPr>
        <w:t>ych, Robót uzupełniających lub r</w:t>
      </w:r>
      <w:r w:rsidRPr="000F5FBA">
        <w:rPr>
          <w:rFonts w:ascii="Times New Roman" w:hAnsi="Times New Roman" w:cs="Times New Roman"/>
        </w:rPr>
        <w:t>obót zamiennych i wynagrodzenie Wykonawcy.</w:t>
      </w:r>
    </w:p>
    <w:p w:rsidR="004639C3" w:rsidRPr="000F5FBA" w:rsidRDefault="004639C3" w:rsidP="004639C3">
      <w:pPr>
        <w:pStyle w:val="Tekstpodstawowywcity"/>
        <w:widowControl/>
        <w:numPr>
          <w:ilvl w:val="0"/>
          <w:numId w:val="10"/>
        </w:numPr>
        <w:suppressAutoHyphens/>
        <w:spacing w:after="0"/>
        <w:ind w:left="567" w:hanging="567"/>
        <w:jc w:val="both"/>
        <w:rPr>
          <w:rFonts w:ascii="Times New Roman" w:hAnsi="Times New Roman" w:cs="Times New Roman"/>
          <w:sz w:val="22"/>
          <w:szCs w:val="22"/>
        </w:rPr>
      </w:pPr>
      <w:r w:rsidRPr="000F5FBA">
        <w:rPr>
          <w:rFonts w:ascii="Times New Roman" w:hAnsi="Times New Roman" w:cs="Times New Roman"/>
          <w:sz w:val="22"/>
          <w:szCs w:val="22"/>
        </w:rPr>
        <w:t>W przypadku otrzymania przez Wykonawcę od Zamawiającego pisemnego polecenia zan</w:t>
      </w:r>
      <w:r w:rsidR="00A81B15">
        <w:rPr>
          <w:rFonts w:ascii="Times New Roman" w:hAnsi="Times New Roman" w:cs="Times New Roman"/>
          <w:sz w:val="22"/>
          <w:szCs w:val="22"/>
        </w:rPr>
        <w:t>iechania wykonania określonych r</w:t>
      </w:r>
      <w:r w:rsidRPr="000F5FBA">
        <w:rPr>
          <w:rFonts w:ascii="Times New Roman" w:hAnsi="Times New Roman" w:cs="Times New Roman"/>
          <w:sz w:val="22"/>
          <w:szCs w:val="22"/>
        </w:rPr>
        <w:t>obót, czyli innymi słowy odstąpienia od realizacji Umowy w określonej części, Wykonawca nie będzie uprawnion</w:t>
      </w:r>
      <w:r w:rsidR="00A81B15">
        <w:rPr>
          <w:rFonts w:ascii="Times New Roman" w:hAnsi="Times New Roman" w:cs="Times New Roman"/>
          <w:sz w:val="22"/>
          <w:szCs w:val="22"/>
        </w:rPr>
        <w:t>y ani zobowiązany do wykonania r</w:t>
      </w:r>
      <w:r w:rsidRPr="000F5FBA">
        <w:rPr>
          <w:rFonts w:ascii="Times New Roman" w:hAnsi="Times New Roman" w:cs="Times New Roman"/>
          <w:sz w:val="22"/>
          <w:szCs w:val="22"/>
        </w:rPr>
        <w:t>obót zaniechanych, a jego Wynagrodzenie zostanie odpo</w:t>
      </w:r>
      <w:r w:rsidR="00A81B15">
        <w:rPr>
          <w:rFonts w:ascii="Times New Roman" w:hAnsi="Times New Roman" w:cs="Times New Roman"/>
          <w:sz w:val="22"/>
          <w:szCs w:val="22"/>
        </w:rPr>
        <w:t>wiednio pomniejszone o wartość r</w:t>
      </w:r>
      <w:r w:rsidRPr="000F5FBA">
        <w:rPr>
          <w:rFonts w:ascii="Times New Roman" w:hAnsi="Times New Roman" w:cs="Times New Roman"/>
          <w:sz w:val="22"/>
          <w:szCs w:val="22"/>
        </w:rPr>
        <w:t>obót zaniechanych. W związku z zaniec</w:t>
      </w:r>
      <w:r w:rsidR="00A81B15">
        <w:rPr>
          <w:rFonts w:ascii="Times New Roman" w:hAnsi="Times New Roman" w:cs="Times New Roman"/>
          <w:sz w:val="22"/>
          <w:szCs w:val="22"/>
        </w:rPr>
        <w:t>haniem wykonywania określonych r</w:t>
      </w:r>
      <w:r w:rsidRPr="000F5FBA">
        <w:rPr>
          <w:rFonts w:ascii="Times New Roman" w:hAnsi="Times New Roman" w:cs="Times New Roman"/>
          <w:sz w:val="22"/>
          <w:szCs w:val="22"/>
        </w:rPr>
        <w:t xml:space="preserve">obót Wykonawca nie będzie uprawniony do żądania jakiegokolwiek wynagrodzenia lub odszkodowania związanego z niewykonaniem Robót zaniechanych, w tym nie będzie podnosił roszczeń z art. 644 </w:t>
      </w:r>
      <w:proofErr w:type="spellStart"/>
      <w:r w:rsidRPr="000F5FBA">
        <w:rPr>
          <w:rFonts w:ascii="Times New Roman" w:hAnsi="Times New Roman" w:cs="Times New Roman"/>
          <w:sz w:val="22"/>
          <w:szCs w:val="22"/>
        </w:rPr>
        <w:t>k</w:t>
      </w:r>
      <w:r w:rsidR="00C90253" w:rsidRPr="000F5FBA">
        <w:rPr>
          <w:rFonts w:ascii="Times New Roman" w:hAnsi="Times New Roman" w:cs="Times New Roman"/>
          <w:sz w:val="22"/>
          <w:szCs w:val="22"/>
        </w:rPr>
        <w:t>c</w:t>
      </w:r>
      <w:proofErr w:type="spellEnd"/>
      <w:r w:rsidRPr="000F5FBA">
        <w:rPr>
          <w:rFonts w:ascii="Times New Roman" w:hAnsi="Times New Roman" w:cs="Times New Roman"/>
          <w:sz w:val="22"/>
          <w:szCs w:val="22"/>
        </w:rPr>
        <w:t>.</w:t>
      </w:r>
    </w:p>
    <w:p w:rsidR="004639C3" w:rsidRPr="000F5FBA" w:rsidRDefault="004639C3" w:rsidP="004639C3">
      <w:pPr>
        <w:pStyle w:val="Nagwek20"/>
        <w:keepNext/>
        <w:keepLines/>
        <w:shd w:val="clear" w:color="auto" w:fill="auto"/>
        <w:spacing w:after="0" w:line="274" w:lineRule="exact"/>
        <w:ind w:firstLine="0"/>
        <w:jc w:val="center"/>
        <w:rPr>
          <w:rFonts w:ascii="Times New Roman" w:hAnsi="Times New Roman" w:cs="Times New Roman"/>
          <w:sz w:val="22"/>
          <w:szCs w:val="22"/>
        </w:rPr>
      </w:pPr>
    </w:p>
    <w:bookmarkEnd w:id="3"/>
    <w:p w:rsidR="00014117" w:rsidRPr="000F5FBA" w:rsidRDefault="00014117" w:rsidP="00BE7F00">
      <w:pPr>
        <w:pStyle w:val="Teksttreci20"/>
        <w:shd w:val="clear" w:color="auto" w:fill="auto"/>
        <w:spacing w:before="0" w:after="0" w:line="264" w:lineRule="exact"/>
        <w:ind w:right="20" w:firstLine="0"/>
        <w:jc w:val="left"/>
        <w:rPr>
          <w:rFonts w:ascii="Times New Roman" w:hAnsi="Times New Roman" w:cs="Times New Roman"/>
          <w:sz w:val="22"/>
          <w:szCs w:val="22"/>
        </w:rPr>
      </w:pPr>
    </w:p>
    <w:p w:rsidR="004639C3" w:rsidRPr="000F5FBA" w:rsidRDefault="004639C3" w:rsidP="004639C3">
      <w:pPr>
        <w:pStyle w:val="Teksttreci20"/>
        <w:shd w:val="clear" w:color="auto" w:fill="auto"/>
        <w:spacing w:before="0" w:after="0" w:line="264" w:lineRule="exact"/>
        <w:ind w:right="20" w:firstLine="0"/>
        <w:rPr>
          <w:rFonts w:ascii="Times New Roman" w:hAnsi="Times New Roman" w:cs="Times New Roman"/>
          <w:sz w:val="22"/>
          <w:szCs w:val="22"/>
        </w:rPr>
      </w:pPr>
      <w:r w:rsidRPr="000F5FBA">
        <w:rPr>
          <w:rFonts w:ascii="Times New Roman" w:hAnsi="Times New Roman" w:cs="Times New Roman"/>
          <w:sz w:val="22"/>
          <w:szCs w:val="22"/>
        </w:rPr>
        <w:t>PODWYKONAWSTWO</w:t>
      </w:r>
    </w:p>
    <w:p w:rsidR="004639C3" w:rsidRPr="000F5FBA" w:rsidRDefault="003076A9" w:rsidP="004639C3">
      <w:pPr>
        <w:pStyle w:val="Teksttreci20"/>
        <w:shd w:val="clear" w:color="auto" w:fill="auto"/>
        <w:spacing w:before="0" w:after="0" w:line="264" w:lineRule="exact"/>
        <w:ind w:right="20" w:firstLine="0"/>
        <w:rPr>
          <w:rFonts w:ascii="Times New Roman" w:hAnsi="Times New Roman" w:cs="Times New Roman"/>
          <w:sz w:val="22"/>
          <w:szCs w:val="22"/>
        </w:rPr>
      </w:pPr>
      <w:r w:rsidRPr="000F5FBA">
        <w:rPr>
          <w:rFonts w:ascii="Times New Roman" w:hAnsi="Times New Roman" w:cs="Times New Roman"/>
          <w:sz w:val="22"/>
          <w:szCs w:val="22"/>
        </w:rPr>
        <w:t xml:space="preserve"> § 9</w:t>
      </w:r>
    </w:p>
    <w:p w:rsidR="004639C3" w:rsidRPr="000F5FBA" w:rsidRDefault="004639C3" w:rsidP="004639C3">
      <w:pPr>
        <w:pStyle w:val="NormalnyWeb"/>
        <w:numPr>
          <w:ilvl w:val="0"/>
          <w:numId w:val="17"/>
        </w:numPr>
        <w:shd w:val="clear" w:color="auto" w:fill="FFFFFF"/>
        <w:spacing w:after="0"/>
        <w:ind w:left="142" w:firstLine="218"/>
        <w:rPr>
          <w:sz w:val="22"/>
          <w:szCs w:val="22"/>
        </w:rPr>
      </w:pPr>
      <w:r w:rsidRPr="000F5FBA">
        <w:rPr>
          <w:sz w:val="22"/>
          <w:szCs w:val="22"/>
        </w:rPr>
        <w:t xml:space="preserve">Wykonawca oświadcza, że roboty objęte umową wykona siłami własnymi / siłami własnymi oraz przy pomocy podwykonawców, przy założeniu, że podwykonawcy wykonują następujący zakres robót: </w:t>
      </w:r>
    </w:p>
    <w:p w:rsidR="004639C3" w:rsidRPr="000F5FBA" w:rsidRDefault="004639C3" w:rsidP="004639C3">
      <w:pPr>
        <w:pStyle w:val="NormalnyWeb"/>
        <w:shd w:val="clear" w:color="auto" w:fill="FFFFFF"/>
        <w:spacing w:after="0"/>
        <w:ind w:left="567" w:hanging="567"/>
        <w:rPr>
          <w:sz w:val="22"/>
          <w:szCs w:val="22"/>
        </w:rPr>
      </w:pPr>
      <w:r w:rsidRPr="000F5FBA">
        <w:rPr>
          <w:sz w:val="22"/>
          <w:szCs w:val="22"/>
        </w:rPr>
        <w:t>1) ………………………………………………………………………………...……………..</w:t>
      </w:r>
    </w:p>
    <w:p w:rsidR="004639C3" w:rsidRPr="000F5FBA" w:rsidRDefault="004639C3" w:rsidP="004639C3">
      <w:pPr>
        <w:pStyle w:val="NormalnyWeb"/>
        <w:shd w:val="clear" w:color="auto" w:fill="FFFFFF"/>
        <w:spacing w:after="0"/>
        <w:ind w:left="567" w:hanging="567"/>
        <w:rPr>
          <w:sz w:val="22"/>
          <w:szCs w:val="22"/>
        </w:rPr>
      </w:pPr>
      <w:r w:rsidRPr="000F5FBA">
        <w:rPr>
          <w:sz w:val="22"/>
          <w:szCs w:val="22"/>
        </w:rPr>
        <w:t xml:space="preserve">2. Wykonawca ponosi odpowiedzialność jak za własne postępowanie za działania i zaniechania osób, z których pomocą wykonuje przedmiot umowy, oraz za podwykonawców, którym powierzył wykonanie części przedmiotu umowy. </w:t>
      </w:r>
    </w:p>
    <w:p w:rsidR="004639C3" w:rsidRPr="000F5FBA" w:rsidRDefault="004639C3" w:rsidP="004639C3">
      <w:pPr>
        <w:pStyle w:val="NormalnyWeb"/>
        <w:shd w:val="clear" w:color="auto" w:fill="FFFFFF"/>
        <w:spacing w:after="0"/>
        <w:ind w:left="567" w:hanging="567"/>
        <w:rPr>
          <w:sz w:val="22"/>
          <w:szCs w:val="22"/>
        </w:rPr>
      </w:pPr>
      <w:r w:rsidRPr="000F5FBA">
        <w:rPr>
          <w:sz w:val="22"/>
          <w:szCs w:val="22"/>
        </w:rPr>
        <w:lastRenderedPageBreak/>
        <w:t>3.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4639C3" w:rsidRPr="000F5FBA" w:rsidRDefault="004639C3" w:rsidP="004639C3">
      <w:pPr>
        <w:pStyle w:val="NormalnyWeb"/>
        <w:shd w:val="clear" w:color="auto" w:fill="FFFFFF"/>
        <w:spacing w:after="0"/>
        <w:ind w:left="567" w:hanging="567"/>
        <w:rPr>
          <w:sz w:val="22"/>
          <w:szCs w:val="22"/>
        </w:rPr>
      </w:pPr>
      <w:r w:rsidRPr="000F5FBA">
        <w:rPr>
          <w:sz w:val="22"/>
          <w:szCs w:val="22"/>
        </w:rPr>
        <w:t>4.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4639C3" w:rsidRPr="000F5FBA" w:rsidRDefault="004639C3" w:rsidP="004639C3">
      <w:pPr>
        <w:pStyle w:val="NormalnyWeb"/>
        <w:shd w:val="clear" w:color="auto" w:fill="FFFFFF"/>
        <w:spacing w:after="0"/>
        <w:ind w:left="567" w:hanging="567"/>
        <w:rPr>
          <w:sz w:val="22"/>
          <w:szCs w:val="22"/>
        </w:rPr>
      </w:pPr>
      <w:r w:rsidRPr="000F5FBA">
        <w:rPr>
          <w:sz w:val="22"/>
          <w:szCs w:val="22"/>
        </w:rPr>
        <w:t>5. Zamawiający, w terminie 7 dni, zgłasza w formie pisemnej zastrzeżenia do projektu umowy o podwykonawstwo, której przedmiotem są roboty budowlane:</w:t>
      </w:r>
    </w:p>
    <w:p w:rsidR="004639C3" w:rsidRPr="000F5FBA" w:rsidRDefault="004639C3" w:rsidP="004639C3">
      <w:pPr>
        <w:pStyle w:val="NormalnyWeb"/>
        <w:shd w:val="clear" w:color="auto" w:fill="FFFFFF"/>
        <w:spacing w:after="0"/>
        <w:ind w:left="567"/>
        <w:rPr>
          <w:sz w:val="22"/>
          <w:szCs w:val="22"/>
        </w:rPr>
      </w:pPr>
      <w:r w:rsidRPr="000F5FBA">
        <w:rPr>
          <w:sz w:val="22"/>
          <w:szCs w:val="22"/>
        </w:rPr>
        <w:t>1) niespełniającej wymagań określonych w Specyfikacji Istotnych Warunków Zamówienia</w:t>
      </w:r>
    </w:p>
    <w:p w:rsidR="004639C3" w:rsidRPr="000F5FBA" w:rsidRDefault="004639C3" w:rsidP="004639C3">
      <w:pPr>
        <w:pStyle w:val="NormalnyWeb"/>
        <w:shd w:val="clear" w:color="auto" w:fill="FFFFFF"/>
        <w:spacing w:after="0"/>
        <w:ind w:left="567"/>
        <w:rPr>
          <w:sz w:val="22"/>
          <w:szCs w:val="22"/>
        </w:rPr>
      </w:pPr>
      <w:r w:rsidRPr="000F5FBA">
        <w:rPr>
          <w:sz w:val="22"/>
          <w:szCs w:val="22"/>
        </w:rPr>
        <w:t>2) gdy przewiduje termin zapłaty wynagrodzenia dłuższy niż określony w ust. 4.</w:t>
      </w:r>
    </w:p>
    <w:p w:rsidR="004639C3" w:rsidRPr="000F5FBA" w:rsidRDefault="004639C3" w:rsidP="004639C3">
      <w:pPr>
        <w:pStyle w:val="NormalnyWeb"/>
        <w:shd w:val="clear" w:color="auto" w:fill="FFFFFF"/>
        <w:spacing w:after="0"/>
        <w:ind w:left="567" w:hanging="567"/>
        <w:rPr>
          <w:sz w:val="22"/>
          <w:szCs w:val="22"/>
        </w:rPr>
      </w:pPr>
      <w:r w:rsidRPr="000F5FBA">
        <w:rPr>
          <w:sz w:val="22"/>
          <w:szCs w:val="22"/>
        </w:rPr>
        <w:t>6. Niezgłoszenie w formie pisemnej zastrzeżeń do przedłożonego projektu umowy o podwykonawstwo, której przedmiotem są roboty budowlane, w terminie określonym w ust. 5, uważa się za akceptację projektu umowy przez Zamawiającego.</w:t>
      </w:r>
    </w:p>
    <w:p w:rsidR="004639C3" w:rsidRPr="000F5FBA" w:rsidRDefault="004639C3" w:rsidP="004639C3">
      <w:pPr>
        <w:pStyle w:val="NormalnyWeb"/>
        <w:shd w:val="clear" w:color="auto" w:fill="FFFFFF"/>
        <w:spacing w:after="0"/>
        <w:ind w:left="567" w:hanging="567"/>
        <w:rPr>
          <w:sz w:val="22"/>
          <w:szCs w:val="22"/>
        </w:rPr>
      </w:pPr>
      <w:r w:rsidRPr="000F5FBA">
        <w:rPr>
          <w:sz w:val="22"/>
          <w:szCs w:val="22"/>
        </w:rPr>
        <w:t>7.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4639C3" w:rsidRPr="000F5FBA" w:rsidRDefault="004639C3" w:rsidP="004639C3">
      <w:pPr>
        <w:pStyle w:val="NormalnyWeb"/>
        <w:shd w:val="clear" w:color="auto" w:fill="FFFFFF"/>
        <w:spacing w:after="0"/>
        <w:ind w:left="567" w:hanging="567"/>
        <w:rPr>
          <w:sz w:val="22"/>
          <w:szCs w:val="22"/>
        </w:rPr>
      </w:pPr>
      <w:r w:rsidRPr="000F5FBA">
        <w:rPr>
          <w:sz w:val="22"/>
          <w:szCs w:val="22"/>
        </w:rPr>
        <w:t>8. Zamawiający w terminie 7 dni zgłasza pisemny sprzeciw do umowy o podwykonawstwo, której przedmiotem są roboty budowlane, w następujących przypadkach:</w:t>
      </w:r>
    </w:p>
    <w:p w:rsidR="004639C3" w:rsidRPr="000F5FBA" w:rsidRDefault="004639C3" w:rsidP="004639C3">
      <w:pPr>
        <w:pStyle w:val="NormalnyWeb"/>
        <w:shd w:val="clear" w:color="auto" w:fill="FFFFFF"/>
        <w:spacing w:after="0"/>
        <w:ind w:left="567"/>
        <w:rPr>
          <w:sz w:val="22"/>
          <w:szCs w:val="22"/>
        </w:rPr>
      </w:pPr>
      <w:r w:rsidRPr="000F5FBA">
        <w:rPr>
          <w:sz w:val="22"/>
          <w:szCs w:val="22"/>
        </w:rPr>
        <w:t>1) umowa nie spełnia wymagań określonych w Specyfikacji Istotnych Warunków Zamówienia</w:t>
      </w:r>
    </w:p>
    <w:p w:rsidR="004639C3" w:rsidRPr="000F5FBA" w:rsidRDefault="004639C3" w:rsidP="004639C3">
      <w:pPr>
        <w:pStyle w:val="NormalnyWeb"/>
        <w:shd w:val="clear" w:color="auto" w:fill="FFFFFF"/>
        <w:spacing w:after="0"/>
        <w:ind w:left="567"/>
        <w:rPr>
          <w:sz w:val="22"/>
          <w:szCs w:val="22"/>
        </w:rPr>
      </w:pPr>
      <w:r w:rsidRPr="000F5FBA">
        <w:rPr>
          <w:sz w:val="22"/>
          <w:szCs w:val="22"/>
        </w:rPr>
        <w:t>2) umowa przewiduje termin zapłaty wynagrodzenia dłuższy niż określony w ust. 4.</w:t>
      </w:r>
    </w:p>
    <w:p w:rsidR="004639C3" w:rsidRPr="000F5FBA" w:rsidRDefault="004639C3" w:rsidP="004639C3">
      <w:pPr>
        <w:pStyle w:val="NormalnyWeb"/>
        <w:shd w:val="clear" w:color="auto" w:fill="FFFFFF"/>
        <w:spacing w:after="0"/>
        <w:ind w:left="567" w:hanging="567"/>
        <w:rPr>
          <w:sz w:val="22"/>
          <w:szCs w:val="22"/>
        </w:rPr>
      </w:pPr>
      <w:r w:rsidRPr="000F5FBA">
        <w:rPr>
          <w:sz w:val="22"/>
          <w:szCs w:val="22"/>
        </w:rPr>
        <w:t>9. Niezgłoszenie w formie pisemnej sprzeciwu do przedłożonej umowy o podwykonawstwo, której przedmiotem są roboty budowlane w terminie 7 dni uważa się za akceptację umowy przez Zamawiającego.</w:t>
      </w:r>
    </w:p>
    <w:p w:rsidR="004639C3" w:rsidRPr="000F5FBA" w:rsidRDefault="004639C3" w:rsidP="004639C3">
      <w:pPr>
        <w:pStyle w:val="NormalnyWeb"/>
        <w:shd w:val="clear" w:color="auto" w:fill="FFFFFF"/>
        <w:spacing w:after="0"/>
        <w:ind w:left="567" w:hanging="567"/>
        <w:rPr>
          <w:sz w:val="22"/>
          <w:szCs w:val="22"/>
        </w:rPr>
      </w:pPr>
      <w:r w:rsidRPr="000F5FBA">
        <w:rPr>
          <w:sz w:val="22"/>
          <w:szCs w:val="22"/>
        </w:rPr>
        <w:t xml:space="preserve">10.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w:t>
      </w:r>
      <w:r w:rsidRPr="000F5FBA">
        <w:rPr>
          <w:b/>
          <w:bCs/>
          <w:sz w:val="22"/>
          <w:szCs w:val="22"/>
        </w:rPr>
        <w:t>50 000 zł.</w:t>
      </w:r>
    </w:p>
    <w:p w:rsidR="004639C3" w:rsidRPr="000F5FBA" w:rsidRDefault="004639C3" w:rsidP="004639C3">
      <w:pPr>
        <w:pStyle w:val="NormalnyWeb"/>
        <w:shd w:val="clear" w:color="auto" w:fill="FFFFFF"/>
        <w:spacing w:after="0"/>
        <w:ind w:left="567" w:hanging="567"/>
        <w:rPr>
          <w:sz w:val="22"/>
          <w:szCs w:val="22"/>
        </w:rPr>
      </w:pPr>
      <w:r w:rsidRPr="000F5FBA">
        <w:rPr>
          <w:sz w:val="22"/>
          <w:szCs w:val="22"/>
        </w:rPr>
        <w:t>11. W przypadku, o którym mowa w ust. 10, jeżeli termin zapłaty wynagrodzenia jest dłuższy niż określony w ust. 4, Zamawiający informuje o tym Wykonawcę i wzywa go do doprowadzenia do zmiany tej umowy pod rygorem wystąpienia o zapłatę kary umownej.</w:t>
      </w:r>
    </w:p>
    <w:p w:rsidR="004639C3" w:rsidRPr="000F5FBA" w:rsidRDefault="004639C3" w:rsidP="004639C3">
      <w:pPr>
        <w:pStyle w:val="NormalnyWeb"/>
        <w:shd w:val="clear" w:color="auto" w:fill="FFFFFF"/>
        <w:spacing w:after="0"/>
        <w:ind w:left="567" w:hanging="567"/>
        <w:rPr>
          <w:sz w:val="22"/>
          <w:szCs w:val="22"/>
        </w:rPr>
      </w:pPr>
      <w:r w:rsidRPr="000F5FBA">
        <w:rPr>
          <w:sz w:val="22"/>
          <w:szCs w:val="22"/>
        </w:rPr>
        <w:lastRenderedPageBreak/>
        <w:t>12. Przepisy ust. 3-11 stosuje się odpowiednio do zmian umowy o podwykonawstwo.</w:t>
      </w:r>
    </w:p>
    <w:p w:rsidR="004639C3" w:rsidRPr="000F5FBA" w:rsidRDefault="004639C3" w:rsidP="004639C3">
      <w:pPr>
        <w:pStyle w:val="NormalnyWeb"/>
        <w:shd w:val="clear" w:color="auto" w:fill="FFFFFF"/>
        <w:spacing w:after="0"/>
        <w:ind w:left="567" w:hanging="567"/>
        <w:rPr>
          <w:sz w:val="22"/>
          <w:szCs w:val="22"/>
        </w:rPr>
      </w:pPr>
      <w:r w:rsidRPr="000F5FBA">
        <w:rPr>
          <w:sz w:val="22"/>
          <w:szCs w:val="22"/>
        </w:rPr>
        <w:t>13.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4639C3" w:rsidRPr="000F5FBA" w:rsidRDefault="004639C3" w:rsidP="004639C3">
      <w:pPr>
        <w:pStyle w:val="NormalnyWeb"/>
        <w:shd w:val="clear" w:color="auto" w:fill="FFFFFF"/>
        <w:spacing w:after="0"/>
        <w:ind w:left="567" w:hanging="567"/>
        <w:rPr>
          <w:sz w:val="22"/>
          <w:szCs w:val="22"/>
        </w:rPr>
      </w:pPr>
      <w:r w:rsidRPr="000F5FBA">
        <w:rPr>
          <w:sz w:val="22"/>
          <w:szCs w:val="22"/>
        </w:rPr>
        <w:t>14. Wynagrodzenie, o którym mowa w ust. 13, dotyczy wyłącznie należności powstałych po</w:t>
      </w:r>
    </w:p>
    <w:p w:rsidR="004639C3" w:rsidRPr="000F5FBA" w:rsidRDefault="004639C3" w:rsidP="004639C3">
      <w:pPr>
        <w:pStyle w:val="NormalnyWeb"/>
        <w:shd w:val="clear" w:color="auto" w:fill="FFFFFF"/>
        <w:spacing w:after="0"/>
        <w:ind w:left="567" w:hanging="567"/>
        <w:rPr>
          <w:sz w:val="22"/>
          <w:szCs w:val="22"/>
        </w:rPr>
      </w:pPr>
      <w:r w:rsidRPr="000F5FBA">
        <w:rPr>
          <w:sz w:val="22"/>
          <w:szCs w:val="22"/>
        </w:rPr>
        <w:t xml:space="preserve">zaakceptowaniu przez Zamawiającego umowy o podwykonawstwo, której przedmiotem są roboty budowlane, lub po przedłożeniu Zamawiającemu poświadczonej za zgodność </w:t>
      </w:r>
      <w:r w:rsidRPr="000F5FBA">
        <w:rPr>
          <w:sz w:val="22"/>
          <w:szCs w:val="22"/>
        </w:rPr>
        <w:br/>
        <w:t>z oryginałem kopii umowy o podwykonawstwo, której przedmiotem są dostawy lub usługi.</w:t>
      </w:r>
    </w:p>
    <w:p w:rsidR="004639C3" w:rsidRPr="000F5FBA" w:rsidRDefault="004639C3" w:rsidP="004639C3">
      <w:pPr>
        <w:pStyle w:val="NormalnyWeb"/>
        <w:shd w:val="clear" w:color="auto" w:fill="FFFFFF"/>
        <w:spacing w:after="0"/>
        <w:ind w:left="567" w:hanging="567"/>
        <w:rPr>
          <w:sz w:val="22"/>
          <w:szCs w:val="22"/>
        </w:rPr>
      </w:pPr>
      <w:r w:rsidRPr="000F5FBA">
        <w:rPr>
          <w:sz w:val="22"/>
          <w:szCs w:val="22"/>
        </w:rPr>
        <w:t>15. Bezpośrednia zapłata obejmuje wyłącznie należne wynagrodzenie, bez odsetek, należnych podwykonawcy lub dalszemu podwykonawcy.</w:t>
      </w:r>
    </w:p>
    <w:p w:rsidR="004639C3" w:rsidRPr="000F5FBA" w:rsidRDefault="004639C3" w:rsidP="004639C3">
      <w:pPr>
        <w:pStyle w:val="NormalnyWeb"/>
        <w:shd w:val="clear" w:color="auto" w:fill="FFFFFF"/>
        <w:spacing w:after="0"/>
        <w:ind w:left="567" w:hanging="567"/>
        <w:rPr>
          <w:sz w:val="22"/>
          <w:szCs w:val="22"/>
        </w:rPr>
      </w:pPr>
      <w:r w:rsidRPr="000F5FBA">
        <w:rPr>
          <w:sz w:val="22"/>
          <w:szCs w:val="22"/>
        </w:rPr>
        <w:t>16. Przed dokonaniem bezpośredniej zapłaty Zamawiający jest obowiązany umożliwić Wykonawcy zgłoszenie w formie pisemnej uwag dotyczących zasadności bezpośredniej zapłaty wynagrodzenia podwykonawcy lub dalszemu podwykonawcy, o których mowa w ust. 13 w terminie nie krótszym niż 7 dni od dnia doręczenia tej informacji.</w:t>
      </w:r>
    </w:p>
    <w:p w:rsidR="004639C3" w:rsidRPr="000F5FBA" w:rsidRDefault="004639C3" w:rsidP="004639C3">
      <w:pPr>
        <w:pStyle w:val="NormalnyWeb"/>
        <w:shd w:val="clear" w:color="auto" w:fill="FFFFFF"/>
        <w:spacing w:after="0"/>
        <w:ind w:left="567" w:hanging="567"/>
        <w:rPr>
          <w:sz w:val="22"/>
          <w:szCs w:val="22"/>
        </w:rPr>
      </w:pPr>
      <w:r w:rsidRPr="000F5FBA">
        <w:rPr>
          <w:sz w:val="22"/>
          <w:szCs w:val="22"/>
        </w:rPr>
        <w:t>17. W przypadku zgłoszenia uwag, o których mowa w ust. 16, w terminie wskazanym przez Zamawiającego, Zamawiający może:</w:t>
      </w:r>
    </w:p>
    <w:p w:rsidR="004639C3" w:rsidRPr="000F5FBA" w:rsidRDefault="004639C3" w:rsidP="004639C3">
      <w:pPr>
        <w:pStyle w:val="NormalnyWeb"/>
        <w:shd w:val="clear" w:color="auto" w:fill="FFFFFF"/>
        <w:spacing w:after="0"/>
        <w:ind w:left="567"/>
        <w:rPr>
          <w:sz w:val="22"/>
          <w:szCs w:val="22"/>
        </w:rPr>
      </w:pPr>
      <w:r w:rsidRPr="000F5FBA">
        <w:rPr>
          <w:sz w:val="22"/>
          <w:szCs w:val="22"/>
        </w:rPr>
        <w:t>1) nie dokonać bezpośredniej zapłaty wynagrodzenia podwykonawcy lub dalszemu podwykonawcy, jeżeli Wykonawca wykaże niezasadność takiej zapłaty albo</w:t>
      </w:r>
    </w:p>
    <w:p w:rsidR="004639C3" w:rsidRPr="000F5FBA" w:rsidRDefault="004639C3" w:rsidP="004639C3">
      <w:pPr>
        <w:pStyle w:val="NormalnyWeb"/>
        <w:shd w:val="clear" w:color="auto" w:fill="FFFFFF"/>
        <w:spacing w:after="0"/>
        <w:ind w:left="567"/>
        <w:rPr>
          <w:sz w:val="22"/>
          <w:szCs w:val="22"/>
        </w:rPr>
      </w:pPr>
      <w:r w:rsidRPr="000F5FBA">
        <w:rPr>
          <w:sz w:val="22"/>
          <w:szCs w:val="22"/>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4639C3" w:rsidRPr="000F5FBA" w:rsidRDefault="004639C3" w:rsidP="004639C3">
      <w:pPr>
        <w:pStyle w:val="NormalnyWeb"/>
        <w:shd w:val="clear" w:color="auto" w:fill="FFFFFF"/>
        <w:spacing w:after="0"/>
        <w:ind w:left="567"/>
        <w:rPr>
          <w:sz w:val="22"/>
          <w:szCs w:val="22"/>
        </w:rPr>
      </w:pPr>
      <w:r w:rsidRPr="000F5FBA">
        <w:rPr>
          <w:sz w:val="22"/>
          <w:szCs w:val="22"/>
        </w:rPr>
        <w:t>3) dokonać bezpośredniej zapłaty wynagrodzenia podwykonawcy lub dalszemu podwykonawcy, jeżeli podwykonawca lub dalszy podwykonawca wykaże zasadność takiej zapłaty.</w:t>
      </w:r>
    </w:p>
    <w:p w:rsidR="004639C3" w:rsidRPr="000F5FBA" w:rsidRDefault="004639C3" w:rsidP="004639C3">
      <w:pPr>
        <w:pStyle w:val="NormalnyWeb"/>
        <w:shd w:val="clear" w:color="auto" w:fill="FFFFFF"/>
        <w:spacing w:after="0"/>
        <w:ind w:left="567" w:hanging="567"/>
        <w:rPr>
          <w:sz w:val="22"/>
          <w:szCs w:val="22"/>
        </w:rPr>
      </w:pPr>
      <w:r w:rsidRPr="000F5FBA">
        <w:rPr>
          <w:sz w:val="22"/>
          <w:szCs w:val="22"/>
        </w:rPr>
        <w:t>18. W przypadku dokonania bezpośredniej zapłaty podwykonawcy lub dalszemu podwykonawcy, o których mowa w ust. 13, Zamawiający potrąca kwotę wypłaconego wynagrodzenia z wynagrodzenia należnego Wykonawcy.</w:t>
      </w:r>
    </w:p>
    <w:p w:rsidR="004639C3" w:rsidRPr="000F5FBA" w:rsidRDefault="004639C3" w:rsidP="004639C3">
      <w:pPr>
        <w:pStyle w:val="NormalnyWeb"/>
        <w:shd w:val="clear" w:color="auto" w:fill="FFFFFF"/>
        <w:spacing w:after="0"/>
        <w:ind w:left="567" w:hanging="567"/>
        <w:rPr>
          <w:sz w:val="22"/>
          <w:szCs w:val="22"/>
        </w:rPr>
      </w:pPr>
      <w:r w:rsidRPr="000F5FBA">
        <w:rPr>
          <w:sz w:val="22"/>
          <w:szCs w:val="22"/>
        </w:rPr>
        <w:t>19. 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w:t>
      </w:r>
    </w:p>
    <w:p w:rsidR="004639C3" w:rsidRPr="000F5FBA" w:rsidRDefault="004639C3" w:rsidP="004639C3">
      <w:pPr>
        <w:pStyle w:val="NormalnyWeb"/>
        <w:shd w:val="clear" w:color="auto" w:fill="FFFFFF"/>
        <w:spacing w:after="0"/>
        <w:ind w:left="567" w:hanging="567"/>
        <w:rPr>
          <w:sz w:val="22"/>
          <w:szCs w:val="22"/>
        </w:rPr>
      </w:pPr>
      <w:r w:rsidRPr="000F5FBA">
        <w:rPr>
          <w:sz w:val="22"/>
          <w:szCs w:val="22"/>
        </w:rPr>
        <w:t>20. Każdorazowo wraz z fakturą Wykonawca zobowiązany jest dostarczyć oświadczenie potwierdzające, iż odebrane i zafakturowane roboty nie zostały wykonane przy udziale podwykonawców lub kopie dokumentów potwierdzających dokonanie płatności z tytułu wykonanych robót na rzecz podwykonawców lub dalszych podwykonawców.</w:t>
      </w:r>
    </w:p>
    <w:p w:rsidR="004639C3" w:rsidRPr="000F5FBA" w:rsidRDefault="004639C3" w:rsidP="004639C3">
      <w:pPr>
        <w:pStyle w:val="NormalnyWeb"/>
        <w:shd w:val="clear" w:color="auto" w:fill="FFFFFF"/>
        <w:spacing w:after="0"/>
        <w:ind w:left="567" w:hanging="567"/>
        <w:rPr>
          <w:sz w:val="22"/>
          <w:szCs w:val="22"/>
        </w:rPr>
      </w:pPr>
      <w:r w:rsidRPr="000F5FBA">
        <w:rPr>
          <w:sz w:val="22"/>
          <w:szCs w:val="22"/>
        </w:rPr>
        <w:t xml:space="preserve">21. Jeżeli Zamawiający uzna, że kwalifikacje podwykonawcy lub jego wyposażenie w sprzęt nie gwarantują odpowiedniej jakości wykonania robót lub dotrzymania terminów, ma prawo żądać </w:t>
      </w:r>
      <w:r w:rsidRPr="000F5FBA">
        <w:rPr>
          <w:sz w:val="22"/>
          <w:szCs w:val="22"/>
        </w:rPr>
        <w:lastRenderedPageBreak/>
        <w:t>od Wykonawcy zmiany podwykonawcy. Przed zastosowaniem sankcji Zamawiający wezwie Wykonawcę do zmiany sposobu wykonania, wyznaczając odpowiedni termin.</w:t>
      </w:r>
    </w:p>
    <w:p w:rsidR="004639C3" w:rsidRPr="000F5FBA" w:rsidRDefault="004639C3" w:rsidP="004639C3">
      <w:pPr>
        <w:pStyle w:val="NormalnyWeb"/>
        <w:shd w:val="clear" w:color="auto" w:fill="FFFFFF"/>
        <w:spacing w:after="0"/>
        <w:ind w:left="567" w:hanging="567"/>
        <w:rPr>
          <w:sz w:val="22"/>
          <w:szCs w:val="22"/>
        </w:rPr>
      </w:pPr>
      <w:r w:rsidRPr="000F5FBA">
        <w:rPr>
          <w:sz w:val="22"/>
          <w:szCs w:val="22"/>
        </w:rPr>
        <w:t>22. 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powoływał się w trakcie postępowania o udzielenie zamówienia.</w:t>
      </w:r>
    </w:p>
    <w:p w:rsidR="004639C3" w:rsidRPr="000F5FBA" w:rsidRDefault="004639C3" w:rsidP="004639C3">
      <w:pPr>
        <w:pStyle w:val="Teksttreci20"/>
        <w:shd w:val="clear" w:color="auto" w:fill="auto"/>
        <w:spacing w:before="0" w:after="0" w:line="264" w:lineRule="exact"/>
        <w:ind w:firstLine="0"/>
        <w:jc w:val="left"/>
        <w:rPr>
          <w:rFonts w:ascii="Times New Roman" w:hAnsi="Times New Roman" w:cs="Times New Roman"/>
          <w:sz w:val="22"/>
          <w:szCs w:val="22"/>
        </w:rPr>
      </w:pPr>
    </w:p>
    <w:p w:rsidR="004639C3" w:rsidRPr="000F5FBA" w:rsidRDefault="004639C3" w:rsidP="004639C3">
      <w:pPr>
        <w:pStyle w:val="Teksttreci20"/>
        <w:shd w:val="clear" w:color="auto" w:fill="auto"/>
        <w:spacing w:before="0" w:after="0" w:line="264" w:lineRule="exact"/>
        <w:ind w:firstLine="0"/>
        <w:rPr>
          <w:rFonts w:ascii="Times New Roman" w:hAnsi="Times New Roman" w:cs="Times New Roman"/>
          <w:sz w:val="22"/>
          <w:szCs w:val="22"/>
        </w:rPr>
      </w:pPr>
    </w:p>
    <w:p w:rsidR="004639C3" w:rsidRPr="000F5FBA" w:rsidRDefault="004639C3" w:rsidP="004639C3">
      <w:pPr>
        <w:pStyle w:val="Teksttreci20"/>
        <w:shd w:val="clear" w:color="auto" w:fill="auto"/>
        <w:spacing w:before="0" w:after="0" w:line="264" w:lineRule="exact"/>
        <w:ind w:firstLine="0"/>
        <w:rPr>
          <w:rFonts w:ascii="Times New Roman" w:hAnsi="Times New Roman" w:cs="Times New Roman"/>
          <w:sz w:val="22"/>
          <w:szCs w:val="22"/>
        </w:rPr>
      </w:pPr>
      <w:r w:rsidRPr="000F5FBA">
        <w:rPr>
          <w:rFonts w:ascii="Times New Roman" w:hAnsi="Times New Roman" w:cs="Times New Roman"/>
          <w:sz w:val="22"/>
          <w:szCs w:val="22"/>
        </w:rPr>
        <w:t xml:space="preserve">WYNAGRODZENIE I ZASADY PŁATNOŚCI </w:t>
      </w:r>
    </w:p>
    <w:p w:rsidR="004639C3" w:rsidRPr="000F5FBA" w:rsidRDefault="003076A9" w:rsidP="004639C3">
      <w:pPr>
        <w:pStyle w:val="Teksttreci20"/>
        <w:shd w:val="clear" w:color="auto" w:fill="auto"/>
        <w:spacing w:before="0" w:after="0" w:line="264" w:lineRule="exact"/>
        <w:ind w:firstLine="0"/>
        <w:rPr>
          <w:rFonts w:ascii="Times New Roman" w:hAnsi="Times New Roman" w:cs="Times New Roman"/>
          <w:sz w:val="22"/>
          <w:szCs w:val="22"/>
        </w:rPr>
      </w:pPr>
      <w:r w:rsidRPr="000F5FBA">
        <w:rPr>
          <w:rFonts w:ascii="Times New Roman" w:hAnsi="Times New Roman" w:cs="Times New Roman"/>
          <w:sz w:val="22"/>
          <w:szCs w:val="22"/>
        </w:rPr>
        <w:t>§ 10</w:t>
      </w:r>
    </w:p>
    <w:p w:rsidR="004639C3" w:rsidRPr="000F5FBA" w:rsidRDefault="004639C3" w:rsidP="004639C3">
      <w:pPr>
        <w:pStyle w:val="Teksttreci20"/>
        <w:shd w:val="clear" w:color="auto" w:fill="auto"/>
        <w:spacing w:before="0" w:after="0" w:line="264" w:lineRule="exact"/>
        <w:ind w:firstLine="0"/>
        <w:rPr>
          <w:rFonts w:ascii="Times New Roman" w:hAnsi="Times New Roman" w:cs="Times New Roman"/>
          <w:sz w:val="22"/>
          <w:szCs w:val="22"/>
        </w:rPr>
      </w:pPr>
    </w:p>
    <w:p w:rsidR="001953E1" w:rsidRPr="000F5FBA" w:rsidRDefault="001953E1" w:rsidP="001953E1">
      <w:pPr>
        <w:pStyle w:val="NormalnyWeb"/>
        <w:numPr>
          <w:ilvl w:val="0"/>
          <w:numId w:val="6"/>
        </w:numPr>
        <w:tabs>
          <w:tab w:val="left" w:pos="397"/>
        </w:tabs>
        <w:spacing w:after="0"/>
        <w:rPr>
          <w:sz w:val="22"/>
          <w:szCs w:val="22"/>
        </w:rPr>
      </w:pPr>
      <w:r w:rsidRPr="000F5FBA">
        <w:rPr>
          <w:color w:val="000000"/>
          <w:sz w:val="22"/>
          <w:szCs w:val="22"/>
        </w:rPr>
        <w:t xml:space="preserve">Wykonawcy przysługuje ryczałtowe wynagrodzenie za wykonaną robotę w wysokości: </w:t>
      </w:r>
      <w:r w:rsidRPr="000F5FBA">
        <w:rPr>
          <w:b/>
          <w:bCs/>
          <w:color w:val="000000"/>
          <w:sz w:val="22"/>
          <w:szCs w:val="22"/>
        </w:rPr>
        <w:t>brutto ……………… z</w:t>
      </w:r>
      <w:r w:rsidRPr="000F5FBA">
        <w:rPr>
          <w:color w:val="000000"/>
          <w:sz w:val="22"/>
          <w:szCs w:val="22"/>
        </w:rPr>
        <w:t>ł (słownie: ………………………………………… ……………………/100).</w:t>
      </w:r>
    </w:p>
    <w:p w:rsidR="001953E1" w:rsidRPr="000F5FBA" w:rsidRDefault="001953E1" w:rsidP="004B63FC">
      <w:pPr>
        <w:pStyle w:val="NormalnyWeb"/>
        <w:numPr>
          <w:ilvl w:val="0"/>
          <w:numId w:val="6"/>
        </w:numPr>
        <w:tabs>
          <w:tab w:val="left" w:pos="397"/>
        </w:tabs>
        <w:spacing w:after="0"/>
        <w:rPr>
          <w:sz w:val="22"/>
          <w:szCs w:val="22"/>
        </w:rPr>
      </w:pPr>
      <w:r w:rsidRPr="000F5FBA">
        <w:rPr>
          <w:color w:val="000000"/>
          <w:sz w:val="22"/>
          <w:szCs w:val="22"/>
        </w:rPr>
        <w:t>Kwota określona w ust.1 zawiera ponadto wszystkie koszty związane z realizacją zadania nie ujęte w przedmiarze robót i specyfikacji istotnych warunków zamówienia a niezbędne do wykonania zakresu robót przewidzianych do realizacji tj. podatek VAT, wszystkie roboty przygotowawcze, porządkowe, dokume</w:t>
      </w:r>
      <w:r w:rsidR="003076A9" w:rsidRPr="000F5FBA">
        <w:rPr>
          <w:color w:val="000000"/>
          <w:sz w:val="22"/>
          <w:szCs w:val="22"/>
        </w:rPr>
        <w:t>ntacje powykonawczą.</w:t>
      </w:r>
    </w:p>
    <w:p w:rsidR="001953E1" w:rsidRPr="000F5FBA" w:rsidRDefault="001953E1" w:rsidP="001953E1">
      <w:pPr>
        <w:pStyle w:val="NormalnyWeb"/>
        <w:numPr>
          <w:ilvl w:val="0"/>
          <w:numId w:val="6"/>
        </w:numPr>
        <w:tabs>
          <w:tab w:val="left" w:pos="397"/>
        </w:tabs>
        <w:spacing w:after="0"/>
        <w:rPr>
          <w:sz w:val="22"/>
          <w:szCs w:val="22"/>
        </w:rPr>
      </w:pPr>
      <w:r w:rsidRPr="000F5FBA">
        <w:rPr>
          <w:sz w:val="22"/>
          <w:szCs w:val="22"/>
        </w:rPr>
        <w:t>Rozliczenie robót nastąpi fakturą końcową wystawioną na podstawie protokołu odbioru końcowego robót oraz kosztorysu powykonawczego</w:t>
      </w:r>
      <w:r w:rsidRPr="000F5FBA">
        <w:rPr>
          <w:color w:val="000000"/>
          <w:sz w:val="22"/>
          <w:szCs w:val="22"/>
        </w:rPr>
        <w:t>.</w:t>
      </w:r>
    </w:p>
    <w:p w:rsidR="001953E1" w:rsidRPr="000F5FBA" w:rsidRDefault="001953E1" w:rsidP="001953E1">
      <w:pPr>
        <w:pStyle w:val="NormalnyWeb"/>
        <w:numPr>
          <w:ilvl w:val="0"/>
          <w:numId w:val="6"/>
        </w:numPr>
        <w:tabs>
          <w:tab w:val="left" w:pos="397"/>
        </w:tabs>
        <w:spacing w:after="0"/>
        <w:rPr>
          <w:sz w:val="22"/>
          <w:szCs w:val="22"/>
        </w:rPr>
      </w:pPr>
      <w:r w:rsidRPr="000F5FBA">
        <w:rPr>
          <w:color w:val="000000"/>
          <w:sz w:val="22"/>
          <w:szCs w:val="22"/>
        </w:rPr>
        <w:t>W przypadku ograniczenia ilości robót objętych ryczałtem Zamawiający dokona zapłaty za faktyczną ilość wykonanych prac na podstawie protokołu odbioru.</w:t>
      </w:r>
    </w:p>
    <w:p w:rsidR="001953E1" w:rsidRPr="000F5FBA" w:rsidRDefault="001953E1" w:rsidP="001953E1">
      <w:pPr>
        <w:pStyle w:val="NormalnyWeb"/>
        <w:numPr>
          <w:ilvl w:val="0"/>
          <w:numId w:val="6"/>
        </w:numPr>
        <w:tabs>
          <w:tab w:val="left" w:pos="397"/>
        </w:tabs>
        <w:spacing w:after="0"/>
        <w:rPr>
          <w:sz w:val="22"/>
          <w:szCs w:val="22"/>
        </w:rPr>
      </w:pPr>
      <w:r w:rsidRPr="000F5FBA">
        <w:rPr>
          <w:sz w:val="22"/>
          <w:szCs w:val="22"/>
        </w:rPr>
        <w:t>Wykonawca wystawi faktury nie później niż 15 dnia miesiąca następującego po miesiącu, w którym wykonano robotę, tj.</w:t>
      </w:r>
      <w:r w:rsidRPr="000F5FBA">
        <w:rPr>
          <w:color w:val="000000"/>
          <w:sz w:val="22"/>
          <w:szCs w:val="22"/>
        </w:rPr>
        <w:t xml:space="preserve"> po podpisaniu przez strony umowy protokołu odbioru  częściowego lub końcowego bez zastrzeżeń.</w:t>
      </w:r>
    </w:p>
    <w:p w:rsidR="001953E1" w:rsidRPr="000F5FBA" w:rsidRDefault="001953E1" w:rsidP="001953E1">
      <w:pPr>
        <w:pStyle w:val="NormalnyWeb"/>
        <w:numPr>
          <w:ilvl w:val="0"/>
          <w:numId w:val="6"/>
        </w:numPr>
        <w:tabs>
          <w:tab w:val="left" w:pos="397"/>
        </w:tabs>
        <w:spacing w:after="0"/>
        <w:rPr>
          <w:sz w:val="22"/>
          <w:szCs w:val="22"/>
        </w:rPr>
      </w:pPr>
      <w:r w:rsidRPr="000F5FBA">
        <w:rPr>
          <w:color w:val="000000"/>
          <w:sz w:val="22"/>
          <w:szCs w:val="22"/>
        </w:rPr>
        <w:t>Wypłata wynagrodzenia przez Zamawiającego nastąpi w ciągu maksymalnie 30 dni od daty otrzymania faktur wraz z protokołami odbioru, podpisanymi  bez zastrzeżeń, przez Zamawiającego, po dopełnieniu wymagań z § 9 ust. 16 umowy na rachunek  bankowy Wykonawcy …………………………………………….</w:t>
      </w:r>
    </w:p>
    <w:p w:rsidR="001953E1" w:rsidRPr="000F5FBA" w:rsidRDefault="001953E1" w:rsidP="001953E1">
      <w:pPr>
        <w:pStyle w:val="Lista"/>
        <w:numPr>
          <w:ilvl w:val="0"/>
          <w:numId w:val="6"/>
        </w:numPr>
        <w:tabs>
          <w:tab w:val="left" w:pos="397"/>
        </w:tabs>
        <w:jc w:val="both"/>
        <w:rPr>
          <w:sz w:val="22"/>
          <w:szCs w:val="22"/>
        </w:rPr>
      </w:pPr>
      <w:r w:rsidRPr="000F5FBA">
        <w:rPr>
          <w:sz w:val="22"/>
          <w:szCs w:val="22"/>
        </w:rPr>
        <w:t xml:space="preserve">Wykonawca oświadcza, że rachunek płatności należy do Wykonawcy umowy i został dla niego utworzony wydzielony rachunek VAT na cele prowadzonej działalności gospodarczej. </w:t>
      </w:r>
    </w:p>
    <w:p w:rsidR="004639C3" w:rsidRPr="000F5FBA" w:rsidRDefault="004639C3" w:rsidP="004639C3">
      <w:pPr>
        <w:pStyle w:val="Teksttreci0"/>
        <w:shd w:val="clear" w:color="auto" w:fill="auto"/>
        <w:spacing w:line="264" w:lineRule="exact"/>
        <w:ind w:left="360" w:firstLine="0"/>
        <w:jc w:val="center"/>
        <w:rPr>
          <w:rFonts w:ascii="Times New Roman" w:hAnsi="Times New Roman" w:cs="Times New Roman"/>
          <w:b/>
          <w:sz w:val="22"/>
          <w:szCs w:val="22"/>
        </w:rPr>
      </w:pPr>
    </w:p>
    <w:p w:rsidR="005A07C4" w:rsidRPr="000F5FBA" w:rsidRDefault="005A07C4" w:rsidP="004639C3">
      <w:pPr>
        <w:pStyle w:val="Teksttreci0"/>
        <w:shd w:val="clear" w:color="auto" w:fill="auto"/>
        <w:spacing w:line="264" w:lineRule="exact"/>
        <w:ind w:left="360" w:firstLine="0"/>
        <w:jc w:val="center"/>
        <w:rPr>
          <w:rFonts w:ascii="Times New Roman" w:hAnsi="Times New Roman" w:cs="Times New Roman"/>
          <w:b/>
          <w:sz w:val="22"/>
          <w:szCs w:val="22"/>
        </w:rPr>
      </w:pPr>
    </w:p>
    <w:p w:rsidR="005A07C4" w:rsidRPr="000F5FBA" w:rsidRDefault="005A07C4" w:rsidP="004639C3">
      <w:pPr>
        <w:pStyle w:val="Teksttreci0"/>
        <w:shd w:val="clear" w:color="auto" w:fill="auto"/>
        <w:spacing w:line="264" w:lineRule="exact"/>
        <w:ind w:left="360" w:firstLine="0"/>
        <w:jc w:val="center"/>
        <w:rPr>
          <w:rFonts w:ascii="Times New Roman" w:hAnsi="Times New Roman" w:cs="Times New Roman"/>
          <w:b/>
          <w:sz w:val="22"/>
          <w:szCs w:val="22"/>
        </w:rPr>
      </w:pPr>
    </w:p>
    <w:p w:rsidR="004639C3" w:rsidRPr="000F5FBA" w:rsidRDefault="004639C3" w:rsidP="004639C3">
      <w:pPr>
        <w:pStyle w:val="Teksttreci0"/>
        <w:shd w:val="clear" w:color="auto" w:fill="auto"/>
        <w:spacing w:line="264" w:lineRule="exact"/>
        <w:ind w:left="360" w:firstLine="0"/>
        <w:jc w:val="center"/>
        <w:rPr>
          <w:rFonts w:ascii="Times New Roman" w:hAnsi="Times New Roman" w:cs="Times New Roman"/>
          <w:b/>
          <w:sz w:val="22"/>
          <w:szCs w:val="22"/>
        </w:rPr>
      </w:pPr>
      <w:r w:rsidRPr="000F5FBA">
        <w:rPr>
          <w:rFonts w:ascii="Times New Roman" w:hAnsi="Times New Roman" w:cs="Times New Roman"/>
          <w:b/>
          <w:sz w:val="22"/>
          <w:szCs w:val="22"/>
        </w:rPr>
        <w:t>ZABEZPIECZENIE NALEŻYTEGO WYKONANIA UMOWY</w:t>
      </w:r>
    </w:p>
    <w:p w:rsidR="004639C3" w:rsidRPr="000F5FBA" w:rsidRDefault="003076A9" w:rsidP="004639C3">
      <w:pPr>
        <w:pStyle w:val="Teksttreci0"/>
        <w:shd w:val="clear" w:color="auto" w:fill="auto"/>
        <w:spacing w:line="264" w:lineRule="exact"/>
        <w:ind w:left="360" w:firstLine="0"/>
        <w:jc w:val="center"/>
        <w:rPr>
          <w:rFonts w:ascii="Times New Roman" w:hAnsi="Times New Roman" w:cs="Times New Roman"/>
          <w:b/>
          <w:sz w:val="22"/>
          <w:szCs w:val="22"/>
        </w:rPr>
      </w:pPr>
      <w:r w:rsidRPr="000F5FBA">
        <w:rPr>
          <w:rFonts w:ascii="Times New Roman" w:hAnsi="Times New Roman" w:cs="Times New Roman"/>
          <w:b/>
          <w:sz w:val="22"/>
          <w:szCs w:val="22"/>
        </w:rPr>
        <w:t>§ 11</w:t>
      </w:r>
    </w:p>
    <w:p w:rsidR="004639C3" w:rsidRPr="000F5FBA" w:rsidRDefault="004639C3" w:rsidP="004639C3">
      <w:pPr>
        <w:pStyle w:val="Teksttreci0"/>
        <w:shd w:val="clear" w:color="auto" w:fill="auto"/>
        <w:spacing w:line="264" w:lineRule="exact"/>
        <w:ind w:left="360" w:firstLine="0"/>
        <w:rPr>
          <w:rFonts w:ascii="Times New Roman" w:hAnsi="Times New Roman" w:cs="Times New Roman"/>
          <w:b/>
          <w:sz w:val="22"/>
          <w:szCs w:val="22"/>
        </w:rPr>
      </w:pPr>
    </w:p>
    <w:p w:rsidR="004639C3" w:rsidRPr="000F5FBA" w:rsidRDefault="004639C3" w:rsidP="004639C3">
      <w:pPr>
        <w:pStyle w:val="NormalnyWeb"/>
        <w:numPr>
          <w:ilvl w:val="0"/>
          <w:numId w:val="12"/>
        </w:numPr>
        <w:spacing w:after="0"/>
        <w:rPr>
          <w:sz w:val="22"/>
          <w:szCs w:val="22"/>
        </w:rPr>
      </w:pPr>
      <w:r w:rsidRPr="000F5FBA">
        <w:rPr>
          <w:sz w:val="22"/>
          <w:szCs w:val="22"/>
        </w:rPr>
        <w:t>Wykonawca wniósł zabezpieczenie należyteg</w:t>
      </w:r>
      <w:r w:rsidR="00BE7F00" w:rsidRPr="000F5FBA">
        <w:rPr>
          <w:sz w:val="22"/>
          <w:szCs w:val="22"/>
        </w:rPr>
        <w:t>o wykonania umowy w wysokości 10</w:t>
      </w:r>
      <w:r w:rsidRPr="000F5FBA">
        <w:rPr>
          <w:sz w:val="22"/>
          <w:szCs w:val="22"/>
        </w:rPr>
        <w:t>% od wartości ceny całkowitej (brutto) podanej w ofercie w następujących formach:</w:t>
      </w:r>
    </w:p>
    <w:p w:rsidR="004639C3" w:rsidRPr="000F5FBA" w:rsidRDefault="004639C3" w:rsidP="004639C3">
      <w:pPr>
        <w:pStyle w:val="NormalnyWeb"/>
        <w:spacing w:after="0"/>
        <w:ind w:left="1276" w:hanging="992"/>
        <w:rPr>
          <w:sz w:val="22"/>
          <w:szCs w:val="22"/>
        </w:rPr>
      </w:pPr>
      <w:r w:rsidRPr="000F5FBA">
        <w:rPr>
          <w:sz w:val="22"/>
          <w:szCs w:val="22"/>
        </w:rPr>
        <w:t>- …......................................................................................................................</w:t>
      </w:r>
    </w:p>
    <w:p w:rsidR="004639C3" w:rsidRPr="000F5FBA" w:rsidRDefault="004639C3" w:rsidP="004639C3">
      <w:pPr>
        <w:pStyle w:val="NormalnyWeb"/>
        <w:spacing w:after="0"/>
        <w:ind w:left="1276" w:hanging="992"/>
        <w:rPr>
          <w:sz w:val="22"/>
          <w:szCs w:val="22"/>
        </w:rPr>
      </w:pPr>
      <w:r w:rsidRPr="000F5FBA">
        <w:rPr>
          <w:sz w:val="22"/>
          <w:szCs w:val="22"/>
        </w:rPr>
        <w:t>- …......................................................................................................................</w:t>
      </w:r>
    </w:p>
    <w:p w:rsidR="004639C3" w:rsidRPr="000F5FBA" w:rsidRDefault="004639C3" w:rsidP="004639C3">
      <w:pPr>
        <w:pStyle w:val="NormalnyWeb"/>
        <w:numPr>
          <w:ilvl w:val="0"/>
          <w:numId w:val="13"/>
        </w:numPr>
        <w:spacing w:after="0"/>
        <w:rPr>
          <w:sz w:val="22"/>
          <w:szCs w:val="22"/>
        </w:rPr>
      </w:pPr>
      <w:r w:rsidRPr="000F5FBA">
        <w:rPr>
          <w:sz w:val="22"/>
          <w:szCs w:val="22"/>
        </w:rPr>
        <w:t>Zwrot zabezpieczenia należytego wykonania umowy nastąpi w ten sposób że:</w:t>
      </w:r>
    </w:p>
    <w:p w:rsidR="004639C3" w:rsidRPr="000F5FBA" w:rsidRDefault="00C90253" w:rsidP="004639C3">
      <w:pPr>
        <w:pStyle w:val="NormalnyWeb"/>
        <w:spacing w:after="0"/>
        <w:ind w:left="360"/>
        <w:rPr>
          <w:sz w:val="22"/>
          <w:szCs w:val="22"/>
        </w:rPr>
      </w:pPr>
      <w:r w:rsidRPr="000F5FBA">
        <w:rPr>
          <w:sz w:val="22"/>
          <w:szCs w:val="22"/>
        </w:rPr>
        <w:t>1</w:t>
      </w:r>
      <w:r w:rsidR="004639C3" w:rsidRPr="000F5FBA">
        <w:rPr>
          <w:sz w:val="22"/>
          <w:szCs w:val="22"/>
        </w:rPr>
        <w:t xml:space="preserve">)część zabezpieczenia wniesionego w formie pieniężnej (70%) gwarantująca zgodne </w:t>
      </w:r>
      <w:r w:rsidR="004639C3" w:rsidRPr="000F5FBA">
        <w:rPr>
          <w:sz w:val="22"/>
          <w:szCs w:val="22"/>
        </w:rPr>
        <w:br/>
        <w:t>z umową wykonanie robót zostanie zwrócona w ciągu 30 dni od dnia wykonania zamówienia i uznania go przez Zamawiającego za należycie wykonane.</w:t>
      </w:r>
    </w:p>
    <w:p w:rsidR="004639C3" w:rsidRPr="000F5FBA" w:rsidRDefault="00C90253" w:rsidP="004639C3">
      <w:pPr>
        <w:pStyle w:val="NormalnyWeb"/>
        <w:spacing w:after="0"/>
        <w:ind w:left="360"/>
        <w:rPr>
          <w:sz w:val="22"/>
          <w:szCs w:val="22"/>
        </w:rPr>
      </w:pPr>
      <w:r w:rsidRPr="000F5FBA">
        <w:rPr>
          <w:sz w:val="22"/>
          <w:szCs w:val="22"/>
        </w:rPr>
        <w:lastRenderedPageBreak/>
        <w:t>2</w:t>
      </w:r>
      <w:r w:rsidR="004639C3" w:rsidRPr="000F5FBA">
        <w:rPr>
          <w:sz w:val="22"/>
          <w:szCs w:val="22"/>
        </w:rPr>
        <w:t>.) pozostała część zabezpieczenia (30%) zostanie zwrócona nie później niż w 15 dniu po upływie okresu rękojmi za wady.</w:t>
      </w:r>
    </w:p>
    <w:p w:rsidR="004639C3" w:rsidRPr="000F5FBA" w:rsidRDefault="004639C3" w:rsidP="004639C3">
      <w:pPr>
        <w:pStyle w:val="Teksttreci0"/>
        <w:shd w:val="clear" w:color="auto" w:fill="auto"/>
        <w:spacing w:line="264" w:lineRule="exact"/>
        <w:ind w:left="360" w:firstLine="0"/>
        <w:jc w:val="center"/>
        <w:rPr>
          <w:rFonts w:ascii="Times New Roman" w:hAnsi="Times New Roman" w:cs="Times New Roman"/>
          <w:b/>
          <w:sz w:val="22"/>
          <w:szCs w:val="22"/>
        </w:rPr>
      </w:pPr>
    </w:p>
    <w:p w:rsidR="004639C3" w:rsidRPr="000F5FBA" w:rsidRDefault="004639C3" w:rsidP="004639C3">
      <w:pPr>
        <w:pStyle w:val="Teksttreci0"/>
        <w:shd w:val="clear" w:color="auto" w:fill="auto"/>
        <w:spacing w:line="264" w:lineRule="exact"/>
        <w:ind w:left="360" w:firstLine="0"/>
        <w:jc w:val="center"/>
        <w:rPr>
          <w:rFonts w:ascii="Times New Roman" w:hAnsi="Times New Roman" w:cs="Times New Roman"/>
          <w:b/>
          <w:sz w:val="22"/>
          <w:szCs w:val="22"/>
        </w:rPr>
      </w:pPr>
      <w:r w:rsidRPr="000F5FBA">
        <w:rPr>
          <w:rFonts w:ascii="Times New Roman" w:hAnsi="Times New Roman" w:cs="Times New Roman"/>
          <w:b/>
          <w:sz w:val="22"/>
          <w:szCs w:val="22"/>
        </w:rPr>
        <w:t>GWARANCJA i RĘKOJMIA</w:t>
      </w:r>
    </w:p>
    <w:p w:rsidR="004639C3" w:rsidRPr="000F5FBA" w:rsidRDefault="003076A9" w:rsidP="004639C3">
      <w:pPr>
        <w:pStyle w:val="Teksttreci0"/>
        <w:shd w:val="clear" w:color="auto" w:fill="auto"/>
        <w:spacing w:line="264" w:lineRule="exact"/>
        <w:ind w:left="360" w:firstLine="0"/>
        <w:jc w:val="center"/>
        <w:rPr>
          <w:rFonts w:ascii="Times New Roman" w:hAnsi="Times New Roman" w:cs="Times New Roman"/>
          <w:b/>
          <w:sz w:val="22"/>
          <w:szCs w:val="22"/>
        </w:rPr>
      </w:pPr>
      <w:r w:rsidRPr="000F5FBA">
        <w:rPr>
          <w:rFonts w:ascii="Times New Roman" w:hAnsi="Times New Roman" w:cs="Times New Roman"/>
          <w:b/>
          <w:sz w:val="22"/>
          <w:szCs w:val="22"/>
        </w:rPr>
        <w:t>§ 12</w:t>
      </w:r>
    </w:p>
    <w:p w:rsidR="004639C3" w:rsidRPr="000F5FBA" w:rsidRDefault="004639C3" w:rsidP="004639C3">
      <w:pPr>
        <w:pStyle w:val="Teksttreci0"/>
        <w:shd w:val="clear" w:color="auto" w:fill="auto"/>
        <w:spacing w:line="264" w:lineRule="exact"/>
        <w:ind w:left="360" w:firstLine="0"/>
        <w:jc w:val="center"/>
        <w:rPr>
          <w:rFonts w:ascii="Times New Roman" w:hAnsi="Times New Roman" w:cs="Times New Roman"/>
          <w:b/>
          <w:sz w:val="22"/>
          <w:szCs w:val="22"/>
        </w:rPr>
      </w:pPr>
    </w:p>
    <w:p w:rsidR="004639C3" w:rsidRPr="000F5FBA" w:rsidRDefault="004639C3" w:rsidP="004639C3">
      <w:pPr>
        <w:pStyle w:val="Teksttreci0"/>
        <w:numPr>
          <w:ilvl w:val="0"/>
          <w:numId w:val="4"/>
        </w:numPr>
        <w:shd w:val="clear" w:color="auto" w:fill="auto"/>
        <w:spacing w:line="264" w:lineRule="exact"/>
        <w:ind w:left="380" w:right="20" w:hanging="360"/>
        <w:jc w:val="both"/>
        <w:rPr>
          <w:rFonts w:ascii="Times New Roman" w:hAnsi="Times New Roman" w:cs="Times New Roman"/>
          <w:sz w:val="22"/>
          <w:szCs w:val="22"/>
        </w:rPr>
      </w:pPr>
      <w:r w:rsidRPr="000F5FBA">
        <w:rPr>
          <w:rFonts w:ascii="Times New Roman" w:hAnsi="Times New Roman" w:cs="Times New Roman"/>
          <w:sz w:val="22"/>
          <w:szCs w:val="22"/>
        </w:rPr>
        <w:t xml:space="preserve"> Strony ustalają okres gwarancji na </w:t>
      </w:r>
      <w:r w:rsidRPr="000F5FBA">
        <w:rPr>
          <w:rFonts w:ascii="Times New Roman" w:hAnsi="Times New Roman" w:cs="Times New Roman"/>
          <w:b/>
          <w:sz w:val="22"/>
          <w:szCs w:val="22"/>
        </w:rPr>
        <w:t>………… miesięcy.</w:t>
      </w:r>
      <w:r w:rsidRPr="000F5FBA">
        <w:rPr>
          <w:rFonts w:ascii="Times New Roman" w:hAnsi="Times New Roman" w:cs="Times New Roman"/>
          <w:sz w:val="22"/>
          <w:szCs w:val="22"/>
        </w:rPr>
        <w:t xml:space="preserve"> Okres gwarancji rozpoczyna swój bieg od dnia podpisania protokołu odbioru końcowego stwierdzającego bezusterkowe wykonanie przedmiotu niniejszej umowy. </w:t>
      </w:r>
    </w:p>
    <w:p w:rsidR="004639C3" w:rsidRPr="000F5FBA" w:rsidRDefault="004639C3" w:rsidP="004639C3">
      <w:pPr>
        <w:pStyle w:val="Teksttreci0"/>
        <w:numPr>
          <w:ilvl w:val="0"/>
          <w:numId w:val="4"/>
        </w:numPr>
        <w:shd w:val="clear" w:color="auto" w:fill="auto"/>
        <w:spacing w:line="264" w:lineRule="exact"/>
        <w:ind w:left="380" w:hanging="360"/>
        <w:jc w:val="both"/>
        <w:rPr>
          <w:rFonts w:ascii="Times New Roman" w:hAnsi="Times New Roman" w:cs="Times New Roman"/>
          <w:sz w:val="22"/>
          <w:szCs w:val="22"/>
        </w:rPr>
      </w:pPr>
      <w:r w:rsidRPr="000F5FBA">
        <w:rPr>
          <w:rFonts w:ascii="Times New Roman" w:hAnsi="Times New Roman" w:cs="Times New Roman"/>
          <w:sz w:val="22"/>
          <w:szCs w:val="22"/>
        </w:rPr>
        <w:t xml:space="preserve"> Wykonawca ponosi pełną odpowiedzialność za wady przedmiotu umowy, które ujawnią się</w:t>
      </w:r>
    </w:p>
    <w:p w:rsidR="004639C3" w:rsidRPr="000F5FBA" w:rsidRDefault="004639C3" w:rsidP="004639C3">
      <w:pPr>
        <w:pStyle w:val="Teksttreci0"/>
        <w:shd w:val="clear" w:color="auto" w:fill="auto"/>
        <w:spacing w:line="264" w:lineRule="exact"/>
        <w:ind w:left="380" w:right="20" w:firstLine="0"/>
        <w:jc w:val="both"/>
        <w:rPr>
          <w:rFonts w:ascii="Times New Roman" w:hAnsi="Times New Roman" w:cs="Times New Roman"/>
          <w:sz w:val="22"/>
          <w:szCs w:val="22"/>
        </w:rPr>
      </w:pPr>
      <w:r w:rsidRPr="000F5FBA">
        <w:rPr>
          <w:rFonts w:ascii="Times New Roman" w:hAnsi="Times New Roman" w:cs="Times New Roman"/>
          <w:sz w:val="22"/>
          <w:szCs w:val="22"/>
        </w:rPr>
        <w:t>w okresie gwarancji. Wykonawcę obciążają wszelkie koszty i ryzyka związane z koniecznością usunięcia wad ujawnionych w okresie gwarancji.</w:t>
      </w:r>
    </w:p>
    <w:p w:rsidR="004639C3" w:rsidRPr="000F5FBA" w:rsidRDefault="004639C3" w:rsidP="004639C3">
      <w:pPr>
        <w:pStyle w:val="Teksttreci0"/>
        <w:numPr>
          <w:ilvl w:val="0"/>
          <w:numId w:val="4"/>
        </w:numPr>
        <w:shd w:val="clear" w:color="auto" w:fill="auto"/>
        <w:spacing w:line="264" w:lineRule="exact"/>
        <w:ind w:left="380" w:right="20" w:hanging="360"/>
        <w:jc w:val="both"/>
        <w:rPr>
          <w:rFonts w:ascii="Times New Roman" w:hAnsi="Times New Roman" w:cs="Times New Roman"/>
          <w:sz w:val="22"/>
          <w:szCs w:val="22"/>
        </w:rPr>
      </w:pPr>
      <w:r w:rsidRPr="000F5FBA">
        <w:rPr>
          <w:rFonts w:ascii="Times New Roman" w:hAnsi="Times New Roman" w:cs="Times New Roman"/>
          <w:sz w:val="22"/>
          <w:szCs w:val="22"/>
        </w:rPr>
        <w:t xml:space="preserve"> Gwarancja w żaden sposób nie wyłącza, nie ogranicza oraz nie zawiesza uprawnień Zamawiającego z tytułu rękojmi za wady przedmiotu umowy. Zamawiający zawiadomi Wykonawcę o wadach przedmiotu umowy w terminie 7 dni, licząc od dnia wykrycia wady. Zawiadomienie może nastąpić według wyboru Zamawiającego w formie pisemnej, z wykorzystaniem faksu albo za pośrednictwem poczty elektronicznej.</w:t>
      </w:r>
    </w:p>
    <w:p w:rsidR="004639C3" w:rsidRPr="000F5FBA" w:rsidRDefault="004639C3" w:rsidP="004639C3">
      <w:pPr>
        <w:pStyle w:val="Teksttreci0"/>
        <w:shd w:val="clear" w:color="auto" w:fill="auto"/>
        <w:spacing w:line="264" w:lineRule="exact"/>
        <w:ind w:right="20" w:firstLine="0"/>
        <w:jc w:val="both"/>
        <w:rPr>
          <w:rFonts w:ascii="Times New Roman" w:hAnsi="Times New Roman" w:cs="Times New Roman"/>
          <w:sz w:val="22"/>
          <w:szCs w:val="22"/>
        </w:rPr>
      </w:pPr>
      <w:r w:rsidRPr="000F5FBA">
        <w:rPr>
          <w:rFonts w:ascii="Times New Roman" w:hAnsi="Times New Roman" w:cs="Times New Roman"/>
          <w:sz w:val="22"/>
          <w:szCs w:val="22"/>
        </w:rPr>
        <w:t xml:space="preserve">4.    Wykonawca zobligowany jest na własny koszt do usunięcia wad przedmiotu umowy ujawnionych </w:t>
      </w:r>
    </w:p>
    <w:p w:rsidR="004639C3" w:rsidRPr="000F5FBA" w:rsidRDefault="004639C3" w:rsidP="004639C3">
      <w:pPr>
        <w:pStyle w:val="Teksttreci0"/>
        <w:shd w:val="clear" w:color="auto" w:fill="auto"/>
        <w:spacing w:line="264" w:lineRule="exact"/>
        <w:ind w:right="20" w:firstLine="0"/>
        <w:jc w:val="both"/>
        <w:rPr>
          <w:rFonts w:ascii="Times New Roman" w:hAnsi="Times New Roman" w:cs="Times New Roman"/>
          <w:sz w:val="22"/>
          <w:szCs w:val="22"/>
        </w:rPr>
      </w:pPr>
      <w:r w:rsidRPr="000F5FBA">
        <w:rPr>
          <w:rFonts w:ascii="Times New Roman" w:hAnsi="Times New Roman" w:cs="Times New Roman"/>
          <w:sz w:val="22"/>
          <w:szCs w:val="22"/>
        </w:rPr>
        <w:t xml:space="preserve">       w   okresie  gwarancji. Wykonawca przystąpi do usuwania wad w terminie 7 dni, licząc od dnia </w:t>
      </w:r>
    </w:p>
    <w:p w:rsidR="004639C3" w:rsidRPr="000F5FBA" w:rsidRDefault="004639C3" w:rsidP="004639C3">
      <w:pPr>
        <w:pStyle w:val="Teksttreci0"/>
        <w:shd w:val="clear" w:color="auto" w:fill="auto"/>
        <w:spacing w:line="264" w:lineRule="exact"/>
        <w:ind w:right="20" w:firstLine="0"/>
        <w:jc w:val="both"/>
        <w:rPr>
          <w:rFonts w:ascii="Times New Roman" w:hAnsi="Times New Roman" w:cs="Times New Roman"/>
          <w:sz w:val="22"/>
          <w:szCs w:val="22"/>
        </w:rPr>
      </w:pPr>
      <w:r w:rsidRPr="000F5FBA">
        <w:rPr>
          <w:rFonts w:ascii="Times New Roman" w:hAnsi="Times New Roman" w:cs="Times New Roman"/>
          <w:sz w:val="22"/>
          <w:szCs w:val="22"/>
        </w:rPr>
        <w:t xml:space="preserve">       otrzymania    zawiadomienia, o którym mowa w ust. 3. Usunięcie wad nastąpi w terminie </w:t>
      </w:r>
    </w:p>
    <w:p w:rsidR="004639C3" w:rsidRPr="000F5FBA" w:rsidRDefault="004639C3" w:rsidP="004639C3">
      <w:pPr>
        <w:pStyle w:val="Teksttreci0"/>
        <w:shd w:val="clear" w:color="auto" w:fill="auto"/>
        <w:spacing w:line="264" w:lineRule="exact"/>
        <w:ind w:right="20" w:firstLine="0"/>
        <w:jc w:val="both"/>
        <w:rPr>
          <w:rFonts w:ascii="Times New Roman" w:hAnsi="Times New Roman" w:cs="Times New Roman"/>
          <w:sz w:val="22"/>
          <w:szCs w:val="22"/>
        </w:rPr>
      </w:pPr>
      <w:r w:rsidRPr="000F5FBA">
        <w:rPr>
          <w:rFonts w:ascii="Times New Roman" w:hAnsi="Times New Roman" w:cs="Times New Roman"/>
          <w:sz w:val="22"/>
          <w:szCs w:val="22"/>
        </w:rPr>
        <w:t xml:space="preserve">        wyznaczonym przez  Zamawiającego.</w:t>
      </w:r>
    </w:p>
    <w:p w:rsidR="004639C3" w:rsidRPr="000F5FBA" w:rsidRDefault="004639C3" w:rsidP="004639C3">
      <w:pPr>
        <w:pStyle w:val="Teksttreci0"/>
        <w:shd w:val="clear" w:color="auto" w:fill="auto"/>
        <w:spacing w:line="264" w:lineRule="exact"/>
        <w:ind w:firstLine="0"/>
        <w:rPr>
          <w:rFonts w:ascii="Times New Roman" w:hAnsi="Times New Roman" w:cs="Times New Roman"/>
          <w:sz w:val="22"/>
          <w:szCs w:val="22"/>
        </w:rPr>
      </w:pPr>
      <w:r w:rsidRPr="000F5FBA">
        <w:rPr>
          <w:rFonts w:ascii="Times New Roman" w:hAnsi="Times New Roman" w:cs="Times New Roman"/>
          <w:bCs/>
          <w:sz w:val="22"/>
          <w:szCs w:val="22"/>
        </w:rPr>
        <w:t>5.</w:t>
      </w:r>
      <w:r w:rsidRPr="000F5FBA">
        <w:rPr>
          <w:rFonts w:ascii="Times New Roman" w:hAnsi="Times New Roman" w:cs="Times New Roman"/>
          <w:sz w:val="22"/>
          <w:szCs w:val="22"/>
        </w:rPr>
        <w:t>Niezależnie od udzielonej gwarancji, Zamawiającemu przysługują uprawnienia z tytułu rękojmi za  wady  przedmiotu umowy.</w:t>
      </w:r>
    </w:p>
    <w:p w:rsidR="004639C3" w:rsidRPr="000F5FBA" w:rsidRDefault="004639C3" w:rsidP="004639C3">
      <w:pPr>
        <w:pStyle w:val="Bezodstpw"/>
        <w:rPr>
          <w:rFonts w:ascii="Times New Roman" w:hAnsi="Times New Roman" w:cs="Times New Roman"/>
          <w:sz w:val="22"/>
          <w:szCs w:val="22"/>
        </w:rPr>
      </w:pPr>
      <w:r w:rsidRPr="000F5FBA">
        <w:rPr>
          <w:rFonts w:ascii="Times New Roman" w:hAnsi="Times New Roman" w:cs="Times New Roman"/>
          <w:sz w:val="22"/>
          <w:szCs w:val="22"/>
        </w:rPr>
        <w:t>6.    Zamawiający ma prawo dochodzić roszczeń z tytułu rękojmi lub gwarancji jakości po upływie okresu  rękojmi    lub gwarancji jakości, jeżeli zostały one zgłoszone w tym okresie.</w:t>
      </w:r>
    </w:p>
    <w:p w:rsidR="00A730CD" w:rsidRPr="000F5FBA" w:rsidRDefault="00A730CD" w:rsidP="00A730CD">
      <w:pPr>
        <w:pStyle w:val="Teksttreci20"/>
        <w:shd w:val="clear" w:color="auto" w:fill="auto"/>
        <w:spacing w:before="0" w:after="0" w:line="264" w:lineRule="exact"/>
        <w:ind w:firstLine="0"/>
        <w:jc w:val="left"/>
        <w:rPr>
          <w:rFonts w:ascii="Times New Roman" w:hAnsi="Times New Roman" w:cs="Times New Roman"/>
          <w:sz w:val="22"/>
          <w:szCs w:val="22"/>
        </w:rPr>
      </w:pPr>
    </w:p>
    <w:p w:rsidR="00A730CD" w:rsidRPr="000F5FBA" w:rsidRDefault="00A730CD" w:rsidP="00A730CD">
      <w:pPr>
        <w:pStyle w:val="Teksttreci20"/>
        <w:shd w:val="clear" w:color="auto" w:fill="auto"/>
        <w:spacing w:before="0" w:after="0" w:line="264" w:lineRule="exact"/>
        <w:ind w:firstLine="0"/>
        <w:jc w:val="left"/>
        <w:rPr>
          <w:rFonts w:ascii="Times New Roman" w:hAnsi="Times New Roman" w:cs="Times New Roman"/>
          <w:sz w:val="22"/>
          <w:szCs w:val="22"/>
        </w:rPr>
      </w:pPr>
    </w:p>
    <w:p w:rsidR="004639C3" w:rsidRPr="000F5FBA" w:rsidRDefault="004639C3" w:rsidP="004639C3">
      <w:pPr>
        <w:pStyle w:val="Teksttreci20"/>
        <w:shd w:val="clear" w:color="auto" w:fill="auto"/>
        <w:spacing w:before="0" w:after="0" w:line="264" w:lineRule="exact"/>
        <w:ind w:left="40" w:firstLine="0"/>
        <w:rPr>
          <w:rFonts w:ascii="Times New Roman" w:hAnsi="Times New Roman" w:cs="Times New Roman"/>
          <w:sz w:val="22"/>
          <w:szCs w:val="22"/>
        </w:rPr>
      </w:pPr>
      <w:r w:rsidRPr="000F5FBA">
        <w:rPr>
          <w:rFonts w:ascii="Times New Roman" w:hAnsi="Times New Roman" w:cs="Times New Roman"/>
          <w:sz w:val="22"/>
          <w:szCs w:val="22"/>
        </w:rPr>
        <w:t xml:space="preserve">KARY UMOWNE </w:t>
      </w:r>
    </w:p>
    <w:p w:rsidR="004639C3" w:rsidRPr="000F5FBA" w:rsidRDefault="00C90253" w:rsidP="004639C3">
      <w:pPr>
        <w:pStyle w:val="Teksttreci20"/>
        <w:shd w:val="clear" w:color="auto" w:fill="auto"/>
        <w:spacing w:before="0" w:after="0" w:line="264" w:lineRule="exact"/>
        <w:ind w:left="40" w:firstLine="0"/>
        <w:rPr>
          <w:rFonts w:ascii="Times New Roman" w:hAnsi="Times New Roman" w:cs="Times New Roman"/>
          <w:sz w:val="22"/>
          <w:szCs w:val="22"/>
        </w:rPr>
      </w:pPr>
      <w:r w:rsidRPr="000F5FBA">
        <w:rPr>
          <w:rFonts w:ascii="Times New Roman" w:hAnsi="Times New Roman" w:cs="Times New Roman"/>
          <w:sz w:val="22"/>
          <w:szCs w:val="22"/>
        </w:rPr>
        <w:t>§ 13</w:t>
      </w:r>
    </w:p>
    <w:p w:rsidR="004639C3" w:rsidRPr="000F5FBA" w:rsidRDefault="004639C3" w:rsidP="004639C3">
      <w:pPr>
        <w:pStyle w:val="Nagwek20"/>
        <w:keepNext/>
        <w:keepLines/>
        <w:shd w:val="clear" w:color="auto" w:fill="auto"/>
        <w:spacing w:after="0" w:line="274" w:lineRule="exact"/>
        <w:ind w:left="20" w:firstLine="0"/>
        <w:jc w:val="center"/>
        <w:rPr>
          <w:rFonts w:ascii="Times New Roman" w:hAnsi="Times New Roman" w:cs="Times New Roman"/>
          <w:sz w:val="22"/>
          <w:szCs w:val="22"/>
        </w:rPr>
      </w:pPr>
      <w:bookmarkStart w:id="4" w:name="bookmark32"/>
    </w:p>
    <w:p w:rsidR="00A730CD" w:rsidRPr="000F5FBA" w:rsidRDefault="00A730CD" w:rsidP="00A730CD">
      <w:pPr>
        <w:pStyle w:val="WW-Tekstpodstawowywcity2"/>
        <w:tabs>
          <w:tab w:val="left" w:pos="17608"/>
        </w:tabs>
        <w:jc w:val="left"/>
        <w:rPr>
          <w:rFonts w:eastAsia="Times New Roman" w:cs="Times New Roman"/>
          <w:sz w:val="22"/>
          <w:szCs w:val="22"/>
          <w:lang w:eastAsia="ar-SA" w:bidi="ar-SA"/>
        </w:rPr>
      </w:pPr>
      <w:r w:rsidRPr="000F5FBA">
        <w:rPr>
          <w:rFonts w:eastAsia="Times New Roman" w:cs="Times New Roman"/>
          <w:sz w:val="22"/>
          <w:szCs w:val="22"/>
          <w:lang w:eastAsia="ar-SA" w:bidi="ar-SA"/>
        </w:rPr>
        <w:t>1. Wykonawca zapłaci Zamawiającemu karę umowną:</w:t>
      </w:r>
    </w:p>
    <w:p w:rsidR="00A730CD" w:rsidRPr="000F5FBA" w:rsidRDefault="00A730CD" w:rsidP="00A730CD">
      <w:pPr>
        <w:tabs>
          <w:tab w:val="left" w:pos="-30382"/>
          <w:tab w:val="left" w:pos="-24469"/>
        </w:tabs>
        <w:spacing w:line="240" w:lineRule="auto"/>
        <w:ind w:left="567" w:hanging="283"/>
        <w:jc w:val="both"/>
        <w:rPr>
          <w:rFonts w:ascii="Times New Roman" w:eastAsia="Times New Roman" w:hAnsi="Times New Roman" w:cs="Times New Roman"/>
          <w:lang w:eastAsia="ar-SA"/>
        </w:rPr>
      </w:pPr>
      <w:r w:rsidRPr="000F5FBA">
        <w:rPr>
          <w:rFonts w:ascii="Times New Roman" w:eastAsia="Times New Roman" w:hAnsi="Times New Roman" w:cs="Times New Roman"/>
          <w:lang w:eastAsia="ar-SA"/>
        </w:rPr>
        <w:t xml:space="preserve">1) za odstąpienie od umowy przez Zamawiającego z przyczyn, za które odpowiedzialność ponosi Wykonawca – w wysokości </w:t>
      </w:r>
      <w:r w:rsidRPr="000F5FBA">
        <w:rPr>
          <w:rFonts w:ascii="Times New Roman" w:eastAsia="Times New Roman" w:hAnsi="Times New Roman" w:cs="Times New Roman"/>
          <w:b/>
          <w:bCs/>
          <w:lang w:eastAsia="ar-SA"/>
        </w:rPr>
        <w:t>2</w:t>
      </w:r>
      <w:r w:rsidRPr="000F5FBA">
        <w:rPr>
          <w:rFonts w:ascii="Times New Roman" w:eastAsia="Times New Roman" w:hAnsi="Times New Roman" w:cs="Times New Roman"/>
          <w:b/>
          <w:lang w:eastAsia="ar-SA"/>
        </w:rPr>
        <w:t>0%</w:t>
      </w:r>
      <w:r w:rsidRPr="000F5FBA">
        <w:rPr>
          <w:rFonts w:ascii="Times New Roman" w:eastAsia="Times New Roman" w:hAnsi="Times New Roman" w:cs="Times New Roman"/>
          <w:lang w:eastAsia="ar-SA"/>
        </w:rPr>
        <w:t xml:space="preserve"> wynagrodzenia umownego brutto, o którym </w:t>
      </w:r>
      <w:r w:rsidR="003076A9" w:rsidRPr="000F5FBA">
        <w:rPr>
          <w:rFonts w:ascii="Times New Roman" w:eastAsia="Times New Roman" w:hAnsi="Times New Roman" w:cs="Times New Roman"/>
          <w:lang w:eastAsia="ar-SA"/>
        </w:rPr>
        <w:t>mowa w § 10</w:t>
      </w:r>
      <w:r w:rsidRPr="000F5FBA">
        <w:rPr>
          <w:rFonts w:ascii="Times New Roman" w:eastAsia="Times New Roman" w:hAnsi="Times New Roman" w:cs="Times New Roman"/>
          <w:lang w:eastAsia="ar-SA"/>
        </w:rPr>
        <w:t xml:space="preserve"> ust. 1 niniejszej umowy za przedmiot umowy;</w:t>
      </w:r>
    </w:p>
    <w:p w:rsidR="00A730CD" w:rsidRPr="000F5FBA" w:rsidRDefault="00A730CD" w:rsidP="00A730CD">
      <w:pPr>
        <w:tabs>
          <w:tab w:val="left" w:pos="-30382"/>
          <w:tab w:val="left" w:pos="-24469"/>
        </w:tabs>
        <w:spacing w:line="240" w:lineRule="auto"/>
        <w:ind w:left="567" w:hanging="283"/>
        <w:jc w:val="both"/>
        <w:rPr>
          <w:rFonts w:ascii="Times New Roman" w:eastAsia="Times New Roman" w:hAnsi="Times New Roman" w:cs="Times New Roman"/>
          <w:lang w:eastAsia="ar-SA"/>
        </w:rPr>
      </w:pPr>
      <w:r w:rsidRPr="000F5FBA">
        <w:rPr>
          <w:rFonts w:ascii="Times New Roman" w:eastAsia="Times New Roman" w:hAnsi="Times New Roman" w:cs="Times New Roman"/>
          <w:lang w:eastAsia="ar-SA"/>
        </w:rPr>
        <w:t xml:space="preserve">2) za zwłokę w oddaniu określonego w umowie przedmiotu odbioru – w wysokości </w:t>
      </w:r>
      <w:r w:rsidRPr="000F5FBA">
        <w:rPr>
          <w:rFonts w:ascii="Times New Roman" w:eastAsia="Times New Roman" w:hAnsi="Times New Roman" w:cs="Times New Roman"/>
          <w:b/>
          <w:lang w:eastAsia="ar-SA"/>
        </w:rPr>
        <w:t>0,2%</w:t>
      </w:r>
      <w:r w:rsidRPr="000F5FBA">
        <w:rPr>
          <w:rFonts w:ascii="Times New Roman" w:eastAsia="Times New Roman" w:hAnsi="Times New Roman" w:cs="Times New Roman"/>
          <w:lang w:eastAsia="ar-SA"/>
        </w:rPr>
        <w:t xml:space="preserve"> wynagrodzenia umow</w:t>
      </w:r>
      <w:r w:rsidR="003076A9" w:rsidRPr="000F5FBA">
        <w:rPr>
          <w:rFonts w:ascii="Times New Roman" w:eastAsia="Times New Roman" w:hAnsi="Times New Roman" w:cs="Times New Roman"/>
          <w:lang w:eastAsia="ar-SA"/>
        </w:rPr>
        <w:t>nego brutto, o którym mowa w § 10</w:t>
      </w:r>
      <w:r w:rsidRPr="000F5FBA">
        <w:rPr>
          <w:rFonts w:ascii="Times New Roman" w:eastAsia="Times New Roman" w:hAnsi="Times New Roman" w:cs="Times New Roman"/>
          <w:lang w:eastAsia="ar-SA"/>
        </w:rPr>
        <w:t xml:space="preserve"> ust. 1 niniejszej umowy, za każdy dzień zwłoki;</w:t>
      </w:r>
    </w:p>
    <w:p w:rsidR="00A730CD" w:rsidRPr="000F5FBA" w:rsidRDefault="00A730CD" w:rsidP="00A730CD">
      <w:pPr>
        <w:tabs>
          <w:tab w:val="left" w:pos="21546"/>
          <w:tab w:val="left" w:pos="27459"/>
        </w:tabs>
        <w:spacing w:line="240" w:lineRule="auto"/>
        <w:ind w:left="567" w:hanging="283"/>
        <w:jc w:val="both"/>
        <w:rPr>
          <w:rFonts w:ascii="Times New Roman" w:hAnsi="Times New Roman" w:cs="Times New Roman"/>
        </w:rPr>
      </w:pPr>
      <w:r w:rsidRPr="000F5FBA">
        <w:rPr>
          <w:rFonts w:ascii="Times New Roman" w:hAnsi="Times New Roman" w:cs="Times New Roman"/>
        </w:rPr>
        <w:t>3) za nieprzedłożenie do zaakceptowania projektu umowy o podwykonawstwo, której przedmiotem są roboty budowlane lub projektu jej zmiany – w wysokości 500  złotych za każdy nieprzedłożony do zaakceptowania projekt umowy lub jej zmiany;</w:t>
      </w:r>
    </w:p>
    <w:p w:rsidR="00A730CD" w:rsidRPr="000F5FBA" w:rsidRDefault="00A730CD" w:rsidP="00A730CD">
      <w:pPr>
        <w:tabs>
          <w:tab w:val="left" w:pos="21546"/>
          <w:tab w:val="left" w:pos="27459"/>
        </w:tabs>
        <w:spacing w:line="240" w:lineRule="auto"/>
        <w:ind w:left="567" w:hanging="283"/>
        <w:jc w:val="both"/>
        <w:rPr>
          <w:rFonts w:ascii="Times New Roman" w:hAnsi="Times New Roman" w:cs="Times New Roman"/>
        </w:rPr>
      </w:pPr>
      <w:r w:rsidRPr="000F5FBA">
        <w:rPr>
          <w:rFonts w:ascii="Times New Roman" w:hAnsi="Times New Roman" w:cs="Times New Roman"/>
        </w:rPr>
        <w:t>4) za nieprzedłożenie poświadczonej za zgodność z oryginałem kopii umowy o podwykonawstwo lub jej zmiany – w wysokości 500</w:t>
      </w:r>
      <w:r w:rsidR="00C90253" w:rsidRPr="000F5FBA">
        <w:rPr>
          <w:rFonts w:ascii="Times New Roman" w:hAnsi="Times New Roman" w:cs="Times New Roman"/>
        </w:rPr>
        <w:t>,00</w:t>
      </w:r>
      <w:r w:rsidRPr="000F5FBA">
        <w:rPr>
          <w:rFonts w:ascii="Times New Roman" w:hAnsi="Times New Roman" w:cs="Times New Roman"/>
        </w:rPr>
        <w:t xml:space="preserve"> złotych za każdą nieprzedłożoną kopię umowy lub jej zmiany;</w:t>
      </w:r>
    </w:p>
    <w:p w:rsidR="00A730CD" w:rsidRPr="000F5FBA" w:rsidRDefault="00A730CD" w:rsidP="00A730CD">
      <w:pPr>
        <w:tabs>
          <w:tab w:val="left" w:pos="21546"/>
          <w:tab w:val="left" w:pos="27459"/>
        </w:tabs>
        <w:spacing w:line="240" w:lineRule="auto"/>
        <w:ind w:left="567" w:hanging="283"/>
        <w:jc w:val="both"/>
        <w:rPr>
          <w:rFonts w:ascii="Times New Roman" w:hAnsi="Times New Roman" w:cs="Times New Roman"/>
        </w:rPr>
      </w:pPr>
      <w:r w:rsidRPr="000F5FBA">
        <w:rPr>
          <w:rFonts w:ascii="Times New Roman" w:hAnsi="Times New Roman" w:cs="Times New Roman"/>
        </w:rPr>
        <w:t>5) za nieterminową zapłatę wynagrodzenia należnego podwykonawcom lub dalszym podwykonawcom – w wysokości ustawowych odsetek za nieterminową zapłatę;</w:t>
      </w:r>
    </w:p>
    <w:p w:rsidR="00A730CD" w:rsidRPr="000F5FBA" w:rsidRDefault="00A730CD" w:rsidP="00A730CD">
      <w:pPr>
        <w:tabs>
          <w:tab w:val="left" w:pos="21546"/>
          <w:tab w:val="left" w:pos="27459"/>
        </w:tabs>
        <w:spacing w:line="240" w:lineRule="auto"/>
        <w:ind w:left="567" w:hanging="283"/>
        <w:jc w:val="both"/>
        <w:rPr>
          <w:rFonts w:ascii="Times New Roman" w:eastAsia="Times New Roman" w:hAnsi="Times New Roman" w:cs="Times New Roman"/>
          <w:lang w:eastAsia="ar-SA"/>
        </w:rPr>
      </w:pPr>
      <w:r w:rsidRPr="000F5FBA">
        <w:rPr>
          <w:rFonts w:ascii="Times New Roman" w:hAnsi="Times New Roman" w:cs="Times New Roman"/>
        </w:rPr>
        <w:t>6) za brak zapłaty należnego wynagrodzenia podwykonawcom lub dalszym podwykonawcom – w wysokości 0,5% należnego im wynagrodzenia za każde dokonanie przez Zamawiającego bezpośredniej płatności na rzecz podwykonawców lub dalszych podwykonawców;</w:t>
      </w:r>
    </w:p>
    <w:p w:rsidR="00A730CD" w:rsidRPr="000F5FBA" w:rsidRDefault="00A730CD" w:rsidP="00A730CD">
      <w:pPr>
        <w:tabs>
          <w:tab w:val="left" w:pos="21546"/>
          <w:tab w:val="left" w:pos="27459"/>
        </w:tabs>
        <w:spacing w:line="240" w:lineRule="auto"/>
        <w:ind w:left="567" w:hanging="283"/>
        <w:jc w:val="both"/>
        <w:rPr>
          <w:rFonts w:ascii="Times New Roman" w:eastAsia="Times New Roman" w:hAnsi="Times New Roman" w:cs="Times New Roman"/>
          <w:lang w:eastAsia="ar-SA"/>
        </w:rPr>
      </w:pPr>
      <w:r w:rsidRPr="000F5FBA">
        <w:rPr>
          <w:rFonts w:ascii="Times New Roman" w:eastAsia="Times New Roman" w:hAnsi="Times New Roman" w:cs="Times New Roman"/>
          <w:lang w:eastAsia="ar-SA"/>
        </w:rPr>
        <w:lastRenderedPageBreak/>
        <w:t>7) za brak dokonania wymaganej przez Zamawiającego zmiany umowy o podwykonawstwo w zakresie terminu zapłaty we wskazanym przez Zamawi</w:t>
      </w:r>
      <w:r w:rsidR="00C90253" w:rsidRPr="000F5FBA">
        <w:rPr>
          <w:rFonts w:ascii="Times New Roman" w:eastAsia="Times New Roman" w:hAnsi="Times New Roman" w:cs="Times New Roman"/>
          <w:lang w:eastAsia="ar-SA"/>
        </w:rPr>
        <w:t xml:space="preserve">ającego terminie – w wysokości  </w:t>
      </w:r>
      <w:r w:rsidR="000207E4">
        <w:rPr>
          <w:rFonts w:ascii="Times New Roman" w:eastAsia="Times New Roman" w:hAnsi="Times New Roman" w:cs="Times New Roman"/>
          <w:lang w:eastAsia="ar-SA"/>
        </w:rPr>
        <w:t>1</w:t>
      </w:r>
      <w:r w:rsidRPr="000F5FBA">
        <w:rPr>
          <w:rFonts w:ascii="Times New Roman" w:eastAsia="Times New Roman" w:hAnsi="Times New Roman" w:cs="Times New Roman"/>
          <w:lang w:eastAsia="ar-SA"/>
        </w:rPr>
        <w:t>000,00 złotych;</w:t>
      </w:r>
    </w:p>
    <w:p w:rsidR="00A730CD" w:rsidRPr="000F5FBA" w:rsidRDefault="00A730CD" w:rsidP="00A730CD">
      <w:pPr>
        <w:pStyle w:val="Akapitzlist1"/>
        <w:tabs>
          <w:tab w:val="left" w:pos="255"/>
          <w:tab w:val="left" w:pos="510"/>
          <w:tab w:val="left" w:pos="570"/>
        </w:tabs>
        <w:ind w:left="555" w:hanging="300"/>
        <w:jc w:val="both"/>
        <w:rPr>
          <w:rFonts w:eastAsia="Times New Roman" w:cs="Times New Roman"/>
          <w:color w:val="000000"/>
          <w:sz w:val="22"/>
          <w:szCs w:val="22"/>
          <w:lang w:eastAsia="ar-SA" w:bidi="ar-SA"/>
        </w:rPr>
      </w:pPr>
      <w:r w:rsidRPr="000F5FBA">
        <w:rPr>
          <w:rFonts w:eastAsia="Times New Roman" w:cs="Times New Roman"/>
          <w:color w:val="000000"/>
          <w:sz w:val="22"/>
          <w:szCs w:val="22"/>
          <w:lang w:eastAsia="ar-SA" w:bidi="ar-SA"/>
        </w:rPr>
        <w:t>8) za dopuszczenie do wykonywania przedmiotu umowy innego podmiotu niż Wykonawca lub zaakceptowany przez Zamawiającego podwykonawca lub dalszy podwykonawca – w wysokości 2% wynagrodzenia umow</w:t>
      </w:r>
      <w:r w:rsidR="003076A9" w:rsidRPr="000F5FBA">
        <w:rPr>
          <w:rFonts w:eastAsia="Times New Roman" w:cs="Times New Roman"/>
          <w:color w:val="000000"/>
          <w:sz w:val="22"/>
          <w:szCs w:val="22"/>
          <w:lang w:eastAsia="ar-SA" w:bidi="ar-SA"/>
        </w:rPr>
        <w:t>nego brutto, o którym mowa w § 10</w:t>
      </w:r>
      <w:r w:rsidRPr="000F5FBA">
        <w:rPr>
          <w:rFonts w:eastAsia="Times New Roman" w:cs="Times New Roman"/>
          <w:color w:val="000000"/>
          <w:sz w:val="22"/>
          <w:szCs w:val="22"/>
          <w:lang w:eastAsia="ar-SA" w:bidi="ar-SA"/>
        </w:rPr>
        <w:t xml:space="preserve"> ust. 1 niniejszej umowy;</w:t>
      </w:r>
    </w:p>
    <w:p w:rsidR="00A730CD" w:rsidRPr="000F5FBA" w:rsidRDefault="00A730CD" w:rsidP="00A730CD">
      <w:pPr>
        <w:pStyle w:val="Akapitzlist1"/>
        <w:tabs>
          <w:tab w:val="left" w:pos="255"/>
          <w:tab w:val="left" w:pos="510"/>
          <w:tab w:val="left" w:pos="570"/>
        </w:tabs>
        <w:ind w:left="555" w:hanging="300"/>
        <w:jc w:val="both"/>
        <w:rPr>
          <w:rFonts w:eastAsia="Times New Roman" w:cs="Times New Roman"/>
          <w:color w:val="3333FF"/>
          <w:sz w:val="22"/>
          <w:szCs w:val="22"/>
          <w:lang w:eastAsia="ar-SA" w:bidi="ar-SA"/>
        </w:rPr>
      </w:pPr>
    </w:p>
    <w:p w:rsidR="00A730CD" w:rsidRPr="000F5FBA" w:rsidRDefault="00A730CD" w:rsidP="00A730CD">
      <w:pPr>
        <w:pStyle w:val="Akapitzlist1"/>
        <w:numPr>
          <w:ilvl w:val="0"/>
          <w:numId w:val="14"/>
        </w:numPr>
        <w:tabs>
          <w:tab w:val="left" w:pos="255"/>
          <w:tab w:val="left" w:pos="510"/>
          <w:tab w:val="left" w:pos="570"/>
        </w:tabs>
        <w:jc w:val="both"/>
        <w:rPr>
          <w:rFonts w:eastAsia="Times New Roman" w:cs="Times New Roman"/>
          <w:sz w:val="22"/>
          <w:szCs w:val="22"/>
          <w:lang w:eastAsia="ar-SA" w:bidi="ar-SA"/>
        </w:rPr>
      </w:pPr>
      <w:r w:rsidRPr="000F5FBA">
        <w:rPr>
          <w:rFonts w:eastAsia="Times New Roman" w:cs="Times New Roman"/>
          <w:sz w:val="22"/>
          <w:szCs w:val="22"/>
          <w:lang w:eastAsia="ar-SA" w:bidi="ar-SA"/>
        </w:rPr>
        <w:t xml:space="preserve">za przebywanie na placu budowy osoby, o której mowa w </w:t>
      </w:r>
      <w:r w:rsidR="003076A9" w:rsidRPr="000F5FBA">
        <w:rPr>
          <w:rFonts w:eastAsia="Times New Roman" w:cs="Times New Roman"/>
          <w:bCs/>
          <w:sz w:val="22"/>
          <w:szCs w:val="22"/>
          <w:lang w:eastAsia="ar-SA" w:bidi="ar-SA"/>
        </w:rPr>
        <w:t>§ 3</w:t>
      </w:r>
      <w:r w:rsidRPr="000F5FBA">
        <w:rPr>
          <w:rFonts w:eastAsia="Times New Roman" w:cs="Times New Roman"/>
          <w:sz w:val="22"/>
          <w:szCs w:val="22"/>
          <w:lang w:eastAsia="ar-SA" w:bidi="ar-SA"/>
        </w:rPr>
        <w:t xml:space="preserve">  niezatrudnionej na </w:t>
      </w:r>
      <w:r w:rsidR="00C90253" w:rsidRPr="000F5FBA">
        <w:rPr>
          <w:rFonts w:eastAsia="Times New Roman" w:cs="Times New Roman"/>
          <w:sz w:val="22"/>
          <w:szCs w:val="22"/>
          <w:lang w:eastAsia="ar-SA" w:bidi="ar-SA"/>
        </w:rPr>
        <w:t xml:space="preserve">podstawie umowy </w:t>
      </w:r>
      <w:r w:rsidR="00602B6A" w:rsidRPr="000F5FBA">
        <w:rPr>
          <w:rFonts w:eastAsia="Times New Roman" w:cs="Times New Roman"/>
          <w:sz w:val="22"/>
          <w:szCs w:val="22"/>
          <w:lang w:eastAsia="ar-SA" w:bidi="ar-SA"/>
        </w:rPr>
        <w:t xml:space="preserve">o pracę </w:t>
      </w:r>
      <w:r w:rsidR="00C90253" w:rsidRPr="000F5FBA">
        <w:rPr>
          <w:rFonts w:eastAsia="Times New Roman" w:cs="Times New Roman"/>
          <w:sz w:val="22"/>
          <w:szCs w:val="22"/>
          <w:lang w:eastAsia="ar-SA" w:bidi="ar-SA"/>
        </w:rPr>
        <w:t>– w wysokości 1 000,00 zł</w:t>
      </w:r>
      <w:r w:rsidRPr="000F5FBA">
        <w:rPr>
          <w:rFonts w:eastAsia="Times New Roman" w:cs="Times New Roman"/>
          <w:sz w:val="22"/>
          <w:szCs w:val="22"/>
          <w:lang w:eastAsia="ar-SA" w:bidi="ar-SA"/>
        </w:rPr>
        <w:t xml:space="preserve"> za każdy taki przypadek.; </w:t>
      </w:r>
    </w:p>
    <w:p w:rsidR="00A730CD" w:rsidRPr="000F5FBA" w:rsidRDefault="00A730CD" w:rsidP="00A730CD">
      <w:pPr>
        <w:pStyle w:val="Akapitzlist1"/>
        <w:tabs>
          <w:tab w:val="left" w:pos="255"/>
          <w:tab w:val="left" w:pos="510"/>
          <w:tab w:val="left" w:pos="570"/>
        </w:tabs>
        <w:ind w:left="255"/>
        <w:jc w:val="both"/>
        <w:rPr>
          <w:rFonts w:eastAsia="Times New Roman" w:cs="Times New Roman"/>
          <w:color w:val="000000"/>
          <w:sz w:val="22"/>
          <w:szCs w:val="22"/>
          <w:lang w:eastAsia="ar-SA" w:bidi="ar-SA"/>
        </w:rPr>
      </w:pPr>
    </w:p>
    <w:p w:rsidR="00A730CD" w:rsidRPr="000F5FBA" w:rsidRDefault="00A730CD" w:rsidP="00A730CD">
      <w:pPr>
        <w:tabs>
          <w:tab w:val="left" w:pos="-30382"/>
          <w:tab w:val="left" w:pos="-24469"/>
        </w:tabs>
        <w:spacing w:line="240" w:lineRule="auto"/>
        <w:ind w:left="567" w:hanging="283"/>
        <w:jc w:val="both"/>
        <w:rPr>
          <w:rFonts w:ascii="Times New Roman" w:eastAsia="Times New Roman" w:hAnsi="Times New Roman" w:cs="Times New Roman"/>
          <w:lang w:eastAsia="ar-SA"/>
        </w:rPr>
      </w:pPr>
      <w:r w:rsidRPr="000F5FBA">
        <w:rPr>
          <w:rFonts w:ascii="Times New Roman" w:eastAsia="Times New Roman" w:hAnsi="Times New Roman" w:cs="Times New Roman"/>
          <w:lang w:eastAsia="ar-SA"/>
        </w:rPr>
        <w:t xml:space="preserve">10) za zwłokę w usunięciu wad stwierdzonych przy odbiorze końcowym lub ujawnionych w okresie gwarancji lub rękojmi albo stwierdzonych w trakcie odbioru ostatecznego, czyli przed upłynięciem okresu gwarancji lub rękojmi – w wysokości </w:t>
      </w:r>
      <w:r w:rsidRPr="000F5FBA">
        <w:rPr>
          <w:rFonts w:ascii="Times New Roman" w:eastAsia="Times New Roman" w:hAnsi="Times New Roman" w:cs="Times New Roman"/>
          <w:b/>
          <w:lang w:eastAsia="ar-SA"/>
        </w:rPr>
        <w:t>0,2%</w:t>
      </w:r>
      <w:r w:rsidRPr="000F5FBA">
        <w:rPr>
          <w:rFonts w:ascii="Times New Roman" w:eastAsia="Times New Roman" w:hAnsi="Times New Roman" w:cs="Times New Roman"/>
          <w:lang w:eastAsia="ar-SA"/>
        </w:rPr>
        <w:t xml:space="preserve"> wynagrodzenia umow</w:t>
      </w:r>
      <w:r w:rsidR="003076A9" w:rsidRPr="000F5FBA">
        <w:rPr>
          <w:rFonts w:ascii="Times New Roman" w:eastAsia="Times New Roman" w:hAnsi="Times New Roman" w:cs="Times New Roman"/>
          <w:lang w:eastAsia="ar-SA"/>
        </w:rPr>
        <w:t>nego brutto, o którym mowa w § 10</w:t>
      </w:r>
      <w:r w:rsidRPr="000F5FBA">
        <w:rPr>
          <w:rFonts w:ascii="Times New Roman" w:eastAsia="Times New Roman" w:hAnsi="Times New Roman" w:cs="Times New Roman"/>
          <w:lang w:eastAsia="ar-SA"/>
        </w:rPr>
        <w:t xml:space="preserve"> ust. 1 niniejszej umowy, za każdy dzień zwłoki, liczonej od dnia wyznaczonego na usunięcie wad.</w:t>
      </w:r>
    </w:p>
    <w:p w:rsidR="00A730CD" w:rsidRPr="000F5FBA" w:rsidRDefault="00A730CD" w:rsidP="00A730CD">
      <w:pPr>
        <w:tabs>
          <w:tab w:val="left" w:pos="17608"/>
        </w:tabs>
        <w:spacing w:line="240" w:lineRule="auto"/>
        <w:ind w:left="284" w:hanging="284"/>
        <w:jc w:val="both"/>
        <w:rPr>
          <w:rFonts w:ascii="Times New Roman" w:eastAsia="Times New Roman" w:hAnsi="Times New Roman" w:cs="Times New Roman"/>
          <w:lang w:eastAsia="ar-SA"/>
        </w:rPr>
      </w:pPr>
      <w:r w:rsidRPr="000F5FBA">
        <w:rPr>
          <w:rFonts w:ascii="Times New Roman" w:eastAsia="Times New Roman" w:hAnsi="Times New Roman" w:cs="Times New Roman"/>
          <w:lang w:eastAsia="ar-SA"/>
        </w:rPr>
        <w:t xml:space="preserve">2. Zamawiający zapłaci Wykonawcy karę umową za odstąpienie od umowy przez Wykonawcę z przyczyn, za które ponosi odpowiedzialność Zamawiający – w wysokości </w:t>
      </w:r>
      <w:r w:rsidRPr="000F5FBA">
        <w:rPr>
          <w:rFonts w:ascii="Times New Roman" w:eastAsia="Times New Roman" w:hAnsi="Times New Roman" w:cs="Times New Roman"/>
          <w:b/>
          <w:bCs/>
          <w:lang w:eastAsia="ar-SA"/>
        </w:rPr>
        <w:t>2</w:t>
      </w:r>
      <w:r w:rsidRPr="000F5FBA">
        <w:rPr>
          <w:rFonts w:ascii="Times New Roman" w:eastAsia="Times New Roman" w:hAnsi="Times New Roman" w:cs="Times New Roman"/>
          <w:b/>
          <w:lang w:eastAsia="ar-SA"/>
        </w:rPr>
        <w:t>0%</w:t>
      </w:r>
      <w:r w:rsidRPr="000F5FBA">
        <w:rPr>
          <w:rFonts w:ascii="Times New Roman" w:eastAsia="Times New Roman" w:hAnsi="Times New Roman" w:cs="Times New Roman"/>
          <w:lang w:eastAsia="ar-SA"/>
        </w:rPr>
        <w:t xml:space="preserve"> wynagrodzenia umow</w:t>
      </w:r>
      <w:r w:rsidR="003076A9" w:rsidRPr="000F5FBA">
        <w:rPr>
          <w:rFonts w:ascii="Times New Roman" w:eastAsia="Times New Roman" w:hAnsi="Times New Roman" w:cs="Times New Roman"/>
          <w:lang w:eastAsia="ar-SA"/>
        </w:rPr>
        <w:t>nego brutto, o którym mowa w § 10</w:t>
      </w:r>
      <w:r w:rsidRPr="000F5FBA">
        <w:rPr>
          <w:rFonts w:ascii="Times New Roman" w:eastAsia="Times New Roman" w:hAnsi="Times New Roman" w:cs="Times New Roman"/>
          <w:lang w:eastAsia="ar-SA"/>
        </w:rPr>
        <w:t xml:space="preserve"> ust. 1 niniejszej umowy, za wyjątkiem wystąpienia sytuacji, przedstawionej w art. 145 ustawy Prawo zamówień publiczny</w:t>
      </w:r>
      <w:r w:rsidR="000207E4">
        <w:rPr>
          <w:rFonts w:ascii="Times New Roman" w:eastAsia="Times New Roman" w:hAnsi="Times New Roman" w:cs="Times New Roman"/>
          <w:lang w:eastAsia="ar-SA"/>
        </w:rPr>
        <w:t>ch.</w:t>
      </w:r>
      <w:bookmarkStart w:id="5" w:name="_GoBack"/>
      <w:bookmarkEnd w:id="5"/>
    </w:p>
    <w:p w:rsidR="00A730CD" w:rsidRPr="000F5FBA" w:rsidRDefault="00A730CD" w:rsidP="00A730CD">
      <w:pPr>
        <w:tabs>
          <w:tab w:val="left" w:pos="17608"/>
        </w:tabs>
        <w:spacing w:after="120" w:line="240" w:lineRule="auto"/>
        <w:ind w:left="284" w:hanging="284"/>
        <w:jc w:val="both"/>
        <w:rPr>
          <w:rFonts w:ascii="Times New Roman" w:eastAsia="Times New Roman" w:hAnsi="Times New Roman" w:cs="Times New Roman"/>
          <w:lang w:eastAsia="ar-SA"/>
        </w:rPr>
      </w:pPr>
      <w:r w:rsidRPr="000F5FBA">
        <w:rPr>
          <w:rFonts w:ascii="Times New Roman" w:eastAsia="Times New Roman" w:hAnsi="Times New Roman" w:cs="Times New Roman"/>
          <w:lang w:eastAsia="ar-SA"/>
        </w:rPr>
        <w:t>3. Kary umowne za przekroczenie terminu, o którym mowa w ust. 1 lit. b, czyli „za zwłokę w oddaniu przedmiotu umowy” oraz „za zwłokę w usunięciu wad stwierdzonych przy odbiorze końcowym”, o którym mowa w ust. 1 lit. j nie mogą przekroczyć 20% wynagrodzenia umow</w:t>
      </w:r>
      <w:r w:rsidR="003076A9" w:rsidRPr="000F5FBA">
        <w:rPr>
          <w:rFonts w:ascii="Times New Roman" w:eastAsia="Times New Roman" w:hAnsi="Times New Roman" w:cs="Times New Roman"/>
          <w:lang w:eastAsia="ar-SA"/>
        </w:rPr>
        <w:t>nego brutto, o którym mowa w § 10</w:t>
      </w:r>
      <w:r w:rsidRPr="000F5FBA">
        <w:rPr>
          <w:rFonts w:ascii="Times New Roman" w:eastAsia="Times New Roman" w:hAnsi="Times New Roman" w:cs="Times New Roman"/>
          <w:lang w:eastAsia="ar-SA"/>
        </w:rPr>
        <w:t xml:space="preserve"> ust. 1 niniejszej umowy.</w:t>
      </w:r>
    </w:p>
    <w:p w:rsidR="00A730CD" w:rsidRPr="000F5FBA" w:rsidRDefault="00A730CD" w:rsidP="00A730CD">
      <w:pPr>
        <w:tabs>
          <w:tab w:val="left" w:pos="17608"/>
        </w:tabs>
        <w:spacing w:line="240" w:lineRule="auto"/>
        <w:ind w:left="284" w:hanging="284"/>
        <w:jc w:val="both"/>
        <w:rPr>
          <w:rFonts w:ascii="Times New Roman" w:hAnsi="Times New Roman" w:cs="Times New Roman"/>
        </w:rPr>
      </w:pPr>
      <w:r w:rsidRPr="000F5FBA">
        <w:rPr>
          <w:rFonts w:ascii="Times New Roman" w:eastAsia="Times New Roman" w:hAnsi="Times New Roman" w:cs="Times New Roman"/>
          <w:lang w:eastAsia="ar-SA"/>
        </w:rPr>
        <w:t>4. Zamawiający ma prawo dochodzić odszkodowania uzupełniającego na zasadach Kodeksu  Cywilnego,  jeżeli szkoda przewyższy wysokość kar umownych.</w:t>
      </w:r>
    </w:p>
    <w:p w:rsidR="00A730CD" w:rsidRPr="000F5FBA" w:rsidRDefault="00A730CD" w:rsidP="00A730CD">
      <w:pPr>
        <w:pStyle w:val="Nagwek20"/>
        <w:keepNext/>
        <w:keepLines/>
        <w:shd w:val="clear" w:color="auto" w:fill="auto"/>
        <w:spacing w:after="0" w:line="240" w:lineRule="auto"/>
        <w:ind w:left="20" w:firstLine="0"/>
        <w:jc w:val="center"/>
        <w:rPr>
          <w:rFonts w:ascii="Times New Roman" w:hAnsi="Times New Roman" w:cs="Times New Roman"/>
          <w:sz w:val="22"/>
          <w:szCs w:val="22"/>
        </w:rPr>
      </w:pPr>
    </w:p>
    <w:p w:rsidR="004639C3" w:rsidRPr="000F5FBA" w:rsidRDefault="004639C3" w:rsidP="004639C3">
      <w:pPr>
        <w:pStyle w:val="Nagwek20"/>
        <w:keepNext/>
        <w:keepLines/>
        <w:shd w:val="clear" w:color="auto" w:fill="auto"/>
        <w:spacing w:after="0" w:line="274" w:lineRule="exact"/>
        <w:ind w:left="20" w:firstLine="0"/>
        <w:jc w:val="center"/>
        <w:rPr>
          <w:rFonts w:ascii="Times New Roman" w:hAnsi="Times New Roman" w:cs="Times New Roman"/>
          <w:sz w:val="22"/>
          <w:szCs w:val="22"/>
        </w:rPr>
      </w:pPr>
    </w:p>
    <w:p w:rsidR="004639C3" w:rsidRPr="000F5FBA" w:rsidRDefault="004639C3" w:rsidP="004639C3">
      <w:pPr>
        <w:pStyle w:val="Nagwek20"/>
        <w:keepNext/>
        <w:keepLines/>
        <w:shd w:val="clear" w:color="auto" w:fill="auto"/>
        <w:spacing w:after="0" w:line="274" w:lineRule="exact"/>
        <w:ind w:left="20" w:firstLine="0"/>
        <w:jc w:val="center"/>
        <w:rPr>
          <w:rFonts w:ascii="Times New Roman" w:hAnsi="Times New Roman" w:cs="Times New Roman"/>
          <w:sz w:val="22"/>
          <w:szCs w:val="22"/>
        </w:rPr>
      </w:pPr>
      <w:r w:rsidRPr="000F5FBA">
        <w:rPr>
          <w:rFonts w:ascii="Times New Roman" w:hAnsi="Times New Roman" w:cs="Times New Roman"/>
          <w:sz w:val="22"/>
          <w:szCs w:val="22"/>
        </w:rPr>
        <w:t xml:space="preserve">ZMIANY UMOWY </w:t>
      </w:r>
    </w:p>
    <w:p w:rsidR="004639C3" w:rsidRPr="000F5FBA" w:rsidRDefault="004639C3" w:rsidP="004639C3">
      <w:pPr>
        <w:pStyle w:val="Nagwek20"/>
        <w:keepNext/>
        <w:keepLines/>
        <w:shd w:val="clear" w:color="auto" w:fill="auto"/>
        <w:spacing w:after="0" w:line="274" w:lineRule="exact"/>
        <w:ind w:left="20" w:firstLine="0"/>
        <w:jc w:val="center"/>
        <w:rPr>
          <w:rFonts w:ascii="Times New Roman" w:hAnsi="Times New Roman" w:cs="Times New Roman"/>
          <w:sz w:val="22"/>
          <w:szCs w:val="22"/>
        </w:rPr>
      </w:pPr>
      <w:r w:rsidRPr="000F5FBA">
        <w:rPr>
          <w:rFonts w:ascii="Times New Roman" w:hAnsi="Times New Roman" w:cs="Times New Roman"/>
          <w:sz w:val="22"/>
          <w:szCs w:val="22"/>
        </w:rPr>
        <w:t xml:space="preserve">§ </w:t>
      </w:r>
      <w:bookmarkEnd w:id="4"/>
      <w:r w:rsidR="00C90253" w:rsidRPr="000F5FBA">
        <w:rPr>
          <w:rFonts w:ascii="Times New Roman" w:hAnsi="Times New Roman" w:cs="Times New Roman"/>
          <w:sz w:val="22"/>
          <w:szCs w:val="22"/>
        </w:rPr>
        <w:t>14</w:t>
      </w:r>
    </w:p>
    <w:p w:rsidR="004639C3" w:rsidRPr="000F5FBA" w:rsidRDefault="004639C3" w:rsidP="004639C3">
      <w:pPr>
        <w:pStyle w:val="Nagwek20"/>
        <w:keepNext/>
        <w:keepLines/>
        <w:shd w:val="clear" w:color="auto" w:fill="auto"/>
        <w:spacing w:after="0" w:line="274" w:lineRule="exact"/>
        <w:ind w:left="20" w:firstLine="0"/>
        <w:jc w:val="center"/>
        <w:rPr>
          <w:rFonts w:ascii="Times New Roman" w:hAnsi="Times New Roman" w:cs="Times New Roman"/>
          <w:sz w:val="22"/>
          <w:szCs w:val="22"/>
        </w:rPr>
      </w:pPr>
    </w:p>
    <w:p w:rsidR="004639C3" w:rsidRPr="000F5FBA" w:rsidRDefault="004639C3" w:rsidP="004639C3">
      <w:pPr>
        <w:pStyle w:val="Bezodstpw"/>
        <w:widowControl/>
        <w:numPr>
          <w:ilvl w:val="3"/>
          <w:numId w:val="8"/>
        </w:numPr>
        <w:tabs>
          <w:tab w:val="clear" w:pos="2880"/>
          <w:tab w:val="num" w:pos="567"/>
        </w:tabs>
        <w:ind w:left="567" w:hanging="567"/>
        <w:jc w:val="both"/>
        <w:rPr>
          <w:rFonts w:ascii="Times New Roman" w:hAnsi="Times New Roman" w:cs="Times New Roman"/>
          <w:sz w:val="22"/>
          <w:szCs w:val="22"/>
        </w:rPr>
      </w:pPr>
      <w:r w:rsidRPr="000F5FBA">
        <w:rPr>
          <w:rFonts w:ascii="Times New Roman" w:hAnsi="Times New Roman" w:cs="Times New Roman"/>
          <w:sz w:val="22"/>
          <w:szCs w:val="22"/>
        </w:rPr>
        <w:t>Wszelkie zmiany i uzupełnienia treści umowy winny zostać dokonane w formie aneksu podpisanego przez obie strony, pod rygorem nieważności w przypadkach określonych w SIWZ.</w:t>
      </w:r>
    </w:p>
    <w:p w:rsidR="004639C3" w:rsidRPr="000F5FBA" w:rsidRDefault="004639C3" w:rsidP="004639C3">
      <w:pPr>
        <w:pStyle w:val="Default"/>
        <w:ind w:left="567"/>
        <w:jc w:val="both"/>
        <w:rPr>
          <w:rFonts w:ascii="Times New Roman" w:hAnsi="Times New Roman" w:cs="Times New Roman"/>
          <w:color w:val="auto"/>
          <w:sz w:val="22"/>
          <w:szCs w:val="22"/>
        </w:rPr>
      </w:pPr>
      <w:r w:rsidRPr="000F5FBA">
        <w:rPr>
          <w:rFonts w:ascii="Times New Roman" w:hAnsi="Times New Roman" w:cs="Times New Roman"/>
          <w:color w:val="auto"/>
          <w:sz w:val="22"/>
          <w:szCs w:val="22"/>
        </w:rPr>
        <w:t xml:space="preserve">Zamawiający zgodnie z art. 144 ust. 1 pkt. 1ustawy Prawo zamówień publicznych przewiduje możliwość dokonywania zmian w treści zawartej umowy w stosunku do treści oferty w zakresie: </w:t>
      </w:r>
    </w:p>
    <w:p w:rsidR="004639C3" w:rsidRPr="000F5FBA" w:rsidRDefault="004639C3" w:rsidP="004639C3">
      <w:pPr>
        <w:pStyle w:val="Akapitzlist"/>
        <w:widowControl w:val="0"/>
        <w:numPr>
          <w:ilvl w:val="1"/>
          <w:numId w:val="9"/>
        </w:numPr>
        <w:tabs>
          <w:tab w:val="left" w:pos="0"/>
        </w:tabs>
        <w:spacing w:after="0" w:line="240" w:lineRule="auto"/>
        <w:ind w:left="993" w:hanging="709"/>
        <w:contextualSpacing w:val="0"/>
        <w:jc w:val="both"/>
        <w:rPr>
          <w:rFonts w:ascii="Times New Roman" w:hAnsi="Times New Roman" w:cs="Times New Roman"/>
        </w:rPr>
      </w:pPr>
      <w:r w:rsidRPr="000F5FBA">
        <w:rPr>
          <w:rFonts w:ascii="Times New Roman" w:hAnsi="Times New Roman" w:cs="Times New Roman"/>
        </w:rPr>
        <w:t>zmiany wynagrodzenia Wykonawcy, gdy:</w:t>
      </w:r>
    </w:p>
    <w:p w:rsidR="004639C3" w:rsidRPr="000F5FBA" w:rsidRDefault="004639C3" w:rsidP="004639C3">
      <w:pPr>
        <w:pStyle w:val="Akapitzlist"/>
        <w:widowControl w:val="0"/>
        <w:numPr>
          <w:ilvl w:val="2"/>
          <w:numId w:val="9"/>
        </w:numPr>
        <w:spacing w:after="0" w:line="240" w:lineRule="auto"/>
        <w:ind w:left="993" w:hanging="426"/>
        <w:contextualSpacing w:val="0"/>
        <w:jc w:val="both"/>
        <w:rPr>
          <w:rFonts w:ascii="Times New Roman" w:hAnsi="Times New Roman" w:cs="Times New Roman"/>
        </w:rPr>
      </w:pPr>
      <w:r w:rsidRPr="000F5FBA">
        <w:rPr>
          <w:rFonts w:ascii="Times New Roman" w:hAnsi="Times New Roman" w:cs="Times New Roman"/>
        </w:rPr>
        <w:t>nastąpi urzędowa zmiana stawki podatku VAT,</w:t>
      </w:r>
    </w:p>
    <w:p w:rsidR="004639C3" w:rsidRPr="000F5FBA" w:rsidRDefault="004639C3" w:rsidP="004639C3">
      <w:pPr>
        <w:pStyle w:val="Akapitzlist"/>
        <w:widowControl w:val="0"/>
        <w:numPr>
          <w:ilvl w:val="2"/>
          <w:numId w:val="9"/>
        </w:numPr>
        <w:spacing w:after="0" w:line="240" w:lineRule="auto"/>
        <w:ind w:left="993" w:right="292" w:hanging="426"/>
        <w:contextualSpacing w:val="0"/>
        <w:jc w:val="both"/>
        <w:rPr>
          <w:rFonts w:ascii="Times New Roman" w:hAnsi="Times New Roman" w:cs="Times New Roman"/>
        </w:rPr>
      </w:pPr>
      <w:r w:rsidRPr="000F5FBA">
        <w:rPr>
          <w:rFonts w:ascii="Times New Roman" w:hAnsi="Times New Roman" w:cs="Times New Roman"/>
        </w:rPr>
        <w:t>Zamawiający ograniczy zakres zamówienia, wprowadzi zamienne rozwiązania lub materiały, roboty dodatkowe lub uzupełniające.</w:t>
      </w:r>
    </w:p>
    <w:p w:rsidR="004639C3" w:rsidRPr="000F5FBA" w:rsidRDefault="004639C3" w:rsidP="004639C3">
      <w:pPr>
        <w:pStyle w:val="Tekstpodstawowy"/>
        <w:ind w:left="567" w:right="165" w:hanging="283"/>
        <w:jc w:val="both"/>
        <w:rPr>
          <w:b/>
          <w:sz w:val="22"/>
          <w:szCs w:val="22"/>
        </w:rPr>
      </w:pPr>
      <w:r w:rsidRPr="000F5FBA">
        <w:rPr>
          <w:b/>
          <w:sz w:val="22"/>
          <w:szCs w:val="22"/>
        </w:rPr>
        <w:t>Podstawą ustalenia nowej ceny będą niezmienione stawki i narzuty z kosztorysu ofertowego.</w:t>
      </w:r>
    </w:p>
    <w:p w:rsidR="004639C3" w:rsidRPr="000F5FBA" w:rsidRDefault="004639C3" w:rsidP="004639C3">
      <w:pPr>
        <w:pStyle w:val="Akapitzlist"/>
        <w:widowControl w:val="0"/>
        <w:numPr>
          <w:ilvl w:val="1"/>
          <w:numId w:val="9"/>
        </w:numPr>
        <w:tabs>
          <w:tab w:val="left" w:pos="284"/>
        </w:tabs>
        <w:spacing w:after="0" w:line="240" w:lineRule="auto"/>
        <w:ind w:left="567" w:right="290" w:hanging="283"/>
        <w:contextualSpacing w:val="0"/>
        <w:jc w:val="both"/>
        <w:rPr>
          <w:rFonts w:ascii="Times New Roman" w:hAnsi="Times New Roman" w:cs="Times New Roman"/>
          <w:b/>
        </w:rPr>
      </w:pPr>
      <w:r w:rsidRPr="000F5FBA">
        <w:rPr>
          <w:rFonts w:ascii="Times New Roman" w:hAnsi="Times New Roman" w:cs="Times New Roman"/>
        </w:rPr>
        <w:t>przedłużenia terminu zakończenia umowy o czas opóźnienia, jeżeli takie opóźnienie jest lub będzie miało wpływ na wykonanie przedmiotu umowy</w:t>
      </w:r>
      <w:r w:rsidRPr="000F5FBA">
        <w:rPr>
          <w:rFonts w:ascii="Times New Roman" w:hAnsi="Times New Roman" w:cs="Times New Roman"/>
          <w:b/>
        </w:rPr>
        <w:t>:</w:t>
      </w:r>
    </w:p>
    <w:p w:rsidR="004639C3" w:rsidRPr="000F5FBA" w:rsidRDefault="004639C3" w:rsidP="004639C3">
      <w:pPr>
        <w:pStyle w:val="Akapitzlist"/>
        <w:widowControl w:val="0"/>
        <w:numPr>
          <w:ilvl w:val="2"/>
          <w:numId w:val="9"/>
        </w:numPr>
        <w:tabs>
          <w:tab w:val="left" w:pos="851"/>
        </w:tabs>
        <w:spacing w:after="0" w:line="240" w:lineRule="auto"/>
        <w:ind w:left="851" w:right="288" w:hanging="284"/>
        <w:contextualSpacing w:val="0"/>
        <w:jc w:val="both"/>
        <w:rPr>
          <w:rFonts w:ascii="Times New Roman" w:hAnsi="Times New Roman" w:cs="Times New Roman"/>
        </w:rPr>
      </w:pPr>
      <w:r w:rsidRPr="000F5FBA">
        <w:rPr>
          <w:rFonts w:ascii="Times New Roman" w:hAnsi="Times New Roman" w:cs="Times New Roman"/>
        </w:rPr>
        <w:t>jeżeli w trakcie budowy zaszła konieczność wykonania nieprzewidzianych robót  lub Zamawiający  dokonał istotnej zmiany projektu,</w:t>
      </w:r>
    </w:p>
    <w:p w:rsidR="004639C3" w:rsidRPr="000F5FBA" w:rsidRDefault="004639C3" w:rsidP="004639C3">
      <w:pPr>
        <w:pStyle w:val="Akapitzlist"/>
        <w:widowControl w:val="0"/>
        <w:numPr>
          <w:ilvl w:val="2"/>
          <w:numId w:val="9"/>
        </w:numPr>
        <w:tabs>
          <w:tab w:val="left" w:pos="851"/>
        </w:tabs>
        <w:spacing w:after="0" w:line="240" w:lineRule="auto"/>
        <w:ind w:left="851" w:right="284" w:hanging="284"/>
        <w:contextualSpacing w:val="0"/>
        <w:jc w:val="both"/>
        <w:rPr>
          <w:rFonts w:ascii="Times New Roman" w:hAnsi="Times New Roman" w:cs="Times New Roman"/>
        </w:rPr>
      </w:pPr>
      <w:r w:rsidRPr="000F5FBA">
        <w:rPr>
          <w:rFonts w:ascii="Times New Roman" w:hAnsi="Times New Roman" w:cs="Times New Roman"/>
        </w:rPr>
        <w:t>w razie zakłócenia toku robót budowlanych przez protesty społeczne i ingerencje osób trzecich oraz wstrzymanie budowy przez organ nadzoru budowlanego i inne ograny nadzoru, ale tylko po stwierdzeniu zaniedbań niezawinionych przez wykonawcę,</w:t>
      </w:r>
    </w:p>
    <w:p w:rsidR="004639C3" w:rsidRPr="000F5FBA" w:rsidRDefault="004639C3" w:rsidP="004639C3">
      <w:pPr>
        <w:pStyle w:val="Akapitzlist"/>
        <w:widowControl w:val="0"/>
        <w:numPr>
          <w:ilvl w:val="2"/>
          <w:numId w:val="9"/>
        </w:numPr>
        <w:tabs>
          <w:tab w:val="left" w:pos="851"/>
        </w:tabs>
        <w:spacing w:after="0" w:line="240" w:lineRule="auto"/>
        <w:ind w:left="851" w:right="289" w:hanging="284"/>
        <w:contextualSpacing w:val="0"/>
        <w:jc w:val="both"/>
        <w:rPr>
          <w:rFonts w:ascii="Times New Roman" w:hAnsi="Times New Roman" w:cs="Times New Roman"/>
        </w:rPr>
      </w:pPr>
      <w:r w:rsidRPr="000F5FBA">
        <w:rPr>
          <w:rFonts w:ascii="Times New Roman" w:hAnsi="Times New Roman" w:cs="Times New Roman"/>
        </w:rPr>
        <w:t>przestojów i opóźnień zawinionych przez Zamawiającego (np. opóźnienia w przekazaniu przez Zamawiającego placu budowy),</w:t>
      </w:r>
    </w:p>
    <w:p w:rsidR="004639C3" w:rsidRPr="000F5FBA" w:rsidRDefault="004639C3" w:rsidP="004639C3">
      <w:pPr>
        <w:pStyle w:val="Akapitzlist"/>
        <w:widowControl w:val="0"/>
        <w:numPr>
          <w:ilvl w:val="2"/>
          <w:numId w:val="9"/>
        </w:numPr>
        <w:tabs>
          <w:tab w:val="left" w:pos="851"/>
        </w:tabs>
        <w:spacing w:after="0" w:line="240" w:lineRule="auto"/>
        <w:ind w:left="851" w:right="285" w:hanging="284"/>
        <w:contextualSpacing w:val="0"/>
        <w:jc w:val="both"/>
        <w:rPr>
          <w:rFonts w:ascii="Times New Roman" w:hAnsi="Times New Roman" w:cs="Times New Roman"/>
        </w:rPr>
      </w:pPr>
      <w:r w:rsidRPr="000F5FBA">
        <w:rPr>
          <w:rFonts w:ascii="Times New Roman" w:hAnsi="Times New Roman" w:cs="Times New Roman"/>
        </w:rPr>
        <w:lastRenderedPageBreak/>
        <w:t>działania siły wyższej (np. klęska żywiołowa), mające bezpośredni wpływ na terminowość wykonywania robót,</w:t>
      </w:r>
    </w:p>
    <w:p w:rsidR="004639C3" w:rsidRPr="000F5FBA" w:rsidRDefault="004639C3" w:rsidP="004639C3">
      <w:pPr>
        <w:pStyle w:val="Akapitzlist"/>
        <w:widowControl w:val="0"/>
        <w:numPr>
          <w:ilvl w:val="2"/>
          <w:numId w:val="9"/>
        </w:numPr>
        <w:tabs>
          <w:tab w:val="left" w:pos="851"/>
        </w:tabs>
        <w:spacing w:after="0" w:line="240" w:lineRule="auto"/>
        <w:ind w:left="851" w:hanging="284"/>
        <w:contextualSpacing w:val="0"/>
        <w:jc w:val="both"/>
        <w:rPr>
          <w:rFonts w:ascii="Times New Roman" w:hAnsi="Times New Roman" w:cs="Times New Roman"/>
        </w:rPr>
      </w:pPr>
      <w:r w:rsidRPr="000F5FBA">
        <w:rPr>
          <w:rFonts w:ascii="Times New Roman" w:hAnsi="Times New Roman" w:cs="Times New Roman"/>
        </w:rPr>
        <w:t>wstrzymania robót przez Zamawiającego lub z przyczyn od niego zależnych,</w:t>
      </w:r>
    </w:p>
    <w:p w:rsidR="004639C3" w:rsidRPr="000F5FBA" w:rsidRDefault="004639C3" w:rsidP="004639C3">
      <w:pPr>
        <w:pStyle w:val="Akapitzlist"/>
        <w:widowControl w:val="0"/>
        <w:numPr>
          <w:ilvl w:val="2"/>
          <w:numId w:val="9"/>
        </w:numPr>
        <w:tabs>
          <w:tab w:val="left" w:pos="851"/>
        </w:tabs>
        <w:spacing w:after="0" w:line="240" w:lineRule="auto"/>
        <w:ind w:left="851" w:right="284" w:hanging="284"/>
        <w:contextualSpacing w:val="0"/>
        <w:jc w:val="both"/>
        <w:rPr>
          <w:rFonts w:ascii="Times New Roman" w:hAnsi="Times New Roman" w:cs="Times New Roman"/>
        </w:rPr>
      </w:pPr>
      <w:r w:rsidRPr="000F5FBA">
        <w:rPr>
          <w:rFonts w:ascii="Times New Roman" w:hAnsi="Times New Roman" w:cs="Times New Roman"/>
        </w:rPr>
        <w:t xml:space="preserve">wystąpienia warunków  atmosferycznych  uniemożliwiających  prowadzenie  robót z zachowaniem względów technologicznych lub bhp (zgodnie z wymaganiami producentów materiałów), zaistnienie </w:t>
      </w:r>
      <w:r w:rsidRPr="000F5FBA">
        <w:rPr>
          <w:rFonts w:ascii="Times New Roman" w:hAnsi="Times New Roman" w:cs="Times New Roman"/>
          <w:spacing w:val="-2"/>
        </w:rPr>
        <w:t xml:space="preserve">ww. </w:t>
      </w:r>
      <w:r w:rsidRPr="000F5FBA">
        <w:rPr>
          <w:rFonts w:ascii="Times New Roman" w:hAnsi="Times New Roman" w:cs="Times New Roman"/>
        </w:rPr>
        <w:t>warunków musi być każdorazowo udokumentowane protokołem konieczności i potwierdzone przez  Inspektora Nadzoru.</w:t>
      </w:r>
    </w:p>
    <w:p w:rsidR="004639C3" w:rsidRPr="000F5FBA" w:rsidRDefault="004639C3" w:rsidP="004639C3">
      <w:pPr>
        <w:pStyle w:val="Akapitzlist"/>
        <w:widowControl w:val="0"/>
        <w:numPr>
          <w:ilvl w:val="1"/>
          <w:numId w:val="9"/>
        </w:numPr>
        <w:tabs>
          <w:tab w:val="left" w:pos="567"/>
        </w:tabs>
        <w:spacing w:after="0" w:line="240" w:lineRule="auto"/>
        <w:ind w:left="567" w:right="289" w:hanging="283"/>
        <w:contextualSpacing w:val="0"/>
        <w:jc w:val="both"/>
        <w:rPr>
          <w:rFonts w:ascii="Times New Roman" w:hAnsi="Times New Roman" w:cs="Times New Roman"/>
        </w:rPr>
      </w:pPr>
      <w:r w:rsidRPr="000F5FBA">
        <w:rPr>
          <w:rFonts w:ascii="Times New Roman" w:hAnsi="Times New Roman" w:cs="Times New Roman"/>
        </w:rPr>
        <w:t>zmiana danych związanych z obsługą administracyjno-organizacyjną  umowy, (np. zmiana numeru rachunku bankowego, zmiany danych teleadresowych),</w:t>
      </w:r>
      <w:r w:rsidR="00C90253" w:rsidRPr="000F5FBA">
        <w:rPr>
          <w:rFonts w:ascii="Times New Roman" w:hAnsi="Times New Roman" w:cs="Times New Roman"/>
        </w:rPr>
        <w:t>z</w:t>
      </w:r>
      <w:r w:rsidRPr="000F5FBA">
        <w:rPr>
          <w:rFonts w:ascii="Times New Roman" w:hAnsi="Times New Roman" w:cs="Times New Roman"/>
        </w:rPr>
        <w:t>miany osobowe tj. zmiana osób przy pomocy, których Wykonawca realizuje przedmiot umowy, na inne legitymujące się co najmniej równoważnymi uprawnieniami i kwalifikacjami, o których mowa w ustawie Prawo Budowlane lub innych ustaw, a także określonych w SIWZ jedynie za uprzednią zgodą Zamawiającego oraz wystąpienia konieczności zmiany osób, przy pomocy, których zamawiający realizuje przedmiot umowy nie wymagają aneksu do umowy.</w:t>
      </w:r>
    </w:p>
    <w:p w:rsidR="004639C3" w:rsidRPr="000F5FBA" w:rsidRDefault="004639C3" w:rsidP="004639C3">
      <w:pPr>
        <w:tabs>
          <w:tab w:val="left" w:pos="284"/>
        </w:tabs>
        <w:jc w:val="both"/>
        <w:rPr>
          <w:rFonts w:ascii="Times New Roman" w:hAnsi="Times New Roman" w:cs="Times New Roman"/>
        </w:rPr>
      </w:pPr>
      <w:r w:rsidRPr="000F5FBA">
        <w:rPr>
          <w:rFonts w:ascii="Times New Roman" w:hAnsi="Times New Roman" w:cs="Times New Roman"/>
        </w:rPr>
        <w:t>2. Określa się następujący tryb dokonywania zmian postanowień umowy:</w:t>
      </w:r>
    </w:p>
    <w:p w:rsidR="004639C3" w:rsidRPr="000F5FBA" w:rsidRDefault="004639C3" w:rsidP="004639C3">
      <w:pPr>
        <w:pStyle w:val="Akapitzlist"/>
        <w:widowControl w:val="0"/>
        <w:numPr>
          <w:ilvl w:val="1"/>
          <w:numId w:val="15"/>
        </w:numPr>
        <w:tabs>
          <w:tab w:val="left" w:pos="851"/>
        </w:tabs>
        <w:spacing w:after="0" w:line="240" w:lineRule="auto"/>
        <w:ind w:right="290"/>
        <w:jc w:val="both"/>
        <w:rPr>
          <w:rFonts w:ascii="Times New Roman" w:hAnsi="Times New Roman" w:cs="Times New Roman"/>
        </w:rPr>
      </w:pPr>
      <w:r w:rsidRPr="000F5FBA">
        <w:rPr>
          <w:rFonts w:ascii="Times New Roman" w:hAnsi="Times New Roman" w:cs="Times New Roman"/>
        </w:rPr>
        <w:t>zmiana postanowień zawartej umowy może nastąpić wyłącznie, za zgodą obu stron wyrażoną na piśmie, pod rygorem nieważności,</w:t>
      </w:r>
    </w:p>
    <w:p w:rsidR="004639C3" w:rsidRPr="000F5FBA" w:rsidRDefault="004639C3" w:rsidP="004639C3">
      <w:pPr>
        <w:pStyle w:val="Akapitzlist"/>
        <w:widowControl w:val="0"/>
        <w:numPr>
          <w:ilvl w:val="1"/>
          <w:numId w:val="15"/>
        </w:numPr>
        <w:tabs>
          <w:tab w:val="left" w:pos="851"/>
        </w:tabs>
        <w:spacing w:after="0" w:line="240" w:lineRule="auto"/>
        <w:ind w:right="288"/>
        <w:jc w:val="both"/>
        <w:rPr>
          <w:rFonts w:ascii="Times New Roman" w:hAnsi="Times New Roman" w:cs="Times New Roman"/>
        </w:rPr>
      </w:pPr>
      <w:r w:rsidRPr="000F5FBA">
        <w:rPr>
          <w:rFonts w:ascii="Times New Roman" w:hAnsi="Times New Roman" w:cs="Times New Roman"/>
        </w:rPr>
        <w:t>strona występująca o zmianę postanowień zawartej umowy zobowiązana jest do udokumentowania zaistnienia powyższych okoliczności,</w:t>
      </w:r>
    </w:p>
    <w:p w:rsidR="004639C3" w:rsidRPr="000F5FBA" w:rsidRDefault="004639C3" w:rsidP="004639C3">
      <w:pPr>
        <w:pStyle w:val="Akapitzlist"/>
        <w:widowControl w:val="0"/>
        <w:numPr>
          <w:ilvl w:val="1"/>
          <w:numId w:val="15"/>
        </w:numPr>
        <w:tabs>
          <w:tab w:val="left" w:pos="851"/>
        </w:tabs>
        <w:spacing w:after="0" w:line="240" w:lineRule="auto"/>
        <w:ind w:right="288"/>
        <w:jc w:val="both"/>
        <w:rPr>
          <w:rFonts w:ascii="Times New Roman" w:hAnsi="Times New Roman" w:cs="Times New Roman"/>
        </w:rPr>
      </w:pPr>
      <w:r w:rsidRPr="000F5FBA">
        <w:rPr>
          <w:rFonts w:ascii="Times New Roman" w:hAnsi="Times New Roman" w:cs="Times New Roman"/>
        </w:rPr>
        <w:t>wniosek o zmianę postanowień zawartej umowy musi być wyrażony na piśmie</w:t>
      </w:r>
    </w:p>
    <w:p w:rsidR="004639C3" w:rsidRPr="000F5FBA" w:rsidRDefault="004639C3" w:rsidP="004639C3">
      <w:pPr>
        <w:pStyle w:val="Teksttreci0"/>
        <w:shd w:val="clear" w:color="auto" w:fill="auto"/>
        <w:spacing w:line="264" w:lineRule="exact"/>
        <w:ind w:left="380" w:right="20" w:firstLine="0"/>
        <w:jc w:val="both"/>
        <w:rPr>
          <w:rFonts w:ascii="Times New Roman" w:hAnsi="Times New Roman" w:cs="Times New Roman"/>
          <w:sz w:val="22"/>
          <w:szCs w:val="22"/>
        </w:rPr>
      </w:pPr>
    </w:p>
    <w:p w:rsidR="004639C3" w:rsidRPr="000F5FBA" w:rsidRDefault="004639C3" w:rsidP="004639C3">
      <w:pPr>
        <w:pStyle w:val="Teksttreci0"/>
        <w:shd w:val="clear" w:color="auto" w:fill="auto"/>
        <w:spacing w:line="264" w:lineRule="exact"/>
        <w:ind w:right="20" w:firstLine="0"/>
        <w:jc w:val="both"/>
        <w:rPr>
          <w:rFonts w:ascii="Times New Roman" w:hAnsi="Times New Roman" w:cs="Times New Roman"/>
          <w:sz w:val="22"/>
          <w:szCs w:val="22"/>
        </w:rPr>
      </w:pPr>
      <w:r w:rsidRPr="000F5FBA">
        <w:rPr>
          <w:rFonts w:ascii="Times New Roman" w:hAnsi="Times New Roman" w:cs="Times New Roman"/>
          <w:sz w:val="22"/>
          <w:szCs w:val="22"/>
        </w:rPr>
        <w:t>3. Na wniosek Wykonawcy i po spełnieniu warunków określonych we wzorze umowy dotyczących podwykonawstwa, Wykonawca może modyfikować w trakcie wykonywania zamówienia złożone</w:t>
      </w:r>
    </w:p>
    <w:p w:rsidR="004639C3" w:rsidRPr="000F5FBA" w:rsidRDefault="004639C3" w:rsidP="004639C3">
      <w:pPr>
        <w:pStyle w:val="Teksttreci0"/>
        <w:shd w:val="clear" w:color="auto" w:fill="auto"/>
        <w:spacing w:line="264" w:lineRule="exact"/>
        <w:ind w:left="380" w:right="20" w:firstLine="0"/>
        <w:jc w:val="both"/>
        <w:rPr>
          <w:rFonts w:ascii="Times New Roman" w:hAnsi="Times New Roman" w:cs="Times New Roman"/>
          <w:sz w:val="22"/>
          <w:szCs w:val="22"/>
        </w:rPr>
      </w:pPr>
      <w:r w:rsidRPr="000F5FBA">
        <w:rPr>
          <w:rFonts w:ascii="Times New Roman" w:hAnsi="Times New Roman" w:cs="Times New Roman"/>
          <w:sz w:val="22"/>
          <w:szCs w:val="22"/>
        </w:rPr>
        <w:t>w ofercie deklaracje odnośnie podwykonawstwa poprzez:</w:t>
      </w:r>
    </w:p>
    <w:p w:rsidR="004639C3" w:rsidRPr="000F5FBA" w:rsidRDefault="004639C3" w:rsidP="004639C3">
      <w:pPr>
        <w:pStyle w:val="Teksttreci0"/>
        <w:numPr>
          <w:ilvl w:val="0"/>
          <w:numId w:val="7"/>
        </w:numPr>
        <w:shd w:val="clear" w:color="auto" w:fill="auto"/>
        <w:spacing w:line="264" w:lineRule="exact"/>
        <w:rPr>
          <w:rFonts w:ascii="Times New Roman" w:hAnsi="Times New Roman" w:cs="Times New Roman"/>
          <w:sz w:val="22"/>
          <w:szCs w:val="22"/>
        </w:rPr>
      </w:pPr>
      <w:r w:rsidRPr="000F5FBA">
        <w:rPr>
          <w:rFonts w:ascii="Times New Roman" w:hAnsi="Times New Roman" w:cs="Times New Roman"/>
          <w:sz w:val="22"/>
          <w:szCs w:val="22"/>
        </w:rPr>
        <w:t xml:space="preserve"> wskazanie innych podwykonawców,</w:t>
      </w:r>
    </w:p>
    <w:p w:rsidR="004639C3" w:rsidRPr="000F5FBA" w:rsidRDefault="004639C3" w:rsidP="004639C3">
      <w:pPr>
        <w:pStyle w:val="Teksttreci0"/>
        <w:numPr>
          <w:ilvl w:val="0"/>
          <w:numId w:val="7"/>
        </w:numPr>
        <w:shd w:val="clear" w:color="auto" w:fill="auto"/>
        <w:spacing w:line="264" w:lineRule="exact"/>
        <w:rPr>
          <w:rFonts w:ascii="Times New Roman" w:hAnsi="Times New Roman" w:cs="Times New Roman"/>
          <w:sz w:val="22"/>
          <w:szCs w:val="22"/>
        </w:rPr>
      </w:pPr>
      <w:r w:rsidRPr="000F5FBA">
        <w:rPr>
          <w:rFonts w:ascii="Times New Roman" w:hAnsi="Times New Roman" w:cs="Times New Roman"/>
          <w:sz w:val="22"/>
          <w:szCs w:val="22"/>
        </w:rPr>
        <w:t>rezygnację z podwykonawców.</w:t>
      </w:r>
    </w:p>
    <w:p w:rsidR="004639C3" w:rsidRPr="000F5FBA" w:rsidRDefault="004639C3" w:rsidP="004639C3">
      <w:pPr>
        <w:pStyle w:val="Teksttreci0"/>
        <w:shd w:val="clear" w:color="auto" w:fill="auto"/>
        <w:spacing w:line="264" w:lineRule="exact"/>
        <w:ind w:firstLine="0"/>
        <w:rPr>
          <w:rFonts w:ascii="Times New Roman" w:hAnsi="Times New Roman" w:cs="Times New Roman"/>
          <w:sz w:val="22"/>
          <w:szCs w:val="22"/>
        </w:rPr>
      </w:pPr>
    </w:p>
    <w:p w:rsidR="004639C3" w:rsidRPr="000F5FBA" w:rsidRDefault="004639C3" w:rsidP="004639C3">
      <w:pPr>
        <w:pStyle w:val="Teksttreci20"/>
        <w:shd w:val="clear" w:color="auto" w:fill="auto"/>
        <w:spacing w:before="0" w:after="0" w:line="264" w:lineRule="exact"/>
        <w:ind w:firstLine="0"/>
        <w:rPr>
          <w:rFonts w:ascii="Times New Roman" w:hAnsi="Times New Roman" w:cs="Times New Roman"/>
          <w:sz w:val="22"/>
          <w:szCs w:val="22"/>
        </w:rPr>
      </w:pPr>
    </w:p>
    <w:p w:rsidR="004639C3" w:rsidRPr="000F5FBA" w:rsidRDefault="00C90253" w:rsidP="004639C3">
      <w:pPr>
        <w:pStyle w:val="Teksttreci20"/>
        <w:shd w:val="clear" w:color="auto" w:fill="auto"/>
        <w:spacing w:before="0" w:after="0" w:line="264" w:lineRule="exact"/>
        <w:ind w:firstLine="0"/>
        <w:rPr>
          <w:rFonts w:ascii="Times New Roman" w:hAnsi="Times New Roman" w:cs="Times New Roman"/>
          <w:sz w:val="22"/>
          <w:szCs w:val="22"/>
        </w:rPr>
      </w:pPr>
      <w:r w:rsidRPr="000F5FBA">
        <w:rPr>
          <w:rFonts w:ascii="Times New Roman" w:hAnsi="Times New Roman" w:cs="Times New Roman"/>
          <w:sz w:val="22"/>
          <w:szCs w:val="22"/>
        </w:rPr>
        <w:t>§ 15</w:t>
      </w:r>
    </w:p>
    <w:p w:rsidR="004639C3" w:rsidRPr="000F5FBA" w:rsidRDefault="004639C3" w:rsidP="004639C3">
      <w:pPr>
        <w:pStyle w:val="Teksttreci0"/>
        <w:numPr>
          <w:ilvl w:val="0"/>
          <w:numId w:val="5"/>
        </w:numPr>
        <w:shd w:val="clear" w:color="auto" w:fill="auto"/>
        <w:spacing w:line="264" w:lineRule="exact"/>
        <w:ind w:left="380" w:right="20" w:hanging="360"/>
        <w:jc w:val="both"/>
        <w:rPr>
          <w:rFonts w:ascii="Times New Roman" w:hAnsi="Times New Roman" w:cs="Times New Roman"/>
          <w:sz w:val="22"/>
          <w:szCs w:val="22"/>
        </w:rPr>
      </w:pPr>
      <w:r w:rsidRPr="000F5FBA">
        <w:rPr>
          <w:rFonts w:ascii="Times New Roman" w:hAnsi="Times New Roman" w:cs="Times New Roman"/>
          <w:sz w:val="22"/>
          <w:szCs w:val="22"/>
        </w:rPr>
        <w:t xml:space="preserve"> Strony dopuszczają możliwość zmiany pracowników  w trakcie obowiązywania umowy, pod warunkiem, iż nowe osoby będą legitymować się odpowiednimi kwalifikacjami i doświadczeniem.</w:t>
      </w:r>
    </w:p>
    <w:p w:rsidR="004639C3" w:rsidRPr="000F5FBA" w:rsidRDefault="004639C3" w:rsidP="004639C3">
      <w:pPr>
        <w:pStyle w:val="Teksttreci0"/>
        <w:numPr>
          <w:ilvl w:val="0"/>
          <w:numId w:val="5"/>
        </w:numPr>
        <w:shd w:val="clear" w:color="auto" w:fill="auto"/>
        <w:spacing w:line="264" w:lineRule="exact"/>
        <w:ind w:left="380" w:right="20" w:hanging="360"/>
        <w:jc w:val="both"/>
        <w:rPr>
          <w:rFonts w:ascii="Times New Roman" w:hAnsi="Times New Roman" w:cs="Times New Roman"/>
          <w:sz w:val="22"/>
          <w:szCs w:val="22"/>
        </w:rPr>
      </w:pPr>
      <w:r w:rsidRPr="000F5FBA">
        <w:rPr>
          <w:rFonts w:ascii="Times New Roman" w:hAnsi="Times New Roman" w:cs="Times New Roman"/>
          <w:sz w:val="22"/>
          <w:szCs w:val="22"/>
        </w:rPr>
        <w:t xml:space="preserve"> Zmiana osób, o której mowa w ust. 1 nie jest traktowana, jako zmiana umowy. </w:t>
      </w:r>
    </w:p>
    <w:p w:rsidR="004639C3" w:rsidRPr="000F5FBA" w:rsidRDefault="004639C3" w:rsidP="004639C3">
      <w:pPr>
        <w:pStyle w:val="Teksttreci0"/>
        <w:numPr>
          <w:ilvl w:val="0"/>
          <w:numId w:val="5"/>
        </w:numPr>
        <w:shd w:val="clear" w:color="auto" w:fill="auto"/>
        <w:spacing w:line="264" w:lineRule="exact"/>
        <w:ind w:left="380" w:right="20" w:hanging="360"/>
        <w:jc w:val="both"/>
        <w:rPr>
          <w:rFonts w:ascii="Times New Roman" w:hAnsi="Times New Roman" w:cs="Times New Roman"/>
          <w:sz w:val="22"/>
          <w:szCs w:val="22"/>
        </w:rPr>
      </w:pPr>
      <w:r w:rsidRPr="000F5FBA">
        <w:rPr>
          <w:rFonts w:ascii="Times New Roman" w:hAnsi="Times New Roman" w:cs="Times New Roman"/>
          <w:sz w:val="22"/>
          <w:szCs w:val="22"/>
        </w:rPr>
        <w:t>Zmiana kierownika budowy ze strony Wykonawcy dla swej skuteczności wymaga akceptacji ze strony Zamawiającego.</w:t>
      </w:r>
    </w:p>
    <w:p w:rsidR="004639C3" w:rsidRPr="000F5FBA" w:rsidRDefault="004639C3" w:rsidP="004639C3">
      <w:pPr>
        <w:pStyle w:val="Teksttreci0"/>
        <w:shd w:val="clear" w:color="auto" w:fill="auto"/>
        <w:spacing w:line="264" w:lineRule="exact"/>
        <w:ind w:right="20" w:firstLine="0"/>
        <w:jc w:val="both"/>
        <w:rPr>
          <w:rFonts w:ascii="Times New Roman" w:hAnsi="Times New Roman" w:cs="Times New Roman"/>
          <w:sz w:val="22"/>
          <w:szCs w:val="22"/>
        </w:rPr>
      </w:pPr>
    </w:p>
    <w:p w:rsidR="004639C3" w:rsidRPr="000F5FBA" w:rsidRDefault="004639C3" w:rsidP="004639C3">
      <w:pPr>
        <w:pStyle w:val="Nagwek20"/>
        <w:keepNext/>
        <w:keepLines/>
        <w:shd w:val="clear" w:color="auto" w:fill="auto"/>
        <w:spacing w:after="0" w:line="269" w:lineRule="exact"/>
        <w:ind w:firstLine="0"/>
        <w:jc w:val="center"/>
        <w:rPr>
          <w:rFonts w:ascii="Times New Roman" w:hAnsi="Times New Roman" w:cs="Times New Roman"/>
          <w:sz w:val="22"/>
          <w:szCs w:val="22"/>
        </w:rPr>
      </w:pPr>
      <w:r w:rsidRPr="000F5FBA">
        <w:rPr>
          <w:rFonts w:ascii="Times New Roman" w:hAnsi="Times New Roman" w:cs="Times New Roman"/>
          <w:sz w:val="22"/>
          <w:szCs w:val="22"/>
        </w:rPr>
        <w:t>POSTANOWIENIA KOŃCOWE</w:t>
      </w:r>
    </w:p>
    <w:p w:rsidR="004639C3" w:rsidRPr="000F5FBA" w:rsidRDefault="00C90253" w:rsidP="004639C3">
      <w:pPr>
        <w:pStyle w:val="Teksttreci20"/>
        <w:shd w:val="clear" w:color="auto" w:fill="auto"/>
        <w:spacing w:before="0" w:after="0" w:line="269" w:lineRule="exact"/>
        <w:ind w:firstLine="0"/>
        <w:rPr>
          <w:rFonts w:ascii="Times New Roman" w:hAnsi="Times New Roman" w:cs="Times New Roman"/>
          <w:sz w:val="22"/>
          <w:szCs w:val="22"/>
        </w:rPr>
      </w:pPr>
      <w:r w:rsidRPr="000F5FBA">
        <w:rPr>
          <w:rFonts w:ascii="Times New Roman" w:hAnsi="Times New Roman" w:cs="Times New Roman"/>
          <w:sz w:val="22"/>
          <w:szCs w:val="22"/>
        </w:rPr>
        <w:t>§ 16</w:t>
      </w:r>
    </w:p>
    <w:p w:rsidR="004639C3" w:rsidRPr="000F5FBA" w:rsidRDefault="004639C3" w:rsidP="004639C3">
      <w:pPr>
        <w:pStyle w:val="Teksttreci0"/>
        <w:shd w:val="clear" w:color="auto" w:fill="auto"/>
        <w:spacing w:after="244" w:line="269" w:lineRule="exact"/>
        <w:ind w:left="380" w:hanging="360"/>
        <w:jc w:val="both"/>
        <w:rPr>
          <w:rFonts w:ascii="Times New Roman" w:hAnsi="Times New Roman" w:cs="Times New Roman"/>
          <w:sz w:val="22"/>
          <w:szCs w:val="22"/>
        </w:rPr>
      </w:pPr>
      <w:r w:rsidRPr="000F5FBA">
        <w:rPr>
          <w:rFonts w:ascii="Times New Roman" w:hAnsi="Times New Roman" w:cs="Times New Roman"/>
          <w:sz w:val="22"/>
          <w:szCs w:val="22"/>
        </w:rPr>
        <w:t>Wszelkie zmiany niniejszej umowy wymagają zachowania formy pisemnej, pod rygorem nieważności.</w:t>
      </w:r>
    </w:p>
    <w:p w:rsidR="004639C3" w:rsidRPr="000F5FBA" w:rsidRDefault="004639C3" w:rsidP="004639C3">
      <w:pPr>
        <w:pStyle w:val="Nagwek20"/>
        <w:keepNext/>
        <w:keepLines/>
        <w:shd w:val="clear" w:color="auto" w:fill="auto"/>
        <w:spacing w:after="0" w:line="264" w:lineRule="exact"/>
        <w:ind w:firstLine="0"/>
        <w:jc w:val="center"/>
        <w:rPr>
          <w:rFonts w:ascii="Times New Roman" w:hAnsi="Times New Roman" w:cs="Times New Roman"/>
          <w:sz w:val="22"/>
          <w:szCs w:val="22"/>
        </w:rPr>
      </w:pPr>
      <w:r w:rsidRPr="000F5FBA">
        <w:rPr>
          <w:rFonts w:ascii="Times New Roman" w:hAnsi="Times New Roman" w:cs="Times New Roman"/>
          <w:sz w:val="22"/>
          <w:szCs w:val="22"/>
        </w:rPr>
        <w:t>§ 1</w:t>
      </w:r>
      <w:r w:rsidR="00C90253" w:rsidRPr="000F5FBA">
        <w:rPr>
          <w:rFonts w:ascii="Times New Roman" w:hAnsi="Times New Roman" w:cs="Times New Roman"/>
          <w:sz w:val="22"/>
          <w:szCs w:val="22"/>
        </w:rPr>
        <w:t>7</w:t>
      </w:r>
    </w:p>
    <w:p w:rsidR="004639C3" w:rsidRPr="000F5FBA" w:rsidRDefault="004639C3" w:rsidP="004639C3">
      <w:pPr>
        <w:pStyle w:val="Teksttreci0"/>
        <w:shd w:val="clear" w:color="auto" w:fill="auto"/>
        <w:spacing w:line="264" w:lineRule="exact"/>
        <w:ind w:left="380" w:hanging="360"/>
        <w:jc w:val="both"/>
        <w:rPr>
          <w:rFonts w:ascii="Times New Roman" w:hAnsi="Times New Roman" w:cs="Times New Roman"/>
          <w:sz w:val="22"/>
          <w:szCs w:val="22"/>
        </w:rPr>
      </w:pPr>
      <w:r w:rsidRPr="000F5FBA">
        <w:rPr>
          <w:rFonts w:ascii="Times New Roman" w:hAnsi="Times New Roman" w:cs="Times New Roman"/>
          <w:sz w:val="22"/>
          <w:szCs w:val="22"/>
        </w:rPr>
        <w:t>W sprawach nieuregulowanych postanowieniami umowy mają zastosowanie odpowiednie przepisy</w:t>
      </w:r>
    </w:p>
    <w:p w:rsidR="004639C3" w:rsidRPr="000F5FBA" w:rsidRDefault="004639C3" w:rsidP="004639C3">
      <w:pPr>
        <w:pStyle w:val="Teksttreci0"/>
        <w:shd w:val="clear" w:color="auto" w:fill="auto"/>
        <w:spacing w:after="240" w:line="264" w:lineRule="exact"/>
        <w:ind w:left="380" w:hanging="360"/>
        <w:jc w:val="both"/>
        <w:rPr>
          <w:rFonts w:ascii="Times New Roman" w:hAnsi="Times New Roman" w:cs="Times New Roman"/>
          <w:sz w:val="22"/>
          <w:szCs w:val="22"/>
        </w:rPr>
      </w:pPr>
      <w:r w:rsidRPr="000F5FBA">
        <w:rPr>
          <w:rFonts w:ascii="Times New Roman" w:hAnsi="Times New Roman" w:cs="Times New Roman"/>
          <w:sz w:val="22"/>
          <w:szCs w:val="22"/>
        </w:rPr>
        <w:t>kodeksu cywilnego oraz prawa zamówień publicznych.</w:t>
      </w:r>
    </w:p>
    <w:p w:rsidR="004639C3" w:rsidRPr="000F5FBA" w:rsidRDefault="00C90253" w:rsidP="004639C3">
      <w:pPr>
        <w:pStyle w:val="Nagwek20"/>
        <w:keepNext/>
        <w:keepLines/>
        <w:shd w:val="clear" w:color="auto" w:fill="auto"/>
        <w:spacing w:after="0" w:line="264" w:lineRule="exact"/>
        <w:ind w:firstLine="0"/>
        <w:jc w:val="center"/>
        <w:rPr>
          <w:rFonts w:ascii="Times New Roman" w:hAnsi="Times New Roman" w:cs="Times New Roman"/>
          <w:sz w:val="22"/>
          <w:szCs w:val="22"/>
        </w:rPr>
      </w:pPr>
      <w:r w:rsidRPr="000F5FBA">
        <w:rPr>
          <w:rFonts w:ascii="Times New Roman" w:hAnsi="Times New Roman" w:cs="Times New Roman"/>
          <w:sz w:val="22"/>
          <w:szCs w:val="22"/>
        </w:rPr>
        <w:t>§ 18</w:t>
      </w:r>
    </w:p>
    <w:p w:rsidR="004639C3" w:rsidRPr="000F5FBA" w:rsidRDefault="004639C3" w:rsidP="004639C3">
      <w:pPr>
        <w:pStyle w:val="Teksttreci0"/>
        <w:shd w:val="clear" w:color="auto" w:fill="auto"/>
        <w:spacing w:line="264" w:lineRule="exact"/>
        <w:ind w:left="380" w:hanging="360"/>
        <w:jc w:val="both"/>
        <w:rPr>
          <w:rFonts w:ascii="Times New Roman" w:hAnsi="Times New Roman" w:cs="Times New Roman"/>
          <w:sz w:val="22"/>
          <w:szCs w:val="22"/>
        </w:rPr>
      </w:pPr>
      <w:r w:rsidRPr="000F5FBA">
        <w:rPr>
          <w:rFonts w:ascii="Times New Roman" w:hAnsi="Times New Roman" w:cs="Times New Roman"/>
          <w:sz w:val="22"/>
          <w:szCs w:val="22"/>
        </w:rPr>
        <w:t>Wszelkie spory, które mogą powstać w związku z realizacją niniejszej umowy, strony poddają pod</w:t>
      </w:r>
    </w:p>
    <w:p w:rsidR="004639C3" w:rsidRPr="000F5FBA" w:rsidRDefault="004639C3" w:rsidP="004639C3">
      <w:pPr>
        <w:pStyle w:val="Teksttreci0"/>
        <w:shd w:val="clear" w:color="auto" w:fill="auto"/>
        <w:spacing w:after="283" w:line="264" w:lineRule="exact"/>
        <w:ind w:left="380" w:hanging="360"/>
        <w:jc w:val="both"/>
        <w:rPr>
          <w:rFonts w:ascii="Times New Roman" w:hAnsi="Times New Roman" w:cs="Times New Roman"/>
          <w:sz w:val="22"/>
          <w:szCs w:val="22"/>
        </w:rPr>
      </w:pPr>
      <w:r w:rsidRPr="000F5FBA">
        <w:rPr>
          <w:rFonts w:ascii="Times New Roman" w:hAnsi="Times New Roman" w:cs="Times New Roman"/>
          <w:sz w:val="22"/>
          <w:szCs w:val="22"/>
        </w:rPr>
        <w:t>rozstrzygnięcie sądu powszechnego właściwego miejscowo i rzeczowo dla siedziby Zamawiającego.</w:t>
      </w:r>
    </w:p>
    <w:p w:rsidR="004639C3" w:rsidRPr="000F5FBA" w:rsidRDefault="00C90253" w:rsidP="004639C3">
      <w:pPr>
        <w:pStyle w:val="Nagwek20"/>
        <w:keepNext/>
        <w:keepLines/>
        <w:shd w:val="clear" w:color="auto" w:fill="auto"/>
        <w:spacing w:after="0" w:line="210" w:lineRule="exact"/>
        <w:ind w:firstLine="0"/>
        <w:jc w:val="center"/>
        <w:rPr>
          <w:rFonts w:ascii="Times New Roman" w:hAnsi="Times New Roman" w:cs="Times New Roman"/>
          <w:sz w:val="22"/>
          <w:szCs w:val="22"/>
        </w:rPr>
      </w:pPr>
      <w:r w:rsidRPr="000F5FBA">
        <w:rPr>
          <w:rFonts w:ascii="Times New Roman" w:hAnsi="Times New Roman" w:cs="Times New Roman"/>
          <w:sz w:val="22"/>
          <w:szCs w:val="22"/>
        </w:rPr>
        <w:t>§ 19</w:t>
      </w:r>
    </w:p>
    <w:p w:rsidR="004639C3" w:rsidRPr="000F5FBA" w:rsidRDefault="004639C3" w:rsidP="004639C3">
      <w:pPr>
        <w:pStyle w:val="Teksttreci0"/>
        <w:shd w:val="clear" w:color="auto" w:fill="auto"/>
        <w:spacing w:after="834" w:line="210" w:lineRule="exact"/>
        <w:ind w:left="380" w:hanging="360"/>
        <w:jc w:val="both"/>
        <w:rPr>
          <w:rFonts w:ascii="Times New Roman" w:hAnsi="Times New Roman" w:cs="Times New Roman"/>
          <w:sz w:val="22"/>
          <w:szCs w:val="22"/>
        </w:rPr>
      </w:pPr>
      <w:r w:rsidRPr="000F5FBA">
        <w:rPr>
          <w:rFonts w:ascii="Times New Roman" w:hAnsi="Times New Roman" w:cs="Times New Roman"/>
          <w:sz w:val="22"/>
          <w:szCs w:val="22"/>
        </w:rPr>
        <w:t>Umowa została zawarta w dwóch jednobrzmiących egzemplarzach, po jednym dla każdej ze stron.</w:t>
      </w:r>
    </w:p>
    <w:p w:rsidR="004639C3" w:rsidRPr="000F5FBA" w:rsidRDefault="004639C3" w:rsidP="004639C3">
      <w:pPr>
        <w:rPr>
          <w:rFonts w:ascii="Times New Roman" w:hAnsi="Times New Roman" w:cs="Times New Roman"/>
          <w:b/>
        </w:rPr>
      </w:pPr>
      <w:r w:rsidRPr="000F5FBA">
        <w:rPr>
          <w:rFonts w:ascii="Times New Roman" w:hAnsi="Times New Roman" w:cs="Times New Roman"/>
          <w:b/>
        </w:rPr>
        <w:lastRenderedPageBreak/>
        <w:t>ZAMAWIAJĄCY</w:t>
      </w:r>
      <w:r w:rsidRPr="000F5FBA">
        <w:rPr>
          <w:rFonts w:ascii="Times New Roman" w:hAnsi="Times New Roman" w:cs="Times New Roman"/>
          <w:b/>
        </w:rPr>
        <w:tab/>
        <w:t xml:space="preserve">                                                                 WYKONAWCA</w:t>
      </w:r>
    </w:p>
    <w:p w:rsidR="004639C3" w:rsidRPr="000F5FBA" w:rsidRDefault="004639C3" w:rsidP="004639C3">
      <w:pPr>
        <w:spacing w:before="100" w:beforeAutospacing="1" w:after="0" w:line="240" w:lineRule="auto"/>
        <w:jc w:val="right"/>
        <w:rPr>
          <w:rFonts w:ascii="Times New Roman" w:eastAsia="Times New Roman" w:hAnsi="Times New Roman" w:cs="Times New Roman"/>
        </w:rPr>
      </w:pPr>
    </w:p>
    <w:p w:rsidR="004639C3" w:rsidRPr="000F5FBA" w:rsidRDefault="004639C3" w:rsidP="004639C3">
      <w:pPr>
        <w:spacing w:before="100" w:beforeAutospacing="1" w:after="0" w:line="240" w:lineRule="auto"/>
        <w:jc w:val="right"/>
        <w:rPr>
          <w:rFonts w:ascii="Times New Roman" w:eastAsia="Times New Roman" w:hAnsi="Times New Roman" w:cs="Times New Roman"/>
        </w:rPr>
      </w:pPr>
    </w:p>
    <w:p w:rsidR="004639C3" w:rsidRPr="000F5FBA" w:rsidRDefault="004639C3" w:rsidP="004639C3">
      <w:pPr>
        <w:spacing w:before="100" w:beforeAutospacing="1" w:after="0" w:line="240" w:lineRule="auto"/>
        <w:jc w:val="right"/>
        <w:rPr>
          <w:rFonts w:ascii="Times New Roman" w:eastAsia="Times New Roman" w:hAnsi="Times New Roman" w:cs="Times New Roman"/>
        </w:rPr>
      </w:pPr>
    </w:p>
    <w:p w:rsidR="004639C3" w:rsidRPr="000F5FBA" w:rsidRDefault="004639C3" w:rsidP="004639C3">
      <w:pPr>
        <w:spacing w:before="100" w:beforeAutospacing="1" w:after="0" w:line="240" w:lineRule="auto"/>
        <w:jc w:val="right"/>
        <w:rPr>
          <w:rFonts w:ascii="Times New Roman" w:eastAsia="Times New Roman" w:hAnsi="Times New Roman" w:cs="Times New Roman"/>
        </w:rPr>
      </w:pPr>
    </w:p>
    <w:p w:rsidR="004639C3" w:rsidRPr="000F5FBA" w:rsidRDefault="004639C3" w:rsidP="004639C3">
      <w:pPr>
        <w:spacing w:before="100" w:beforeAutospacing="1" w:after="0" w:line="240" w:lineRule="auto"/>
        <w:jc w:val="right"/>
        <w:rPr>
          <w:rFonts w:ascii="Times New Roman" w:eastAsia="Times New Roman" w:hAnsi="Times New Roman" w:cs="Times New Roman"/>
        </w:rPr>
      </w:pPr>
    </w:p>
    <w:p w:rsidR="00862220" w:rsidRPr="000F5FBA" w:rsidRDefault="00862220">
      <w:pPr>
        <w:rPr>
          <w:rFonts w:ascii="Times New Roman" w:hAnsi="Times New Roman" w:cs="Times New Roman"/>
        </w:rPr>
      </w:pPr>
    </w:p>
    <w:sectPr w:rsidR="00862220" w:rsidRPr="000F5FBA" w:rsidSect="002302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BA5030D8"/>
    <w:name w:val="WW8Num4"/>
    <w:lvl w:ilvl="0">
      <w:start w:val="1"/>
      <w:numFmt w:val="decimal"/>
      <w:lvlText w:val="%1."/>
      <w:lvlJc w:val="left"/>
      <w:pPr>
        <w:tabs>
          <w:tab w:val="num" w:pos="397"/>
        </w:tabs>
        <w:ind w:left="397" w:hanging="397"/>
      </w:pPr>
      <w:rPr>
        <w:rFonts w:ascii="Arial" w:eastAsia="Times New Roman" w:hAnsi="Arial" w:cs="Arial" w:hint="default"/>
        <w:b w:val="0"/>
        <w:sz w:val="22"/>
        <w:szCs w:val="22"/>
      </w:rPr>
    </w:lvl>
  </w:abstractNum>
  <w:abstractNum w:abstractNumId="1" w15:restartNumberingAfterBreak="0">
    <w:nsid w:val="00000006"/>
    <w:multiLevelType w:val="multilevel"/>
    <w:tmpl w:val="B0123BFA"/>
    <w:name w:val="WW8Num2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Times New Roman" w:eastAsia="Times New Roman" w:hAnsi="Times New Roman" w:cs="Times New Roman"/>
        <w:b/>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7"/>
    <w:multiLevelType w:val="singleLevel"/>
    <w:tmpl w:val="00000017"/>
    <w:lvl w:ilvl="0">
      <w:start w:val="1"/>
      <w:numFmt w:val="decimal"/>
      <w:lvlText w:val="%1."/>
      <w:lvlJc w:val="left"/>
      <w:pPr>
        <w:tabs>
          <w:tab w:val="num" w:pos="0"/>
        </w:tabs>
        <w:ind w:left="720" w:hanging="360"/>
      </w:pPr>
    </w:lvl>
  </w:abstractNum>
  <w:abstractNum w:abstractNumId="3" w15:restartNumberingAfterBreak="0">
    <w:nsid w:val="03F620FD"/>
    <w:multiLevelType w:val="hybridMultilevel"/>
    <w:tmpl w:val="3DC4F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E11027"/>
    <w:multiLevelType w:val="multilevel"/>
    <w:tmpl w:val="CA0E246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3345CF"/>
    <w:multiLevelType w:val="hybridMultilevel"/>
    <w:tmpl w:val="1E1EB0E6"/>
    <w:lvl w:ilvl="0" w:tplc="19AC29F6">
      <w:start w:val="16"/>
      <w:numFmt w:val="decimal"/>
      <w:lvlText w:val="%1."/>
      <w:lvlJc w:val="left"/>
      <w:pPr>
        <w:ind w:left="405" w:hanging="360"/>
      </w:pPr>
      <w:rPr>
        <w:rFonts w:hint="default"/>
        <w:color w:val="00000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7361617"/>
    <w:multiLevelType w:val="multilevel"/>
    <w:tmpl w:val="5A12E5BC"/>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9823B30"/>
    <w:multiLevelType w:val="hybridMultilevel"/>
    <w:tmpl w:val="AE742D68"/>
    <w:lvl w:ilvl="0" w:tplc="F59E54AC">
      <w:start w:val="1"/>
      <w:numFmt w:val="decimal"/>
      <w:lvlText w:val="%1."/>
      <w:lvlJc w:val="left"/>
      <w:pPr>
        <w:ind w:left="405" w:hanging="360"/>
      </w:pPr>
      <w:rPr>
        <w:rFonts w:hint="default"/>
        <w:b/>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 w15:restartNumberingAfterBreak="0">
    <w:nsid w:val="1D2F5797"/>
    <w:multiLevelType w:val="hybridMultilevel"/>
    <w:tmpl w:val="30C2FB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C302A6"/>
    <w:multiLevelType w:val="multilevel"/>
    <w:tmpl w:val="72A21F44"/>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E7734C3"/>
    <w:multiLevelType w:val="multilevel"/>
    <w:tmpl w:val="A6F469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910E56"/>
    <w:multiLevelType w:val="hybridMultilevel"/>
    <w:tmpl w:val="D7E615FC"/>
    <w:lvl w:ilvl="0" w:tplc="C074AB94">
      <w:start w:val="15"/>
      <w:numFmt w:val="decimal"/>
      <w:lvlText w:val="%1."/>
      <w:lvlJc w:val="left"/>
      <w:pPr>
        <w:ind w:left="405" w:hanging="360"/>
      </w:pPr>
      <w:rPr>
        <w:rFonts w:hint="default"/>
        <w:color w:val="00000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2" w15:restartNumberingAfterBreak="0">
    <w:nsid w:val="32605274"/>
    <w:multiLevelType w:val="multilevel"/>
    <w:tmpl w:val="97CCD51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EF1CEA"/>
    <w:multiLevelType w:val="multilevel"/>
    <w:tmpl w:val="F9D2A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42453E"/>
    <w:multiLevelType w:val="multilevel"/>
    <w:tmpl w:val="AD066CBA"/>
    <w:lvl w:ilvl="0">
      <w:start w:val="3"/>
      <w:numFmt w:val="decimal"/>
      <w:lvlText w:val="%1"/>
      <w:lvlJc w:val="left"/>
      <w:pPr>
        <w:ind w:left="1366" w:hanging="567"/>
        <w:jc w:val="right"/>
      </w:pPr>
      <w:rPr>
        <w:rFonts w:hint="default"/>
      </w:rPr>
    </w:lvl>
    <w:lvl w:ilvl="1">
      <w:start w:val="1"/>
      <w:numFmt w:val="decimal"/>
      <w:lvlText w:val="%2)"/>
      <w:lvlJc w:val="left"/>
      <w:pPr>
        <w:ind w:left="1366" w:hanging="567"/>
      </w:pPr>
      <w:rPr>
        <w:rFonts w:ascii="Times New Roman" w:eastAsiaTheme="minorEastAsia" w:hAnsi="Times New Roman" w:cs="Times New Roman"/>
        <w:w w:val="100"/>
        <w:sz w:val="20"/>
        <w:szCs w:val="20"/>
      </w:rPr>
    </w:lvl>
    <w:lvl w:ilvl="2">
      <w:numFmt w:val="bullet"/>
      <w:lvlText w:val="•"/>
      <w:lvlJc w:val="left"/>
      <w:pPr>
        <w:ind w:left="3068" w:hanging="567"/>
      </w:pPr>
      <w:rPr>
        <w:rFonts w:hint="default"/>
      </w:rPr>
    </w:lvl>
    <w:lvl w:ilvl="3">
      <w:numFmt w:val="bullet"/>
      <w:lvlText w:val="•"/>
      <w:lvlJc w:val="left"/>
      <w:pPr>
        <w:ind w:left="3923" w:hanging="567"/>
      </w:pPr>
      <w:rPr>
        <w:rFonts w:hint="default"/>
      </w:rPr>
    </w:lvl>
    <w:lvl w:ilvl="4">
      <w:numFmt w:val="bullet"/>
      <w:lvlText w:val="•"/>
      <w:lvlJc w:val="left"/>
      <w:pPr>
        <w:ind w:left="4777" w:hanging="567"/>
      </w:pPr>
      <w:rPr>
        <w:rFonts w:hint="default"/>
      </w:rPr>
    </w:lvl>
    <w:lvl w:ilvl="5">
      <w:numFmt w:val="bullet"/>
      <w:lvlText w:val="•"/>
      <w:lvlJc w:val="left"/>
      <w:pPr>
        <w:ind w:left="5632" w:hanging="567"/>
      </w:pPr>
      <w:rPr>
        <w:rFonts w:hint="default"/>
      </w:rPr>
    </w:lvl>
    <w:lvl w:ilvl="6">
      <w:numFmt w:val="bullet"/>
      <w:lvlText w:val="•"/>
      <w:lvlJc w:val="left"/>
      <w:pPr>
        <w:ind w:left="6486" w:hanging="567"/>
      </w:pPr>
      <w:rPr>
        <w:rFonts w:hint="default"/>
      </w:rPr>
    </w:lvl>
    <w:lvl w:ilvl="7">
      <w:numFmt w:val="bullet"/>
      <w:lvlText w:val="•"/>
      <w:lvlJc w:val="left"/>
      <w:pPr>
        <w:ind w:left="7340" w:hanging="567"/>
      </w:pPr>
      <w:rPr>
        <w:rFonts w:hint="default"/>
      </w:rPr>
    </w:lvl>
    <w:lvl w:ilvl="8">
      <w:numFmt w:val="bullet"/>
      <w:lvlText w:val="•"/>
      <w:lvlJc w:val="left"/>
      <w:pPr>
        <w:ind w:left="8195" w:hanging="567"/>
      </w:pPr>
      <w:rPr>
        <w:rFonts w:hint="default"/>
      </w:rPr>
    </w:lvl>
  </w:abstractNum>
  <w:abstractNum w:abstractNumId="15" w15:restartNumberingAfterBreak="0">
    <w:nsid w:val="49B731A8"/>
    <w:multiLevelType w:val="multilevel"/>
    <w:tmpl w:val="8D0EE0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B172E7"/>
    <w:multiLevelType w:val="multilevel"/>
    <w:tmpl w:val="D6AC1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1944C9"/>
    <w:multiLevelType w:val="multilevel"/>
    <w:tmpl w:val="FE06EF02"/>
    <w:lvl w:ilvl="0">
      <w:start w:val="1"/>
      <w:numFmt w:val="decimal"/>
      <w:lvlText w:val="%1)"/>
      <w:lvlJc w:val="left"/>
      <w:pPr>
        <w:ind w:left="0" w:firstLine="0"/>
      </w:pPr>
      <w:rPr>
        <w:rFonts w:ascii="Times New Roman" w:eastAsia="Calibri" w:hAnsi="Times New Roman" w:cs="Times New Roman"/>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11D6F10"/>
    <w:multiLevelType w:val="multilevel"/>
    <w:tmpl w:val="B872A29C"/>
    <w:lvl w:ilvl="0">
      <w:start w:val="1"/>
      <w:numFmt w:val="decimal"/>
      <w:lvlText w:val="%1."/>
      <w:lvlJc w:val="left"/>
      <w:pPr>
        <w:ind w:left="687" w:hanging="428"/>
      </w:pPr>
      <w:rPr>
        <w:rFonts w:ascii="Times New Roman" w:eastAsia="Arial" w:hAnsi="Times New Roman" w:cs="Times New Roman" w:hint="default"/>
        <w:spacing w:val="-1"/>
        <w:w w:val="100"/>
        <w:sz w:val="20"/>
        <w:szCs w:val="20"/>
      </w:rPr>
    </w:lvl>
    <w:lvl w:ilvl="1">
      <w:start w:val="1"/>
      <w:numFmt w:val="decimal"/>
      <w:lvlText w:val="%2)"/>
      <w:lvlJc w:val="left"/>
      <w:pPr>
        <w:ind w:left="980" w:hanging="492"/>
        <w:jc w:val="right"/>
      </w:pPr>
      <w:rPr>
        <w:b w:val="0"/>
        <w:w w:val="100"/>
        <w:sz w:val="20"/>
        <w:szCs w:val="20"/>
      </w:rPr>
    </w:lvl>
    <w:lvl w:ilvl="2">
      <w:start w:val="1"/>
      <w:numFmt w:val="lowerLetter"/>
      <w:lvlText w:val="%3)"/>
      <w:lvlJc w:val="left"/>
      <w:pPr>
        <w:ind w:left="1537" w:hanging="425"/>
      </w:pPr>
      <w:rPr>
        <w:rFonts w:hint="default"/>
        <w:spacing w:val="-1"/>
        <w:w w:val="100"/>
        <w:sz w:val="20"/>
        <w:szCs w:val="20"/>
      </w:rPr>
    </w:lvl>
    <w:lvl w:ilvl="3">
      <w:numFmt w:val="bullet"/>
      <w:lvlText w:val="•"/>
      <w:lvlJc w:val="left"/>
      <w:pPr>
        <w:ind w:left="1680" w:hanging="425"/>
      </w:pPr>
      <w:rPr>
        <w:rFonts w:hint="default"/>
      </w:rPr>
    </w:lvl>
    <w:lvl w:ilvl="4">
      <w:numFmt w:val="bullet"/>
      <w:lvlText w:val="•"/>
      <w:lvlJc w:val="left"/>
      <w:pPr>
        <w:ind w:left="2854" w:hanging="425"/>
      </w:pPr>
      <w:rPr>
        <w:rFonts w:hint="default"/>
      </w:rPr>
    </w:lvl>
    <w:lvl w:ilvl="5">
      <w:numFmt w:val="bullet"/>
      <w:lvlText w:val="•"/>
      <w:lvlJc w:val="left"/>
      <w:pPr>
        <w:ind w:left="4029" w:hanging="425"/>
      </w:pPr>
      <w:rPr>
        <w:rFonts w:hint="default"/>
      </w:rPr>
    </w:lvl>
    <w:lvl w:ilvl="6">
      <w:numFmt w:val="bullet"/>
      <w:lvlText w:val="•"/>
      <w:lvlJc w:val="left"/>
      <w:pPr>
        <w:ind w:left="5204" w:hanging="425"/>
      </w:pPr>
      <w:rPr>
        <w:rFonts w:hint="default"/>
      </w:rPr>
    </w:lvl>
    <w:lvl w:ilvl="7">
      <w:numFmt w:val="bullet"/>
      <w:lvlText w:val="•"/>
      <w:lvlJc w:val="left"/>
      <w:pPr>
        <w:ind w:left="6379" w:hanging="425"/>
      </w:pPr>
      <w:rPr>
        <w:rFonts w:hint="default"/>
      </w:rPr>
    </w:lvl>
    <w:lvl w:ilvl="8">
      <w:numFmt w:val="bullet"/>
      <w:lvlText w:val="•"/>
      <w:lvlJc w:val="left"/>
      <w:pPr>
        <w:ind w:left="7554" w:hanging="425"/>
      </w:pPr>
      <w:rPr>
        <w:rFonts w:hint="default"/>
      </w:rPr>
    </w:lvl>
  </w:abstractNum>
  <w:abstractNum w:abstractNumId="19" w15:restartNumberingAfterBreak="0">
    <w:nsid w:val="651525EB"/>
    <w:multiLevelType w:val="hybridMultilevel"/>
    <w:tmpl w:val="6DA26ABA"/>
    <w:lvl w:ilvl="0" w:tplc="0FBE3250">
      <w:start w:val="9"/>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20" w15:restartNumberingAfterBreak="0">
    <w:nsid w:val="6B4B61CA"/>
    <w:multiLevelType w:val="multilevel"/>
    <w:tmpl w:val="A3EAD440"/>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72ED2BDE"/>
    <w:multiLevelType w:val="multilevel"/>
    <w:tmpl w:val="4AB0931A"/>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75AA4E29"/>
    <w:multiLevelType w:val="multilevel"/>
    <w:tmpl w:val="95C425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8D55776"/>
    <w:multiLevelType w:val="multilevel"/>
    <w:tmpl w:val="3A60E856"/>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7B8740F8"/>
    <w:multiLevelType w:val="multilevel"/>
    <w:tmpl w:val="4B2643A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840713"/>
    <w:multiLevelType w:val="hybridMultilevel"/>
    <w:tmpl w:val="00003644"/>
    <w:lvl w:ilvl="0" w:tplc="F434F87A">
      <w:start w:val="14"/>
      <w:numFmt w:val="decimal"/>
      <w:lvlText w:val="%1."/>
      <w:lvlJc w:val="left"/>
      <w:pPr>
        <w:ind w:left="405" w:hanging="360"/>
      </w:pPr>
      <w:rPr>
        <w:rFonts w:hint="default"/>
        <w:color w:val="00000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6" w15:restartNumberingAfterBreak="0">
    <w:nsid w:val="7F874006"/>
    <w:multiLevelType w:val="multilevel"/>
    <w:tmpl w:val="29D8CAC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lvlOverride w:ilvl="0">
      <w:startOverride w:val="1"/>
    </w:lvlOverride>
    <w:lvlOverride w:ilvl="1"/>
    <w:lvlOverride w:ilvl="2"/>
    <w:lvlOverride w:ilvl="3"/>
    <w:lvlOverride w:ilvl="4"/>
    <w:lvlOverride w:ilvl="5"/>
    <w:lvlOverride w:ilvl="6"/>
    <w:lvlOverride w:ilvl="7"/>
    <w:lvlOverride w:ilvl="8"/>
  </w:num>
  <w:num w:numId="2">
    <w:abstractNumId w:val="23"/>
    <w:lvlOverride w:ilvl="0">
      <w:startOverride w:val="1"/>
    </w:lvlOverride>
    <w:lvlOverride w:ilvl="1"/>
    <w:lvlOverride w:ilvl="2"/>
    <w:lvlOverride w:ilvl="3"/>
    <w:lvlOverride w:ilvl="4"/>
    <w:lvlOverride w:ilvl="5"/>
    <w:lvlOverride w:ilvl="6"/>
    <w:lvlOverride w:ilvl="7"/>
    <w:lvlOverride w:ilvl="8"/>
  </w:num>
  <w:num w:numId="3">
    <w:abstractNumId w:val="21"/>
    <w:lvlOverride w:ilvl="0">
      <w:startOverride w:val="1"/>
    </w:lvlOverride>
    <w:lvlOverride w:ilvl="1"/>
    <w:lvlOverride w:ilvl="2"/>
    <w:lvlOverride w:ilvl="3"/>
    <w:lvlOverride w:ilvl="4"/>
    <w:lvlOverride w:ilvl="5"/>
    <w:lvlOverride w:ilvl="6"/>
    <w:lvlOverride w:ilvl="7"/>
    <w:lvlOverride w:ilvl="8"/>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20"/>
    <w:lvlOverride w:ilvl="0">
      <w:startOverride w:val="1"/>
    </w:lvlOverride>
    <w:lvlOverride w:ilvl="1"/>
    <w:lvlOverride w:ilvl="2"/>
    <w:lvlOverride w:ilvl="3"/>
    <w:lvlOverride w:ilvl="4"/>
    <w:lvlOverride w:ilvl="5"/>
    <w:lvlOverride w:ilvl="6"/>
    <w:lvlOverride w:ilvl="7"/>
    <w:lvlOverride w:ilvl="8"/>
  </w:num>
  <w:num w:numId="6">
    <w:abstractNumId w:val="0"/>
    <w:lvlOverride w:ilvl="0">
      <w:startOverride w:val="1"/>
    </w:lvlOverride>
  </w:num>
  <w:num w:numId="7">
    <w:abstractNumId w:val="17"/>
  </w:num>
  <w:num w:numId="8">
    <w:abstractNumId w:val="1"/>
  </w:num>
  <w:num w:numId="9">
    <w:abstractNumId w:val="18"/>
  </w:num>
  <w:num w:numId="10">
    <w:abstractNumId w:val="2"/>
  </w:num>
  <w:num w:numId="11">
    <w:abstractNumId w:val="4"/>
  </w:num>
  <w:num w:numId="12">
    <w:abstractNumId w:val="16"/>
  </w:num>
  <w:num w:numId="13">
    <w:abstractNumId w:val="15"/>
  </w:num>
  <w:num w:numId="14">
    <w:abstractNumId w:val="19"/>
  </w:num>
  <w:num w:numId="15">
    <w:abstractNumId w:val="14"/>
  </w:num>
  <w:num w:numId="16">
    <w:abstractNumId w:val="7"/>
  </w:num>
  <w:num w:numId="17">
    <w:abstractNumId w:val="3"/>
  </w:num>
  <w:num w:numId="18">
    <w:abstractNumId w:val="12"/>
  </w:num>
  <w:num w:numId="19">
    <w:abstractNumId w:val="5"/>
  </w:num>
  <w:num w:numId="20">
    <w:abstractNumId w:val="13"/>
  </w:num>
  <w:num w:numId="21">
    <w:abstractNumId w:val="24"/>
  </w:num>
  <w:num w:numId="22">
    <w:abstractNumId w:val="22"/>
  </w:num>
  <w:num w:numId="23">
    <w:abstractNumId w:val="26"/>
  </w:num>
  <w:num w:numId="24">
    <w:abstractNumId w:val="10"/>
  </w:num>
  <w:num w:numId="25">
    <w:abstractNumId w:val="11"/>
  </w:num>
  <w:num w:numId="26">
    <w:abstractNumId w:val="2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useFELayout/>
    <w:compatSetting w:name="compatibilityMode" w:uri="http://schemas.microsoft.com/office/word" w:val="12"/>
  </w:compat>
  <w:rsids>
    <w:rsidRoot w:val="004639C3"/>
    <w:rsid w:val="00014117"/>
    <w:rsid w:val="000207E4"/>
    <w:rsid w:val="000E4A53"/>
    <w:rsid w:val="000F5FBA"/>
    <w:rsid w:val="001953E1"/>
    <w:rsid w:val="001C0074"/>
    <w:rsid w:val="002302CD"/>
    <w:rsid w:val="00273D8C"/>
    <w:rsid w:val="003076A9"/>
    <w:rsid w:val="0034007B"/>
    <w:rsid w:val="0041192D"/>
    <w:rsid w:val="004639C3"/>
    <w:rsid w:val="00496E16"/>
    <w:rsid w:val="005A07C4"/>
    <w:rsid w:val="00602B6A"/>
    <w:rsid w:val="006C62B5"/>
    <w:rsid w:val="007F4709"/>
    <w:rsid w:val="00862220"/>
    <w:rsid w:val="0089229F"/>
    <w:rsid w:val="00A730CD"/>
    <w:rsid w:val="00A81B15"/>
    <w:rsid w:val="00A84B5E"/>
    <w:rsid w:val="00B824D7"/>
    <w:rsid w:val="00BE7F00"/>
    <w:rsid w:val="00C373FC"/>
    <w:rsid w:val="00C809EE"/>
    <w:rsid w:val="00C90253"/>
    <w:rsid w:val="00D63645"/>
    <w:rsid w:val="00EF747F"/>
    <w:rsid w:val="00F033B0"/>
    <w:rsid w:val="00F914CF"/>
    <w:rsid w:val="00FC47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1A02FA-72E9-447C-908C-657D4705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02C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4639C3"/>
    <w:rPr>
      <w:rFonts w:ascii="Calibri" w:eastAsia="Calibri" w:hAnsi="Calibri" w:cs="Calibri"/>
      <w:sz w:val="21"/>
      <w:szCs w:val="21"/>
      <w:shd w:val="clear" w:color="auto" w:fill="FFFFFF"/>
    </w:rPr>
  </w:style>
  <w:style w:type="paragraph" w:customStyle="1" w:styleId="Teksttreci0">
    <w:name w:val="Tekst treści"/>
    <w:basedOn w:val="Normalny"/>
    <w:link w:val="Teksttreci"/>
    <w:qFormat/>
    <w:rsid w:val="004639C3"/>
    <w:pPr>
      <w:widowControl w:val="0"/>
      <w:shd w:val="clear" w:color="auto" w:fill="FFFFFF"/>
      <w:spacing w:after="0" w:line="197" w:lineRule="exact"/>
      <w:ind w:hanging="1140"/>
    </w:pPr>
    <w:rPr>
      <w:rFonts w:ascii="Calibri" w:eastAsia="Calibri" w:hAnsi="Calibri" w:cs="Calibri"/>
      <w:sz w:val="21"/>
      <w:szCs w:val="21"/>
    </w:rPr>
  </w:style>
  <w:style w:type="character" w:customStyle="1" w:styleId="Nagwek2">
    <w:name w:val="Nagłówek #2_"/>
    <w:basedOn w:val="Domylnaczcionkaakapitu"/>
    <w:link w:val="Nagwek20"/>
    <w:rsid w:val="004639C3"/>
    <w:rPr>
      <w:rFonts w:ascii="Calibri" w:eastAsia="Calibri" w:hAnsi="Calibri" w:cs="Calibri"/>
      <w:b/>
      <w:bCs/>
      <w:sz w:val="21"/>
      <w:szCs w:val="21"/>
      <w:shd w:val="clear" w:color="auto" w:fill="FFFFFF"/>
    </w:rPr>
  </w:style>
  <w:style w:type="paragraph" w:customStyle="1" w:styleId="Nagwek20">
    <w:name w:val="Nagłówek #2"/>
    <w:basedOn w:val="Normalny"/>
    <w:link w:val="Nagwek2"/>
    <w:rsid w:val="004639C3"/>
    <w:pPr>
      <w:widowControl w:val="0"/>
      <w:shd w:val="clear" w:color="auto" w:fill="FFFFFF"/>
      <w:spacing w:after="300" w:line="0" w:lineRule="atLeast"/>
      <w:ind w:hanging="580"/>
      <w:jc w:val="both"/>
      <w:outlineLvl w:val="1"/>
    </w:pPr>
    <w:rPr>
      <w:rFonts w:ascii="Calibri" w:eastAsia="Calibri" w:hAnsi="Calibri" w:cs="Calibri"/>
      <w:b/>
      <w:bCs/>
      <w:sz w:val="21"/>
      <w:szCs w:val="21"/>
    </w:rPr>
  </w:style>
  <w:style w:type="character" w:customStyle="1" w:styleId="Teksttreci2">
    <w:name w:val="Tekst treści (2)_"/>
    <w:basedOn w:val="Domylnaczcionkaakapitu"/>
    <w:link w:val="Teksttreci20"/>
    <w:rsid w:val="004639C3"/>
    <w:rPr>
      <w:rFonts w:ascii="Calibri" w:eastAsia="Calibri" w:hAnsi="Calibri" w:cs="Calibri"/>
      <w:b/>
      <w:bCs/>
      <w:sz w:val="21"/>
      <w:szCs w:val="21"/>
      <w:shd w:val="clear" w:color="auto" w:fill="FFFFFF"/>
    </w:rPr>
  </w:style>
  <w:style w:type="paragraph" w:customStyle="1" w:styleId="Teksttreci20">
    <w:name w:val="Tekst treści (2)"/>
    <w:basedOn w:val="Normalny"/>
    <w:link w:val="Teksttreci2"/>
    <w:rsid w:val="004639C3"/>
    <w:pPr>
      <w:widowControl w:val="0"/>
      <w:shd w:val="clear" w:color="auto" w:fill="FFFFFF"/>
      <w:spacing w:before="300" w:after="60" w:line="0" w:lineRule="atLeast"/>
      <w:ind w:hanging="360"/>
      <w:jc w:val="center"/>
    </w:pPr>
    <w:rPr>
      <w:rFonts w:ascii="Calibri" w:eastAsia="Calibri" w:hAnsi="Calibri" w:cs="Calibri"/>
      <w:b/>
      <w:bCs/>
      <w:sz w:val="21"/>
      <w:szCs w:val="21"/>
    </w:rPr>
  </w:style>
  <w:style w:type="paragraph" w:styleId="Akapitzlist">
    <w:name w:val="List Paragraph"/>
    <w:basedOn w:val="Normalny"/>
    <w:uiPriority w:val="34"/>
    <w:qFormat/>
    <w:rsid w:val="004639C3"/>
    <w:pPr>
      <w:ind w:left="720"/>
      <w:contextualSpacing/>
    </w:pPr>
  </w:style>
  <w:style w:type="paragraph" w:styleId="NormalnyWeb">
    <w:name w:val="Normal (Web)"/>
    <w:basedOn w:val="Normalny"/>
    <w:uiPriority w:val="99"/>
    <w:unhideWhenUsed/>
    <w:rsid w:val="004639C3"/>
    <w:pPr>
      <w:spacing w:before="100" w:beforeAutospacing="1" w:after="119" w:line="240" w:lineRule="auto"/>
    </w:pPr>
    <w:rPr>
      <w:rFonts w:ascii="Times New Roman" w:eastAsia="Times New Roman" w:hAnsi="Times New Roman" w:cs="Times New Roman"/>
      <w:sz w:val="24"/>
      <w:szCs w:val="24"/>
    </w:rPr>
  </w:style>
  <w:style w:type="character" w:customStyle="1" w:styleId="TeksttreciPogrubienie">
    <w:name w:val="Tekst treści + Pogrubienie"/>
    <w:basedOn w:val="Teksttreci"/>
    <w:rsid w:val="004639C3"/>
    <w:rPr>
      <w:rFonts w:ascii="Calibri" w:eastAsia="Calibri" w:hAnsi="Calibri" w:cs="Calibri"/>
      <w:b/>
      <w:bCs/>
      <w:color w:val="000000"/>
      <w:spacing w:val="0"/>
      <w:w w:val="100"/>
      <w:position w:val="0"/>
      <w:sz w:val="21"/>
      <w:szCs w:val="21"/>
      <w:shd w:val="clear" w:color="auto" w:fill="FFFFFF"/>
      <w:lang w:val="pl-PL" w:eastAsia="pl-PL" w:bidi="pl-PL"/>
    </w:rPr>
  </w:style>
  <w:style w:type="character" w:customStyle="1" w:styleId="TeksttreciKursywa">
    <w:name w:val="Tekst treści + Kursywa"/>
    <w:basedOn w:val="Teksttreci"/>
    <w:rsid w:val="004639C3"/>
    <w:rPr>
      <w:rFonts w:ascii="Calibri" w:eastAsia="Calibri" w:hAnsi="Calibri" w:cs="Calibri"/>
      <w:i/>
      <w:iCs/>
      <w:color w:val="000000"/>
      <w:spacing w:val="0"/>
      <w:w w:val="100"/>
      <w:position w:val="0"/>
      <w:sz w:val="21"/>
      <w:szCs w:val="21"/>
      <w:shd w:val="clear" w:color="auto" w:fill="FFFFFF"/>
      <w:lang w:val="pl-PL" w:eastAsia="pl-PL" w:bidi="pl-PL"/>
    </w:rPr>
  </w:style>
  <w:style w:type="character" w:customStyle="1" w:styleId="Teksttreci2Bezpogrubienia">
    <w:name w:val="Tekst treści (2) + Bez pogrubienia"/>
    <w:basedOn w:val="Teksttreci2"/>
    <w:rsid w:val="004639C3"/>
    <w:rPr>
      <w:rFonts w:ascii="Calibri" w:eastAsia="Calibri" w:hAnsi="Calibri" w:cs="Calibri"/>
      <w:b/>
      <w:bCs/>
      <w:color w:val="000000"/>
      <w:spacing w:val="0"/>
      <w:w w:val="100"/>
      <w:position w:val="0"/>
      <w:sz w:val="21"/>
      <w:szCs w:val="21"/>
      <w:shd w:val="clear" w:color="auto" w:fill="FFFFFF"/>
      <w:lang w:val="pl-PL" w:eastAsia="pl-PL" w:bidi="pl-PL"/>
    </w:rPr>
  </w:style>
  <w:style w:type="paragraph" w:styleId="Bezodstpw">
    <w:name w:val="No Spacing"/>
    <w:uiPriority w:val="1"/>
    <w:qFormat/>
    <w:rsid w:val="004639C3"/>
    <w:pPr>
      <w:widowControl w:val="0"/>
      <w:spacing w:after="0" w:line="240" w:lineRule="auto"/>
    </w:pPr>
    <w:rPr>
      <w:rFonts w:ascii="Courier New" w:eastAsia="Courier New" w:hAnsi="Courier New" w:cs="Courier New"/>
      <w:color w:val="000000"/>
      <w:sz w:val="24"/>
      <w:szCs w:val="24"/>
      <w:lang w:bidi="pl-PL"/>
    </w:rPr>
  </w:style>
  <w:style w:type="paragraph" w:styleId="Tekstpodstawowy">
    <w:name w:val="Body Text"/>
    <w:basedOn w:val="Normalny"/>
    <w:link w:val="TekstpodstawowyZnak"/>
    <w:unhideWhenUsed/>
    <w:rsid w:val="004639C3"/>
    <w:pPr>
      <w:suppressAutoHyphens/>
      <w:spacing w:after="0" w:line="240" w:lineRule="auto"/>
    </w:pPr>
    <w:rPr>
      <w:rFonts w:ascii="Times New Roman" w:eastAsia="Times New Roman" w:hAnsi="Times New Roman" w:cs="Times New Roman"/>
      <w:sz w:val="28"/>
      <w:szCs w:val="24"/>
      <w:lang w:eastAsia="ar-SA"/>
    </w:rPr>
  </w:style>
  <w:style w:type="character" w:customStyle="1" w:styleId="TekstpodstawowyZnak">
    <w:name w:val="Tekst podstawowy Znak"/>
    <w:basedOn w:val="Domylnaczcionkaakapitu"/>
    <w:link w:val="Tekstpodstawowy"/>
    <w:rsid w:val="004639C3"/>
    <w:rPr>
      <w:rFonts w:ascii="Times New Roman" w:eastAsia="Times New Roman" w:hAnsi="Times New Roman" w:cs="Times New Roman"/>
      <w:sz w:val="28"/>
      <w:szCs w:val="24"/>
      <w:lang w:eastAsia="ar-SA"/>
    </w:rPr>
  </w:style>
  <w:style w:type="paragraph" w:styleId="Lista">
    <w:name w:val="List"/>
    <w:basedOn w:val="Normalny"/>
    <w:unhideWhenUsed/>
    <w:rsid w:val="004639C3"/>
    <w:pPr>
      <w:suppressAutoHyphens/>
      <w:overflowPunct w:val="0"/>
      <w:autoSpaceDE w:val="0"/>
      <w:spacing w:after="0" w:line="240" w:lineRule="auto"/>
      <w:ind w:left="283" w:hanging="283"/>
    </w:pPr>
    <w:rPr>
      <w:rFonts w:ascii="Times New Roman" w:eastAsia="Times New Roman" w:hAnsi="Times New Roman" w:cs="Times New Roman"/>
      <w:sz w:val="20"/>
      <w:szCs w:val="20"/>
      <w:lang w:eastAsia="ar-SA"/>
    </w:rPr>
  </w:style>
  <w:style w:type="paragraph" w:customStyle="1" w:styleId="WW-Tekstpodstawowywcity2">
    <w:name w:val="WW-Tekst podstawowy wcięty 2"/>
    <w:basedOn w:val="Normalny"/>
    <w:rsid w:val="004639C3"/>
    <w:pPr>
      <w:widowControl w:val="0"/>
      <w:suppressAutoHyphens/>
      <w:spacing w:after="0" w:line="240" w:lineRule="auto"/>
      <w:ind w:left="284" w:hanging="284"/>
      <w:jc w:val="both"/>
    </w:pPr>
    <w:rPr>
      <w:rFonts w:ascii="Times New Roman" w:eastAsia="Lucida Sans Unicode" w:hAnsi="Times New Roman" w:cs="Tahoma"/>
      <w:kern w:val="1"/>
      <w:sz w:val="24"/>
      <w:szCs w:val="24"/>
      <w:lang w:eastAsia="hi-IN" w:bidi="hi-IN"/>
    </w:rPr>
  </w:style>
  <w:style w:type="paragraph" w:customStyle="1" w:styleId="Akapitzlist1">
    <w:name w:val="Akapit z listą1"/>
    <w:basedOn w:val="Normalny"/>
    <w:rsid w:val="004639C3"/>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Default">
    <w:name w:val="Default"/>
    <w:rsid w:val="004639C3"/>
    <w:pPr>
      <w:autoSpaceDE w:val="0"/>
      <w:autoSpaceDN w:val="0"/>
      <w:adjustRightInd w:val="0"/>
      <w:spacing w:after="0" w:line="240" w:lineRule="auto"/>
    </w:pPr>
    <w:rPr>
      <w:rFonts w:ascii="Bookman Old Style" w:eastAsia="Calibri" w:hAnsi="Bookman Old Style" w:cs="Bookman Old Style"/>
      <w:color w:val="000000"/>
      <w:sz w:val="24"/>
      <w:szCs w:val="24"/>
      <w:lang w:eastAsia="en-US"/>
    </w:rPr>
  </w:style>
  <w:style w:type="paragraph" w:styleId="Tekstpodstawowywcity">
    <w:name w:val="Body Text Indent"/>
    <w:basedOn w:val="Normalny"/>
    <w:link w:val="TekstpodstawowywcityZnak"/>
    <w:uiPriority w:val="99"/>
    <w:semiHidden/>
    <w:unhideWhenUsed/>
    <w:rsid w:val="004639C3"/>
    <w:pPr>
      <w:widowControl w:val="0"/>
      <w:spacing w:after="120" w:line="240" w:lineRule="auto"/>
      <w:ind w:left="283"/>
    </w:pPr>
    <w:rPr>
      <w:rFonts w:ascii="Courier New" w:eastAsia="Courier New" w:hAnsi="Courier New" w:cs="Courier New"/>
      <w:color w:val="000000"/>
      <w:sz w:val="24"/>
      <w:szCs w:val="24"/>
      <w:lang w:bidi="pl-PL"/>
    </w:rPr>
  </w:style>
  <w:style w:type="character" w:customStyle="1" w:styleId="TekstpodstawowywcityZnak">
    <w:name w:val="Tekst podstawowy wcięty Znak"/>
    <w:basedOn w:val="Domylnaczcionkaakapitu"/>
    <w:link w:val="Tekstpodstawowywcity"/>
    <w:uiPriority w:val="99"/>
    <w:semiHidden/>
    <w:rsid w:val="004639C3"/>
    <w:rPr>
      <w:rFonts w:ascii="Courier New" w:eastAsia="Courier New" w:hAnsi="Courier New" w:cs="Courier New"/>
      <w:color w:val="000000"/>
      <w:sz w:val="24"/>
      <w:szCs w:val="24"/>
      <w:lang w:bidi="pl-PL"/>
    </w:rPr>
  </w:style>
  <w:style w:type="character" w:styleId="Pogrubienie">
    <w:name w:val="Strong"/>
    <w:basedOn w:val="Domylnaczcionkaakapitu"/>
    <w:uiPriority w:val="22"/>
    <w:qFormat/>
    <w:rsid w:val="004639C3"/>
    <w:rPr>
      <w:b/>
      <w:bCs/>
    </w:rPr>
  </w:style>
  <w:style w:type="paragraph" w:styleId="Tekstdymka">
    <w:name w:val="Balloon Text"/>
    <w:basedOn w:val="Normalny"/>
    <w:link w:val="TekstdymkaZnak"/>
    <w:uiPriority w:val="99"/>
    <w:semiHidden/>
    <w:unhideWhenUsed/>
    <w:rsid w:val="00273D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3D8C"/>
    <w:rPr>
      <w:rFonts w:ascii="Segoe UI" w:hAnsi="Segoe UI" w:cs="Segoe UI"/>
      <w:sz w:val="18"/>
      <w:szCs w:val="18"/>
    </w:rPr>
  </w:style>
  <w:style w:type="paragraph" w:styleId="HTML-wstpniesformatowany">
    <w:name w:val="HTML Preformatted"/>
    <w:basedOn w:val="Normalny"/>
    <w:link w:val="HTML-wstpniesformatowanyZnak"/>
    <w:uiPriority w:val="99"/>
    <w:semiHidden/>
    <w:unhideWhenUsed/>
    <w:rsid w:val="00D63645"/>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D63645"/>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942395">
      <w:bodyDiv w:val="1"/>
      <w:marLeft w:val="0"/>
      <w:marRight w:val="0"/>
      <w:marTop w:val="0"/>
      <w:marBottom w:val="0"/>
      <w:divBdr>
        <w:top w:val="none" w:sz="0" w:space="0" w:color="auto"/>
        <w:left w:val="none" w:sz="0" w:space="0" w:color="auto"/>
        <w:bottom w:val="none" w:sz="0" w:space="0" w:color="auto"/>
        <w:right w:val="none" w:sz="0" w:space="0" w:color="auto"/>
      </w:divBdr>
    </w:div>
    <w:div w:id="127424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7A9A0-C9C0-4B3E-9F2B-8980F47BC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12</Pages>
  <Words>4688</Words>
  <Characters>28129</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 Poczesna</dc:creator>
  <cp:keywords/>
  <dc:description/>
  <cp:lastModifiedBy>jrp</cp:lastModifiedBy>
  <cp:revision>21</cp:revision>
  <cp:lastPrinted>2019-06-18T11:05:00Z</cp:lastPrinted>
  <dcterms:created xsi:type="dcterms:W3CDTF">2018-06-28T11:49:00Z</dcterms:created>
  <dcterms:modified xsi:type="dcterms:W3CDTF">2019-08-02T07:50:00Z</dcterms:modified>
</cp:coreProperties>
</file>