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2DB9" w14:textId="0A3B3B0C" w:rsidR="00727450" w:rsidRPr="00BC57FE" w:rsidRDefault="0038319B" w:rsidP="007B24CE">
      <w:pPr>
        <w:jc w:val="right"/>
        <w:rPr>
          <w:rFonts w:ascii="Times New Roman" w:hAnsi="Times New Roman" w:cs="Times New Roman"/>
        </w:rPr>
      </w:pPr>
      <w:r w:rsidRPr="00BC57FE">
        <w:rPr>
          <w:rFonts w:ascii="Times New Roman" w:hAnsi="Times New Roman" w:cs="Times New Roman"/>
        </w:rPr>
        <w:t xml:space="preserve"> </w:t>
      </w:r>
      <w:r w:rsidR="007B24CE" w:rsidRPr="00BC57FE">
        <w:rPr>
          <w:rFonts w:ascii="Times New Roman" w:hAnsi="Times New Roman" w:cs="Times New Roman"/>
        </w:rPr>
        <w:t xml:space="preserve">Poczesna, dnia </w:t>
      </w:r>
      <w:r w:rsidR="00990646">
        <w:rPr>
          <w:rFonts w:ascii="Times New Roman" w:hAnsi="Times New Roman" w:cs="Times New Roman"/>
        </w:rPr>
        <w:t>26 lipca</w:t>
      </w:r>
      <w:r w:rsidR="005417FA" w:rsidRPr="00BC57FE">
        <w:rPr>
          <w:rFonts w:ascii="Times New Roman" w:hAnsi="Times New Roman" w:cs="Times New Roman"/>
        </w:rPr>
        <w:t xml:space="preserve"> </w:t>
      </w:r>
      <w:r w:rsidR="007B24CE" w:rsidRPr="00BC57FE">
        <w:rPr>
          <w:rFonts w:ascii="Times New Roman" w:hAnsi="Times New Roman" w:cs="Times New Roman"/>
        </w:rPr>
        <w:t>20</w:t>
      </w:r>
      <w:r w:rsidR="00F749C3" w:rsidRPr="00BC57FE">
        <w:rPr>
          <w:rFonts w:ascii="Times New Roman" w:hAnsi="Times New Roman" w:cs="Times New Roman"/>
        </w:rPr>
        <w:t>2</w:t>
      </w:r>
      <w:r w:rsidR="00E76B3A">
        <w:rPr>
          <w:rFonts w:ascii="Times New Roman" w:hAnsi="Times New Roman" w:cs="Times New Roman"/>
        </w:rPr>
        <w:t>3</w:t>
      </w:r>
      <w:r w:rsidR="007B24CE" w:rsidRPr="00BC57FE">
        <w:rPr>
          <w:rFonts w:ascii="Times New Roman" w:hAnsi="Times New Roman" w:cs="Times New Roman"/>
        </w:rPr>
        <w:t>r.</w:t>
      </w:r>
    </w:p>
    <w:p w14:paraId="6704DB09" w14:textId="77777777" w:rsidR="007B24CE" w:rsidRPr="00BC57FE" w:rsidRDefault="007B24CE" w:rsidP="007B24CE">
      <w:pPr>
        <w:jc w:val="center"/>
        <w:rPr>
          <w:rFonts w:ascii="Times New Roman" w:hAnsi="Times New Roman" w:cs="Times New Roman"/>
        </w:rPr>
      </w:pPr>
    </w:p>
    <w:p w14:paraId="4053D763" w14:textId="649AD563" w:rsidR="007B24CE" w:rsidRPr="00BC57FE" w:rsidRDefault="007B24CE" w:rsidP="007B24CE">
      <w:pPr>
        <w:jc w:val="center"/>
        <w:rPr>
          <w:rFonts w:ascii="Times New Roman" w:hAnsi="Times New Roman" w:cs="Times New Roman"/>
          <w:b/>
          <w:u w:val="single"/>
        </w:rPr>
      </w:pPr>
      <w:r w:rsidRPr="00BC57FE">
        <w:rPr>
          <w:rFonts w:ascii="Times New Roman" w:hAnsi="Times New Roman" w:cs="Times New Roman"/>
          <w:b/>
          <w:u w:val="single"/>
        </w:rPr>
        <w:t xml:space="preserve">O G Ł O S Z E N I E </w:t>
      </w:r>
    </w:p>
    <w:p w14:paraId="6B7AD91D" w14:textId="6A3D89CD" w:rsidR="007B24CE" w:rsidRPr="00BC57FE" w:rsidRDefault="007B24CE" w:rsidP="00475B81">
      <w:pPr>
        <w:jc w:val="center"/>
        <w:rPr>
          <w:rFonts w:ascii="Times New Roman" w:hAnsi="Times New Roman" w:cs="Times New Roman"/>
        </w:rPr>
      </w:pPr>
      <w:r w:rsidRPr="00BC57FE">
        <w:rPr>
          <w:rFonts w:ascii="Times New Roman" w:hAnsi="Times New Roman" w:cs="Times New Roman"/>
        </w:rPr>
        <w:t xml:space="preserve">o </w:t>
      </w:r>
      <w:r w:rsidR="008A35CB">
        <w:rPr>
          <w:rFonts w:ascii="Times New Roman" w:hAnsi="Times New Roman" w:cs="Times New Roman"/>
        </w:rPr>
        <w:t>I</w:t>
      </w:r>
      <w:r w:rsidR="00990646">
        <w:rPr>
          <w:rFonts w:ascii="Times New Roman" w:hAnsi="Times New Roman" w:cs="Times New Roman"/>
        </w:rPr>
        <w:t>I</w:t>
      </w:r>
      <w:r w:rsidR="008A35CB">
        <w:rPr>
          <w:rFonts w:ascii="Times New Roman" w:hAnsi="Times New Roman" w:cs="Times New Roman"/>
        </w:rPr>
        <w:t xml:space="preserve"> </w:t>
      </w:r>
      <w:r w:rsidRPr="00BC57FE">
        <w:rPr>
          <w:rFonts w:ascii="Times New Roman" w:hAnsi="Times New Roman" w:cs="Times New Roman"/>
        </w:rPr>
        <w:t xml:space="preserve">przetargu ustnym nieograniczonym na </w:t>
      </w:r>
      <w:r w:rsidR="008A35CB">
        <w:rPr>
          <w:rFonts w:ascii="Times New Roman" w:hAnsi="Times New Roman" w:cs="Times New Roman"/>
        </w:rPr>
        <w:t>najem</w:t>
      </w:r>
      <w:r w:rsidRPr="00BC57FE">
        <w:rPr>
          <w:rFonts w:ascii="Times New Roman" w:hAnsi="Times New Roman" w:cs="Times New Roman"/>
        </w:rPr>
        <w:t xml:space="preserve"> </w:t>
      </w:r>
      <w:r w:rsidR="008A35CB">
        <w:rPr>
          <w:rFonts w:ascii="Times New Roman" w:hAnsi="Times New Roman" w:cs="Times New Roman"/>
        </w:rPr>
        <w:t>dwóch lokali użytkowych</w:t>
      </w:r>
      <w:r w:rsidRPr="00BC57FE">
        <w:rPr>
          <w:rFonts w:ascii="Times New Roman" w:hAnsi="Times New Roman" w:cs="Times New Roman"/>
        </w:rPr>
        <w:t xml:space="preserve"> będąc</w:t>
      </w:r>
      <w:r w:rsidR="008A35CB">
        <w:rPr>
          <w:rFonts w:ascii="Times New Roman" w:hAnsi="Times New Roman" w:cs="Times New Roman"/>
        </w:rPr>
        <w:t xml:space="preserve">ych </w:t>
      </w:r>
      <w:r w:rsidRPr="00BC57FE">
        <w:rPr>
          <w:rFonts w:ascii="Times New Roman" w:hAnsi="Times New Roman" w:cs="Times New Roman"/>
        </w:rPr>
        <w:t>własnością Gminy Poczesna</w:t>
      </w:r>
    </w:p>
    <w:p w14:paraId="62E819CE" w14:textId="60FAC3C3" w:rsidR="007B24CE" w:rsidRPr="00E7446D" w:rsidRDefault="007B24CE" w:rsidP="007B24CE">
      <w:pPr>
        <w:jc w:val="both"/>
        <w:rPr>
          <w:rFonts w:ascii="Times New Roman" w:hAnsi="Times New Roman" w:cs="Times New Roman"/>
        </w:rPr>
      </w:pPr>
      <w:r w:rsidRPr="00E7446D">
        <w:rPr>
          <w:rFonts w:ascii="Times New Roman" w:hAnsi="Times New Roman" w:cs="Times New Roman"/>
        </w:rPr>
        <w:t>działając na podstawie art. 38 ust. 1 i art. 40 ust. 1 pkt 1 ustawy z dnia 21 sierpnia 1997r. o gospodarce nier</w:t>
      </w:r>
      <w:r w:rsidR="005C0059" w:rsidRPr="00E7446D">
        <w:rPr>
          <w:rFonts w:ascii="Times New Roman" w:hAnsi="Times New Roman" w:cs="Times New Roman"/>
        </w:rPr>
        <w:t>uchomościam</w:t>
      </w:r>
      <w:r w:rsidR="00F94CF6" w:rsidRPr="00E7446D">
        <w:rPr>
          <w:rFonts w:ascii="Times New Roman" w:hAnsi="Times New Roman" w:cs="Times New Roman"/>
        </w:rPr>
        <w:t>i (Dz. U. z dnia 20</w:t>
      </w:r>
      <w:r w:rsidR="00EF072D" w:rsidRPr="00E7446D">
        <w:rPr>
          <w:rFonts w:ascii="Times New Roman" w:hAnsi="Times New Roman" w:cs="Times New Roman"/>
        </w:rPr>
        <w:t>2</w:t>
      </w:r>
      <w:r w:rsidR="008A35CB" w:rsidRPr="00E7446D">
        <w:rPr>
          <w:rFonts w:ascii="Times New Roman" w:hAnsi="Times New Roman" w:cs="Times New Roman"/>
        </w:rPr>
        <w:t>3</w:t>
      </w:r>
      <w:r w:rsidR="00F94CF6" w:rsidRPr="00E7446D">
        <w:rPr>
          <w:rFonts w:ascii="Times New Roman" w:hAnsi="Times New Roman" w:cs="Times New Roman"/>
        </w:rPr>
        <w:t xml:space="preserve">r. poz. </w:t>
      </w:r>
      <w:r w:rsidR="008A35CB" w:rsidRPr="00E7446D">
        <w:rPr>
          <w:rFonts w:ascii="Times New Roman" w:hAnsi="Times New Roman" w:cs="Times New Roman"/>
        </w:rPr>
        <w:t>344</w:t>
      </w:r>
      <w:r w:rsidR="00BA39F7">
        <w:rPr>
          <w:rFonts w:ascii="Times New Roman" w:hAnsi="Times New Roman" w:cs="Times New Roman"/>
        </w:rPr>
        <w:t xml:space="preserve"> z późn.zm</w:t>
      </w:r>
      <w:r w:rsidRPr="00E7446D">
        <w:rPr>
          <w:rFonts w:ascii="Times New Roman" w:hAnsi="Times New Roman" w:cs="Times New Roman"/>
        </w:rPr>
        <w:t>.) i Rozporządzenia Rady Ministrów z dnia 14 września 2004r. w sprawie sposobu i trybu przeprowadzania przetargów</w:t>
      </w:r>
      <w:r w:rsidR="001F58C8" w:rsidRPr="00E7446D">
        <w:rPr>
          <w:rFonts w:ascii="Times New Roman" w:hAnsi="Times New Roman" w:cs="Times New Roman"/>
        </w:rPr>
        <w:t xml:space="preserve"> oraz rokowań na zbycie nieruchomości</w:t>
      </w:r>
      <w:r w:rsidR="005916BC" w:rsidRPr="00E7446D">
        <w:rPr>
          <w:rFonts w:ascii="Times New Roman" w:hAnsi="Times New Roman" w:cs="Times New Roman"/>
        </w:rPr>
        <w:t xml:space="preserve"> </w:t>
      </w:r>
      <w:r w:rsidR="008A35CB" w:rsidRPr="00E7446D">
        <w:rPr>
          <w:rFonts w:ascii="Times New Roman" w:hAnsi="Times New Roman" w:cs="Times New Roman"/>
          <w:color w:val="00000A"/>
        </w:rPr>
        <w:t>(Dz</w:t>
      </w:r>
      <w:r w:rsidR="00341A2D">
        <w:rPr>
          <w:rFonts w:ascii="Times New Roman" w:hAnsi="Times New Roman" w:cs="Times New Roman"/>
          <w:color w:val="00000A"/>
        </w:rPr>
        <w:t>.U.2004 Nr 207 poz. 2108</w:t>
      </w:r>
      <w:r w:rsidR="008A35CB" w:rsidRPr="00E7446D">
        <w:rPr>
          <w:rFonts w:ascii="Times New Roman" w:hAnsi="Times New Roman" w:cs="Times New Roman"/>
          <w:color w:val="00000A"/>
        </w:rPr>
        <w:t>)</w:t>
      </w:r>
    </w:p>
    <w:p w14:paraId="7D32DFCE" w14:textId="77777777" w:rsidR="007B24CE" w:rsidRPr="00BC57FE" w:rsidRDefault="007B24CE" w:rsidP="007B24CE">
      <w:pPr>
        <w:jc w:val="center"/>
        <w:rPr>
          <w:rFonts w:ascii="Times New Roman" w:hAnsi="Times New Roman" w:cs="Times New Roman"/>
          <w:b/>
        </w:rPr>
      </w:pPr>
      <w:r w:rsidRPr="00BC57FE">
        <w:rPr>
          <w:rFonts w:ascii="Times New Roman" w:hAnsi="Times New Roman" w:cs="Times New Roman"/>
          <w:b/>
        </w:rPr>
        <w:t>Wójt Gminy Poczesna</w:t>
      </w:r>
    </w:p>
    <w:p w14:paraId="23C0D83A" w14:textId="55DC7655" w:rsidR="001F58C8" w:rsidRPr="00BC57FE" w:rsidRDefault="001F58C8" w:rsidP="007B24CE">
      <w:pPr>
        <w:jc w:val="center"/>
        <w:rPr>
          <w:rFonts w:ascii="Times New Roman" w:hAnsi="Times New Roman" w:cs="Times New Roman"/>
          <w:b/>
        </w:rPr>
      </w:pPr>
      <w:r w:rsidRPr="00BC57FE">
        <w:rPr>
          <w:rFonts w:ascii="Times New Roman" w:hAnsi="Times New Roman" w:cs="Times New Roman"/>
          <w:b/>
        </w:rPr>
        <w:t xml:space="preserve">ogłasza </w:t>
      </w:r>
      <w:r w:rsidR="00475B81" w:rsidRPr="00BC57FE">
        <w:rPr>
          <w:rFonts w:ascii="Times New Roman" w:hAnsi="Times New Roman" w:cs="Times New Roman"/>
          <w:b/>
        </w:rPr>
        <w:t>I</w:t>
      </w:r>
      <w:r w:rsidR="00990646">
        <w:rPr>
          <w:rFonts w:ascii="Times New Roman" w:hAnsi="Times New Roman" w:cs="Times New Roman"/>
          <w:b/>
        </w:rPr>
        <w:t>I</w:t>
      </w:r>
      <w:r w:rsidRPr="00BC57FE">
        <w:rPr>
          <w:rFonts w:ascii="Times New Roman" w:hAnsi="Times New Roman" w:cs="Times New Roman"/>
          <w:b/>
        </w:rPr>
        <w:t xml:space="preserve"> publiczny przetarg ustny nieograniczony</w:t>
      </w:r>
    </w:p>
    <w:p w14:paraId="4FFF50F9" w14:textId="617D520A" w:rsidR="00390F4B" w:rsidRPr="00390F4B" w:rsidRDefault="00390F4B" w:rsidP="00390F4B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90F4B">
        <w:rPr>
          <w:rFonts w:ascii="Times New Roman" w:eastAsia="SimSun" w:hAnsi="Times New Roman" w:cs="Times New Roman"/>
          <w:kern w:val="3"/>
          <w:lang w:eastAsia="zh-CN" w:bidi="hi-IN"/>
        </w:rPr>
        <w:t xml:space="preserve"> na najem lokalu użytkowego położonego</w:t>
      </w:r>
      <w:r w:rsidRPr="00390F4B">
        <w:rPr>
          <w:rFonts w:ascii="Times New Roman" w:eastAsia="SimSun" w:hAnsi="Times New Roman" w:cs="Mangal"/>
          <w:kern w:val="3"/>
          <w:lang w:eastAsia="zh-CN" w:bidi="hi-IN"/>
        </w:rPr>
        <w:t xml:space="preserve"> </w:t>
      </w:r>
      <w:r w:rsidRPr="00390F4B">
        <w:rPr>
          <w:rFonts w:ascii="Times New Roman" w:eastAsia="SimSun" w:hAnsi="Times New Roman" w:cs="Times New Roman"/>
          <w:kern w:val="3"/>
          <w:lang w:eastAsia="zh-CN" w:bidi="hi-IN"/>
        </w:rPr>
        <w:t xml:space="preserve">w m. Huta Stara B przy ul. Mickiewicza 2 </w:t>
      </w:r>
    </w:p>
    <w:p w14:paraId="506EFFA3" w14:textId="76BFF76D" w:rsidR="00390F4B" w:rsidRDefault="00390F4B" w:rsidP="00390F4B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oraz najem lokalu użytkowego położonego w m. Wrzosowa ul. Cementowa 3</w:t>
      </w:r>
    </w:p>
    <w:p w14:paraId="19D1F9F8" w14:textId="77777777" w:rsidR="00390F4B" w:rsidRDefault="00390F4B" w:rsidP="00390F4B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90F4B">
        <w:rPr>
          <w:rFonts w:ascii="Times New Roman" w:eastAsia="SimSun" w:hAnsi="Times New Roman" w:cs="Times New Roman"/>
          <w:kern w:val="3"/>
          <w:lang w:eastAsia="zh-CN" w:bidi="hi-IN"/>
        </w:rPr>
        <w:t>z przeznaczeniem na działalność handlowo – usługową</w:t>
      </w:r>
    </w:p>
    <w:p w14:paraId="531FFA4D" w14:textId="77777777" w:rsidR="00390F4B" w:rsidRPr="00390F4B" w:rsidRDefault="00390F4B" w:rsidP="00E76B3A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17236356" w14:textId="7109E511" w:rsidR="00390F4B" w:rsidRDefault="00390F4B" w:rsidP="00390F4B">
      <w:pPr>
        <w:pStyle w:val="Standard"/>
        <w:spacing w:line="100" w:lineRule="atLeast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Opis przedmiotu przetargu</w:t>
      </w:r>
    </w:p>
    <w:p w14:paraId="7994E524" w14:textId="77777777" w:rsidR="00390F4B" w:rsidRDefault="00390F4B" w:rsidP="00390F4B">
      <w:pPr>
        <w:pStyle w:val="Standard"/>
        <w:spacing w:line="100" w:lineRule="atLeast"/>
        <w:jc w:val="center"/>
      </w:pPr>
    </w:p>
    <w:tbl>
      <w:tblPr>
        <w:tblW w:w="1403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4111"/>
        <w:gridCol w:w="2268"/>
        <w:gridCol w:w="3260"/>
        <w:gridCol w:w="1985"/>
      </w:tblGrid>
      <w:tr w:rsidR="00390F4B" w14:paraId="02B7F210" w14:textId="77777777" w:rsidTr="00390F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96DC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4DBC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nieruchomości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2101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F8EE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nieruchomości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ACEF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 z tytułu czynszu za najem lokalu w złotych(netto)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2AEF" w14:textId="6DE74F6B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Vadium</w:t>
            </w:r>
            <w:proofErr w:type="spellEnd"/>
            <w:r>
              <w:rPr>
                <w:sz w:val="20"/>
                <w:szCs w:val="20"/>
              </w:rPr>
              <w:t xml:space="preserve"> w złotych</w:t>
            </w:r>
          </w:p>
        </w:tc>
      </w:tr>
      <w:tr w:rsidR="00390F4B" w14:paraId="78B29276" w14:textId="77777777" w:rsidTr="00390F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FE1E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2A9AA87B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0A3E5087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13A3F65B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142EB416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5EBF7E37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F618" w14:textId="77777777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</w:p>
          <w:p w14:paraId="5D42E90F" w14:textId="77777777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</w:p>
          <w:p w14:paraId="6AF3C57B" w14:textId="77777777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zlokalizowany jest na dz. nr 153/51w m. Huta Stara B o pow. 0,1161ha</w:t>
            </w:r>
          </w:p>
          <w:p w14:paraId="24EBE224" w14:textId="77777777" w:rsidR="00390F4B" w:rsidRDefault="00390F4B" w:rsidP="00EC2028">
            <w:pPr>
              <w:pStyle w:val="Standard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KW CZ1C/00096467/2 </w:t>
            </w:r>
          </w:p>
          <w:p w14:paraId="084F4CA2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9640" w14:textId="77777777" w:rsidR="00390F4B" w:rsidRDefault="00390F4B" w:rsidP="00EC2028">
            <w:pPr>
              <w:pStyle w:val="Standard"/>
              <w:spacing w:line="100" w:lineRule="atLeast"/>
            </w:pPr>
            <w:r>
              <w:rPr>
                <w:sz w:val="20"/>
                <w:szCs w:val="20"/>
              </w:rPr>
              <w:t xml:space="preserve">Lokal położony jest na parterze budynku </w:t>
            </w:r>
            <w:proofErr w:type="spellStart"/>
            <w:r>
              <w:rPr>
                <w:sz w:val="20"/>
                <w:szCs w:val="20"/>
              </w:rPr>
              <w:t>mieszkalno</w:t>
            </w:r>
            <w:proofErr w:type="spellEnd"/>
            <w:r>
              <w:rPr>
                <w:sz w:val="20"/>
                <w:szCs w:val="20"/>
              </w:rPr>
              <w:t xml:space="preserve"> – usługowego przy ul. Mickiewicza 2 w m. Huta Stara B, stanowi własność Gminy Poczesna o powierzchni użytkowej </w:t>
            </w:r>
            <w:r>
              <w:rPr>
                <w:b/>
                <w:bCs/>
                <w:sz w:val="20"/>
                <w:szCs w:val="20"/>
              </w:rPr>
              <w:t xml:space="preserve"> 67,68 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składa się z 5 pomieszczeń, wyposażony jest w ubikację oraz instalacje: </w:t>
            </w:r>
            <w:proofErr w:type="spellStart"/>
            <w:r>
              <w:rPr>
                <w:sz w:val="20"/>
                <w:szCs w:val="20"/>
              </w:rPr>
              <w:t>wodno</w:t>
            </w:r>
            <w:proofErr w:type="spellEnd"/>
            <w:r>
              <w:rPr>
                <w:sz w:val="20"/>
                <w:szCs w:val="20"/>
              </w:rPr>
              <w:t xml:space="preserve"> – kanalizacyjną i elektryczną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0651" w14:textId="77777777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</w:p>
          <w:p w14:paraId="2DFF2EF0" w14:textId="77777777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</w:p>
          <w:p w14:paraId="31B87B0A" w14:textId="77777777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</w:p>
          <w:p w14:paraId="0D54FDE9" w14:textId="77777777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</w:p>
          <w:p w14:paraId="109D8DDE" w14:textId="77777777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handlowo usługowa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364C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5E27C15F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36324975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4238CF37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18725649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7564F82C" w14:textId="2B1F30E1" w:rsidR="00390F4B" w:rsidRPr="00E76B3A" w:rsidRDefault="00390F4B" w:rsidP="00EC2028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76B3A">
              <w:rPr>
                <w:b/>
                <w:bCs/>
                <w:sz w:val="20"/>
                <w:szCs w:val="20"/>
              </w:rPr>
              <w:t>677,00 zł</w:t>
            </w:r>
          </w:p>
          <w:p w14:paraId="3D919F07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B0E1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7B245956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3C8441E3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38E06EDE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150A067B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3CA74944" w14:textId="409A5E7B" w:rsidR="00390F4B" w:rsidRPr="00E76B3A" w:rsidRDefault="00390F4B" w:rsidP="00EC2028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76B3A">
              <w:rPr>
                <w:b/>
                <w:bCs/>
                <w:sz w:val="20"/>
                <w:szCs w:val="20"/>
              </w:rPr>
              <w:t>100,00 zł</w:t>
            </w:r>
          </w:p>
        </w:tc>
      </w:tr>
      <w:tr w:rsidR="00390F4B" w14:paraId="4CB329FD" w14:textId="77777777" w:rsidTr="00390F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55C2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2B6C0EBF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6E8EF52A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019767F7" w14:textId="6B7E7D04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D9F7" w14:textId="414ACDEC" w:rsidR="00390F4B" w:rsidRDefault="00390F4B" w:rsidP="00390F4B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zlokalizowany jest na dz. nr 268/5w m. Wrzosowa o pow. 0,1238ha</w:t>
            </w:r>
          </w:p>
          <w:p w14:paraId="5609CD18" w14:textId="22C2E7F4" w:rsidR="00390F4B" w:rsidRDefault="00390F4B" w:rsidP="00390F4B">
            <w:pPr>
              <w:pStyle w:val="Standard"/>
              <w:spacing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CZ1C/00130975/</w:t>
            </w:r>
            <w:r w:rsidR="00E76B3A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87C171E" w14:textId="77777777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B011" w14:textId="6E549AA8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położony jest na parterze budynku </w:t>
            </w:r>
            <w:proofErr w:type="spellStart"/>
            <w:r>
              <w:rPr>
                <w:sz w:val="20"/>
                <w:szCs w:val="20"/>
              </w:rPr>
              <w:t>mieszkalno</w:t>
            </w:r>
            <w:proofErr w:type="spellEnd"/>
            <w:r>
              <w:rPr>
                <w:sz w:val="20"/>
                <w:szCs w:val="20"/>
              </w:rPr>
              <w:t xml:space="preserve"> – usługowego przy ul. Cementowej 3 w m. Wrzosowa, stanowi własność Gminy Poczesna o powierzchni użytkowej </w:t>
            </w:r>
            <w:r>
              <w:rPr>
                <w:b/>
                <w:bCs/>
                <w:sz w:val="20"/>
                <w:szCs w:val="20"/>
              </w:rPr>
              <w:t xml:space="preserve"> 58,50 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składa się z 2 pomieszczeń, wyposażony jest w ubikację oraz instalacje: </w:t>
            </w:r>
            <w:proofErr w:type="spellStart"/>
            <w:r>
              <w:rPr>
                <w:sz w:val="20"/>
                <w:szCs w:val="20"/>
              </w:rPr>
              <w:t>wodno</w:t>
            </w:r>
            <w:proofErr w:type="spellEnd"/>
            <w:r>
              <w:rPr>
                <w:sz w:val="20"/>
                <w:szCs w:val="20"/>
              </w:rPr>
              <w:t xml:space="preserve"> – kanalizacyjną i elektryczną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B8CB" w14:textId="77777777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</w:p>
          <w:p w14:paraId="407CF53D" w14:textId="77777777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</w:p>
          <w:p w14:paraId="61994D3E" w14:textId="77777777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</w:p>
          <w:p w14:paraId="12625D2C" w14:textId="14D8F0C4" w:rsidR="00390F4B" w:rsidRDefault="00390F4B" w:rsidP="00EC2028">
            <w:pPr>
              <w:pStyle w:val="Standard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handlowo usługowa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B012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1B9E5FDC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3F122AE8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629D2CCF" w14:textId="1C806334" w:rsidR="00390F4B" w:rsidRPr="00E76B3A" w:rsidRDefault="00390F4B" w:rsidP="00390F4B">
            <w:pPr>
              <w:pStyle w:val="Standard"/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E76B3A">
              <w:rPr>
                <w:b/>
                <w:bCs/>
                <w:sz w:val="20"/>
                <w:szCs w:val="20"/>
              </w:rPr>
              <w:t>585,</w:t>
            </w:r>
            <w:r w:rsidR="00EC4AC1">
              <w:rPr>
                <w:b/>
                <w:bCs/>
                <w:sz w:val="20"/>
                <w:szCs w:val="20"/>
              </w:rPr>
              <w:t>00</w:t>
            </w:r>
            <w:r w:rsidRPr="00E76B3A"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F130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5F887BB7" w14:textId="77777777" w:rsidR="00390F4B" w:rsidRDefault="00390F4B" w:rsidP="00390F4B">
            <w:pPr>
              <w:pStyle w:val="Standard"/>
              <w:spacing w:line="100" w:lineRule="atLeast"/>
              <w:rPr>
                <w:sz w:val="20"/>
                <w:szCs w:val="20"/>
              </w:rPr>
            </w:pPr>
          </w:p>
          <w:p w14:paraId="00C2122D" w14:textId="77777777" w:rsidR="00390F4B" w:rsidRDefault="00390F4B" w:rsidP="00EC2028">
            <w:pPr>
              <w:pStyle w:val="Standard"/>
              <w:spacing w:line="100" w:lineRule="atLeast"/>
              <w:jc w:val="center"/>
              <w:rPr>
                <w:sz w:val="20"/>
                <w:szCs w:val="20"/>
              </w:rPr>
            </w:pPr>
          </w:p>
          <w:p w14:paraId="42CCFA82" w14:textId="1153380F" w:rsidR="00390F4B" w:rsidRPr="00E76B3A" w:rsidRDefault="00390F4B" w:rsidP="00EC2028">
            <w:pPr>
              <w:pStyle w:val="Standard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76B3A">
              <w:rPr>
                <w:b/>
                <w:bCs/>
                <w:sz w:val="20"/>
                <w:szCs w:val="20"/>
              </w:rPr>
              <w:t>100,00 zł</w:t>
            </w:r>
          </w:p>
        </w:tc>
      </w:tr>
    </w:tbl>
    <w:p w14:paraId="594AD7F2" w14:textId="298C12F2" w:rsidR="00F749C3" w:rsidRPr="00390F4B" w:rsidRDefault="00F749C3" w:rsidP="00F749C3">
      <w:pPr>
        <w:pStyle w:val="Standard"/>
        <w:jc w:val="both"/>
        <w:rPr>
          <w:rFonts w:cs="Times New Roman"/>
        </w:rPr>
      </w:pPr>
    </w:p>
    <w:p w14:paraId="47425221" w14:textId="77777777" w:rsidR="008573FC" w:rsidRPr="008573FC" w:rsidRDefault="008573FC" w:rsidP="008573FC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8573FC">
        <w:rPr>
          <w:rFonts w:cs="Times New Roman"/>
          <w:sz w:val="22"/>
          <w:szCs w:val="22"/>
        </w:rPr>
        <w:t>Czynsz powiększony o 23% podatku VAT płatny będzie z góry w terminie do 20 - go dnia każdego miesiąca kalendarzowego.</w:t>
      </w:r>
    </w:p>
    <w:p w14:paraId="565598AC" w14:textId="204DC888" w:rsidR="008573FC" w:rsidRPr="008573FC" w:rsidRDefault="008573FC" w:rsidP="008573FC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8573FC">
        <w:rPr>
          <w:rFonts w:cs="Times New Roman"/>
          <w:sz w:val="22"/>
          <w:szCs w:val="22"/>
        </w:rPr>
        <w:t>- oprócz czynszu najemc</w:t>
      </w:r>
      <w:r>
        <w:rPr>
          <w:rFonts w:cs="Times New Roman"/>
          <w:sz w:val="22"/>
          <w:szCs w:val="22"/>
        </w:rPr>
        <w:t>y</w:t>
      </w:r>
      <w:r w:rsidRPr="008573F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są</w:t>
      </w:r>
      <w:r w:rsidRPr="008573FC">
        <w:rPr>
          <w:rFonts w:cs="Times New Roman"/>
          <w:sz w:val="22"/>
          <w:szCs w:val="22"/>
        </w:rPr>
        <w:t xml:space="preserve"> zobowiązan</w:t>
      </w:r>
      <w:r>
        <w:rPr>
          <w:rFonts w:cs="Times New Roman"/>
          <w:sz w:val="22"/>
          <w:szCs w:val="22"/>
        </w:rPr>
        <w:t>i</w:t>
      </w:r>
      <w:r w:rsidRPr="008573FC">
        <w:rPr>
          <w:rFonts w:cs="Times New Roman"/>
          <w:sz w:val="22"/>
          <w:szCs w:val="22"/>
        </w:rPr>
        <w:t xml:space="preserve"> do uiszczania opłat za media</w:t>
      </w:r>
    </w:p>
    <w:p w14:paraId="2CCEF2C6" w14:textId="77777777" w:rsidR="008573FC" w:rsidRDefault="008573FC" w:rsidP="008573FC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8573FC">
        <w:rPr>
          <w:rFonts w:cs="Times New Roman"/>
          <w:sz w:val="22"/>
          <w:szCs w:val="22"/>
        </w:rPr>
        <w:t>- wynajmujący może zgodnie z art. 685</w:t>
      </w:r>
      <w:r w:rsidRPr="008573FC">
        <w:rPr>
          <w:rFonts w:cs="Times New Roman"/>
          <w:sz w:val="22"/>
          <w:szCs w:val="22"/>
          <w:vertAlign w:val="superscript"/>
        </w:rPr>
        <w:t>1</w:t>
      </w:r>
      <w:r w:rsidRPr="008573FC">
        <w:rPr>
          <w:rFonts w:cs="Times New Roman"/>
          <w:sz w:val="22"/>
          <w:szCs w:val="22"/>
        </w:rPr>
        <w:t xml:space="preserve"> Kodeksu Cywilnego podwyższać czynsz najmu.</w:t>
      </w:r>
    </w:p>
    <w:p w14:paraId="11486711" w14:textId="77777777" w:rsidR="008573FC" w:rsidRPr="008573FC" w:rsidRDefault="008573FC" w:rsidP="008573FC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</w:p>
    <w:p w14:paraId="1A446C2D" w14:textId="0AEFE9FC" w:rsidR="008573FC" w:rsidRDefault="008573FC" w:rsidP="008573FC">
      <w:pPr>
        <w:jc w:val="both"/>
        <w:rPr>
          <w:rFonts w:ascii="Times New Roman" w:hAnsi="Times New Roman" w:cs="Times New Roman"/>
        </w:rPr>
      </w:pPr>
      <w:r w:rsidRPr="008573FC">
        <w:rPr>
          <w:rFonts w:ascii="Times New Roman" w:hAnsi="Times New Roman" w:cs="Times New Roman"/>
        </w:rPr>
        <w:t>W przetarg</w:t>
      </w:r>
      <w:r w:rsidRPr="008573FC">
        <w:rPr>
          <w:rFonts w:cs="Times New Roman"/>
        </w:rPr>
        <w:t>ach</w:t>
      </w:r>
      <w:r w:rsidRPr="008573FC">
        <w:rPr>
          <w:rFonts w:ascii="Times New Roman" w:hAnsi="Times New Roman" w:cs="Times New Roman"/>
        </w:rPr>
        <w:t xml:space="preserve"> mogą uczestniczyć osoby fizyczne i prawne, które zgłoszą uczestnictwo wraz z oświadczeniem, że w przedmiotowym lokalu uruchomią działalność handlowo-usługową </w:t>
      </w:r>
      <w:r w:rsidRPr="008573FC">
        <w:rPr>
          <w:rFonts w:ascii="Times New Roman" w:hAnsi="Times New Roman" w:cs="Times New Roman"/>
          <w:b/>
          <w:bCs/>
        </w:rPr>
        <w:t>z wyłączeniem salonów gier</w:t>
      </w:r>
      <w:r w:rsidRPr="008573FC">
        <w:rPr>
          <w:rFonts w:ascii="Times New Roman" w:hAnsi="Times New Roman" w:cs="Times New Roman"/>
        </w:rPr>
        <w:t xml:space="preserve"> oraz wniosą </w:t>
      </w:r>
      <w:r w:rsidRPr="008573FC">
        <w:rPr>
          <w:rFonts w:ascii="Times New Roman" w:hAnsi="Times New Roman" w:cs="Times New Roman"/>
          <w:b/>
          <w:bCs/>
        </w:rPr>
        <w:t>wadium</w:t>
      </w:r>
      <w:r w:rsidRPr="008573FC">
        <w:rPr>
          <w:rFonts w:ascii="Times New Roman" w:hAnsi="Times New Roman" w:cs="Times New Roman"/>
        </w:rPr>
        <w:t xml:space="preserve"> w pieniądzu </w:t>
      </w:r>
      <w:r w:rsidRPr="008573FC">
        <w:rPr>
          <w:rFonts w:ascii="Times New Roman" w:hAnsi="Times New Roman" w:cs="Times New Roman"/>
          <w:b/>
          <w:bCs/>
        </w:rPr>
        <w:t>do dnia 2</w:t>
      </w:r>
      <w:r w:rsidR="00990646">
        <w:rPr>
          <w:rFonts w:ascii="Times New Roman" w:hAnsi="Times New Roman" w:cs="Times New Roman"/>
          <w:b/>
          <w:bCs/>
        </w:rPr>
        <w:t>5 sierpnia</w:t>
      </w:r>
      <w:r w:rsidRPr="008573FC">
        <w:rPr>
          <w:rFonts w:ascii="Times New Roman" w:hAnsi="Times New Roman" w:cs="Times New Roman"/>
          <w:b/>
          <w:bCs/>
        </w:rPr>
        <w:t xml:space="preserve"> 2023r.,</w:t>
      </w:r>
      <w:r w:rsidRPr="008573FC">
        <w:rPr>
          <w:rFonts w:ascii="Times New Roman" w:hAnsi="Times New Roman" w:cs="Times New Roman"/>
        </w:rPr>
        <w:t xml:space="preserve"> wynoszące </w:t>
      </w:r>
      <w:r w:rsidRPr="008573FC">
        <w:rPr>
          <w:rFonts w:ascii="Times New Roman" w:hAnsi="Times New Roman" w:cs="Times New Roman"/>
          <w:b/>
          <w:bCs/>
        </w:rPr>
        <w:t>100,00zł.,</w:t>
      </w:r>
      <w:r w:rsidRPr="008573FC">
        <w:rPr>
          <w:rFonts w:ascii="Times New Roman" w:hAnsi="Times New Roman" w:cs="Times New Roman"/>
        </w:rPr>
        <w:t xml:space="preserve"> w kasie Urzędu Gminy lub na konto </w:t>
      </w:r>
      <w:r w:rsidRPr="008573FC">
        <w:rPr>
          <w:rFonts w:ascii="Times New Roman" w:hAnsi="Times New Roman" w:cs="Times New Roman"/>
          <w:b/>
          <w:bCs/>
        </w:rPr>
        <w:t>Nr 04 8260 0006 2000 0000 2176 0005</w:t>
      </w:r>
      <w:r w:rsidRPr="008573FC">
        <w:rPr>
          <w:rFonts w:ascii="Times New Roman" w:hAnsi="Times New Roman" w:cs="Times New Roman"/>
        </w:rPr>
        <w:t>.</w:t>
      </w:r>
      <w:r w:rsidRPr="008573FC">
        <w:rPr>
          <w:rFonts w:cs="Times New Roman"/>
        </w:rPr>
        <w:t xml:space="preserve"> </w:t>
      </w:r>
      <w:r w:rsidRPr="008573FC">
        <w:rPr>
          <w:rFonts w:ascii="Times New Roman" w:hAnsi="Times New Roman" w:cs="Times New Roman"/>
        </w:rPr>
        <w:t xml:space="preserve">Tytuł wpłaty wadium winien wskazywać jednoznacznie uczestnika przetargu oraz numer </w:t>
      </w:r>
      <w:r>
        <w:rPr>
          <w:rFonts w:ascii="Times New Roman" w:hAnsi="Times New Roman" w:cs="Times New Roman"/>
        </w:rPr>
        <w:t>lokalu użytkowego</w:t>
      </w:r>
      <w:r w:rsidRPr="008573FC">
        <w:rPr>
          <w:rFonts w:ascii="Times New Roman" w:hAnsi="Times New Roman" w:cs="Times New Roman"/>
        </w:rPr>
        <w:t>, któr</w:t>
      </w:r>
      <w:r>
        <w:rPr>
          <w:rFonts w:ascii="Times New Roman" w:hAnsi="Times New Roman" w:cs="Times New Roman"/>
        </w:rPr>
        <w:t>ego</w:t>
      </w:r>
      <w:r w:rsidRPr="008573FC">
        <w:rPr>
          <w:rFonts w:ascii="Times New Roman" w:hAnsi="Times New Roman" w:cs="Times New Roman"/>
        </w:rPr>
        <w:t xml:space="preserve"> wpłata dotyczy. </w:t>
      </w:r>
    </w:p>
    <w:p w14:paraId="52CFB580" w14:textId="419B9142" w:rsidR="00341A2D" w:rsidRPr="00EC4AC1" w:rsidRDefault="00341A2D" w:rsidP="00341A2D">
      <w:pPr>
        <w:pStyle w:val="Standard"/>
        <w:rPr>
          <w:rFonts w:cs="Times New Roman"/>
          <w:b/>
          <w:bCs/>
          <w:sz w:val="22"/>
          <w:szCs w:val="22"/>
        </w:rPr>
      </w:pPr>
      <w:r w:rsidRPr="00EC4AC1">
        <w:rPr>
          <w:rFonts w:cs="Times New Roman"/>
          <w:b/>
          <w:bCs/>
          <w:sz w:val="22"/>
          <w:szCs w:val="22"/>
        </w:rPr>
        <w:t>Postąpienie w przetargu nie może wynosić mniej niż 2% ceny wywoławczej, z zaokrągleniem w górę do pełnych złotych</w:t>
      </w:r>
      <w:r w:rsidR="00EC4AC1" w:rsidRPr="00EC4AC1">
        <w:rPr>
          <w:rFonts w:cs="Times New Roman"/>
          <w:b/>
          <w:bCs/>
          <w:sz w:val="22"/>
          <w:szCs w:val="22"/>
        </w:rPr>
        <w:t>.</w:t>
      </w:r>
    </w:p>
    <w:p w14:paraId="64B7926B" w14:textId="77777777" w:rsidR="00341A2D" w:rsidRPr="00341A2D" w:rsidRDefault="00341A2D" w:rsidP="00341A2D">
      <w:pPr>
        <w:pStyle w:val="Standard"/>
        <w:rPr>
          <w:rFonts w:cs="Times New Roman"/>
          <w:sz w:val="20"/>
          <w:szCs w:val="20"/>
        </w:rPr>
      </w:pPr>
    </w:p>
    <w:p w14:paraId="4DF6B072" w14:textId="77777777" w:rsidR="008573FC" w:rsidRPr="008573FC" w:rsidRDefault="008573FC" w:rsidP="008573FC">
      <w:pPr>
        <w:pStyle w:val="Standard"/>
        <w:spacing w:line="100" w:lineRule="atLeast"/>
        <w:rPr>
          <w:rFonts w:cs="Times New Roman"/>
          <w:sz w:val="22"/>
          <w:szCs w:val="22"/>
        </w:rPr>
      </w:pPr>
      <w:r w:rsidRPr="008573FC">
        <w:rPr>
          <w:rFonts w:cs="Times New Roman"/>
          <w:sz w:val="22"/>
          <w:szCs w:val="22"/>
        </w:rPr>
        <w:t>Za datę wniesienia wadium uważa się wpływ środków pieniężnych na w/w rachunek Gminy Poczesna.</w:t>
      </w:r>
    </w:p>
    <w:p w14:paraId="0BDBE4CD" w14:textId="77777777" w:rsidR="008573FC" w:rsidRDefault="008573FC" w:rsidP="008573FC">
      <w:pPr>
        <w:pStyle w:val="Standard"/>
        <w:spacing w:line="100" w:lineRule="atLeast"/>
        <w:rPr>
          <w:rFonts w:cs="Times New Roman"/>
          <w:sz w:val="22"/>
          <w:szCs w:val="22"/>
        </w:rPr>
      </w:pPr>
      <w:r w:rsidRPr="008573FC">
        <w:rPr>
          <w:rFonts w:cs="Times New Roman"/>
          <w:sz w:val="22"/>
          <w:szCs w:val="22"/>
        </w:rPr>
        <w:t>Lista osób zakwalifikowanych do przetargu zostanie wywieszona w siedzibie Urzędu Gminy na jeden dzień przed terminem przetargu.</w:t>
      </w:r>
    </w:p>
    <w:p w14:paraId="6E55BFED" w14:textId="77777777" w:rsidR="008573FC" w:rsidRPr="008573FC" w:rsidRDefault="008573FC" w:rsidP="008573FC">
      <w:pPr>
        <w:pStyle w:val="Standard"/>
        <w:spacing w:line="100" w:lineRule="atLeast"/>
        <w:rPr>
          <w:rFonts w:cs="Times New Roman"/>
          <w:sz w:val="22"/>
          <w:szCs w:val="22"/>
        </w:rPr>
      </w:pPr>
    </w:p>
    <w:p w14:paraId="10B335EC" w14:textId="1D35B535" w:rsidR="008573FC" w:rsidRDefault="008573FC" w:rsidP="008573FC">
      <w:pPr>
        <w:pStyle w:val="Standard"/>
        <w:spacing w:line="100" w:lineRule="atLeast"/>
        <w:jc w:val="both"/>
        <w:rPr>
          <w:rFonts w:cs="Times New Roman"/>
          <w:b/>
          <w:sz w:val="22"/>
          <w:szCs w:val="22"/>
        </w:rPr>
      </w:pPr>
      <w:r w:rsidRPr="008573FC">
        <w:rPr>
          <w:rFonts w:cs="Times New Roman"/>
          <w:b/>
          <w:sz w:val="22"/>
          <w:szCs w:val="22"/>
        </w:rPr>
        <w:t>Przetarg</w:t>
      </w:r>
      <w:r>
        <w:rPr>
          <w:rFonts w:cs="Times New Roman"/>
          <w:b/>
          <w:sz w:val="22"/>
          <w:szCs w:val="22"/>
        </w:rPr>
        <w:t xml:space="preserve">i odbędą się w dniu 31 </w:t>
      </w:r>
      <w:r w:rsidR="00990646">
        <w:rPr>
          <w:rFonts w:cs="Times New Roman"/>
          <w:b/>
          <w:sz w:val="22"/>
          <w:szCs w:val="22"/>
        </w:rPr>
        <w:t>sierpnia</w:t>
      </w:r>
      <w:r>
        <w:rPr>
          <w:rFonts w:cs="Times New Roman"/>
          <w:b/>
          <w:sz w:val="22"/>
          <w:szCs w:val="22"/>
        </w:rPr>
        <w:t xml:space="preserve"> 2023r </w:t>
      </w:r>
      <w:r w:rsidRPr="008573FC">
        <w:rPr>
          <w:rFonts w:cs="Times New Roman"/>
          <w:b/>
          <w:sz w:val="22"/>
          <w:szCs w:val="22"/>
        </w:rPr>
        <w:t>w siedzibie Urzędu Gminy w Poczesnej, ul. Wolności 2 – pok. 31</w:t>
      </w:r>
    </w:p>
    <w:p w14:paraId="149BCB25" w14:textId="03596DA7" w:rsidR="008573FC" w:rsidRDefault="008573FC" w:rsidP="008573FC">
      <w:pPr>
        <w:pStyle w:val="Standard"/>
        <w:spacing w:line="100" w:lineRule="atLeast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Przetarg na lokal Nr 1 w Hucie Starej B o godzinie </w:t>
      </w:r>
      <w:r w:rsidR="00990646">
        <w:rPr>
          <w:rFonts w:cs="Times New Roman"/>
          <w:b/>
          <w:sz w:val="22"/>
          <w:szCs w:val="22"/>
        </w:rPr>
        <w:t>9</w:t>
      </w:r>
      <w:r>
        <w:rPr>
          <w:rFonts w:cs="Times New Roman"/>
          <w:b/>
          <w:sz w:val="22"/>
          <w:szCs w:val="22"/>
        </w:rPr>
        <w:t xml:space="preserve"> : 00</w:t>
      </w:r>
    </w:p>
    <w:p w14:paraId="528A8D3D" w14:textId="7BDD6A90" w:rsidR="008573FC" w:rsidRDefault="008573FC" w:rsidP="008573FC">
      <w:pPr>
        <w:pStyle w:val="Standard"/>
        <w:spacing w:line="100" w:lineRule="atLeast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Przetarg na lokal Nr 2 we Wrzosowej o godzinie </w:t>
      </w:r>
      <w:r w:rsidR="00990646">
        <w:rPr>
          <w:rFonts w:cs="Times New Roman"/>
          <w:b/>
          <w:sz w:val="22"/>
          <w:szCs w:val="22"/>
        </w:rPr>
        <w:t>9</w:t>
      </w:r>
      <w:r>
        <w:rPr>
          <w:rFonts w:cs="Times New Roman"/>
          <w:b/>
          <w:sz w:val="22"/>
          <w:szCs w:val="22"/>
        </w:rPr>
        <w:t xml:space="preserve"> : 30</w:t>
      </w:r>
    </w:p>
    <w:p w14:paraId="5A4BFAED" w14:textId="77777777" w:rsidR="008573FC" w:rsidRPr="008573FC" w:rsidRDefault="008573FC" w:rsidP="008573FC">
      <w:pPr>
        <w:pStyle w:val="Standard"/>
        <w:spacing w:line="100" w:lineRule="atLeast"/>
        <w:jc w:val="both"/>
        <w:rPr>
          <w:rFonts w:cs="Times New Roman"/>
          <w:b/>
          <w:sz w:val="22"/>
          <w:szCs w:val="22"/>
        </w:rPr>
      </w:pPr>
    </w:p>
    <w:p w14:paraId="30236FD2" w14:textId="2C6C8D1D" w:rsidR="008573FC" w:rsidRPr="008573FC" w:rsidRDefault="008573FC" w:rsidP="008573FC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8573FC">
        <w:rPr>
          <w:rFonts w:cs="Times New Roman"/>
          <w:sz w:val="22"/>
          <w:szCs w:val="22"/>
        </w:rPr>
        <w:t>Warunkiem przystąpienia do przetarg</w:t>
      </w:r>
      <w:r>
        <w:rPr>
          <w:rFonts w:cs="Times New Roman"/>
          <w:sz w:val="22"/>
          <w:szCs w:val="22"/>
        </w:rPr>
        <w:t>ów</w:t>
      </w:r>
      <w:r w:rsidRPr="008573FC">
        <w:rPr>
          <w:rFonts w:cs="Times New Roman"/>
          <w:sz w:val="22"/>
          <w:szCs w:val="22"/>
        </w:rPr>
        <w:t xml:space="preserve"> jest wniesienie wadium oraz okazanie:</w:t>
      </w:r>
    </w:p>
    <w:p w14:paraId="5A858EE0" w14:textId="77777777" w:rsidR="008573FC" w:rsidRDefault="008573FC" w:rsidP="008573FC">
      <w:pPr>
        <w:pStyle w:val="Standard"/>
        <w:spacing w:line="100" w:lineRule="atLeast"/>
        <w:rPr>
          <w:rFonts w:cs="Times New Roman"/>
          <w:sz w:val="22"/>
          <w:szCs w:val="22"/>
        </w:rPr>
      </w:pPr>
      <w:r w:rsidRPr="008573FC">
        <w:rPr>
          <w:rFonts w:cs="Times New Roman"/>
          <w:sz w:val="22"/>
          <w:szCs w:val="22"/>
        </w:rPr>
        <w:t>- dowodu wpłaty wadium</w:t>
      </w:r>
      <w:r w:rsidRPr="008573FC">
        <w:rPr>
          <w:rFonts w:cs="Times New Roman"/>
          <w:sz w:val="22"/>
          <w:szCs w:val="22"/>
        </w:rPr>
        <w:br/>
        <w:t>- w przypadku osób fizycznych – dowodu tożsamości</w:t>
      </w:r>
      <w:r w:rsidRPr="008573FC">
        <w:rPr>
          <w:rFonts w:cs="Times New Roman"/>
          <w:sz w:val="22"/>
          <w:szCs w:val="22"/>
        </w:rPr>
        <w:br/>
        <w:t>- w przypadku osób prawnych i jednostek organizacyjnych nieposiadających osobowości prawnej, a podlegającym wpisom do rejestrów – aktualnego wypisu z rejestru, właściwych pełnomocnictw, dowodów tożsamości osób reprezentujących podmiot.</w:t>
      </w:r>
    </w:p>
    <w:p w14:paraId="362872E7" w14:textId="77777777" w:rsidR="00E76B3A" w:rsidRPr="008573FC" w:rsidRDefault="00E76B3A" w:rsidP="008573FC">
      <w:pPr>
        <w:pStyle w:val="Standard"/>
        <w:spacing w:line="100" w:lineRule="atLeast"/>
        <w:rPr>
          <w:rFonts w:cs="Times New Roman"/>
          <w:sz w:val="22"/>
          <w:szCs w:val="22"/>
        </w:rPr>
      </w:pPr>
    </w:p>
    <w:p w14:paraId="50C6FB12" w14:textId="77777777" w:rsidR="008573FC" w:rsidRPr="008573FC" w:rsidRDefault="008573FC" w:rsidP="008573FC">
      <w:pPr>
        <w:pStyle w:val="Standard"/>
        <w:spacing w:line="100" w:lineRule="atLeast"/>
        <w:rPr>
          <w:rFonts w:cs="Times New Roman"/>
          <w:b/>
          <w:bCs/>
          <w:sz w:val="22"/>
          <w:szCs w:val="22"/>
        </w:rPr>
      </w:pPr>
      <w:r w:rsidRPr="008573FC">
        <w:rPr>
          <w:rFonts w:cs="Times New Roman"/>
          <w:b/>
          <w:sz w:val="22"/>
          <w:szCs w:val="22"/>
        </w:rPr>
        <w:t>Wpłacone wadium ulega:</w:t>
      </w:r>
      <w:r w:rsidRPr="008573FC">
        <w:rPr>
          <w:rFonts w:cs="Times New Roman"/>
          <w:b/>
          <w:sz w:val="22"/>
          <w:szCs w:val="22"/>
        </w:rPr>
        <w:br/>
      </w:r>
      <w:r w:rsidRPr="008573FC">
        <w:rPr>
          <w:rFonts w:cs="Times New Roman"/>
          <w:sz w:val="22"/>
          <w:szCs w:val="22"/>
        </w:rPr>
        <w:t xml:space="preserve">- przepadkowi w razie uchylenia się uczestnika przetargu, który przetarg wygrał od podpisania umowy najmu </w:t>
      </w:r>
      <w:r w:rsidRPr="008573FC">
        <w:rPr>
          <w:rFonts w:cs="Times New Roman"/>
          <w:sz w:val="22"/>
          <w:szCs w:val="22"/>
        </w:rPr>
        <w:br/>
        <w:t xml:space="preserve">  w terminie ustalonym przez wynajmującego.</w:t>
      </w:r>
      <w:r w:rsidRPr="008573FC">
        <w:rPr>
          <w:rFonts w:cs="Times New Roman"/>
          <w:sz w:val="22"/>
          <w:szCs w:val="22"/>
        </w:rPr>
        <w:br/>
        <w:t>- zaliczeniu na poczet czynszu osobie, która przetarg wygra.</w:t>
      </w:r>
      <w:r w:rsidRPr="008573FC">
        <w:rPr>
          <w:rFonts w:cs="Times New Roman"/>
          <w:sz w:val="22"/>
          <w:szCs w:val="22"/>
        </w:rPr>
        <w:br/>
        <w:t xml:space="preserve">- zwrotom przelewem na konto osoby, która nie wygrała przetargu, </w:t>
      </w:r>
      <w:r w:rsidRPr="008573FC">
        <w:rPr>
          <w:rFonts w:cs="Times New Roman"/>
          <w:b/>
          <w:bCs/>
          <w:sz w:val="22"/>
          <w:szCs w:val="22"/>
        </w:rPr>
        <w:t>po uprzednim podaniu konta.</w:t>
      </w:r>
    </w:p>
    <w:p w14:paraId="7C9AB741" w14:textId="77777777" w:rsidR="008573FC" w:rsidRPr="008573FC" w:rsidRDefault="008573FC" w:rsidP="008573FC">
      <w:pPr>
        <w:pStyle w:val="Standard"/>
        <w:spacing w:line="100" w:lineRule="atLeast"/>
        <w:rPr>
          <w:rFonts w:cs="Times New Roman"/>
          <w:sz w:val="22"/>
          <w:szCs w:val="22"/>
        </w:rPr>
      </w:pPr>
    </w:p>
    <w:p w14:paraId="56753106" w14:textId="77777777" w:rsidR="008573FC" w:rsidRDefault="008573FC" w:rsidP="008573FC">
      <w:pPr>
        <w:pStyle w:val="Standard"/>
        <w:spacing w:line="100" w:lineRule="atLeast"/>
        <w:jc w:val="both"/>
        <w:rPr>
          <w:rFonts w:cs="Times New Roman"/>
          <w:b/>
          <w:bCs/>
          <w:sz w:val="22"/>
          <w:szCs w:val="22"/>
        </w:rPr>
      </w:pPr>
      <w:r w:rsidRPr="008573FC">
        <w:rPr>
          <w:rFonts w:cs="Times New Roman"/>
          <w:b/>
          <w:bCs/>
          <w:sz w:val="22"/>
          <w:szCs w:val="22"/>
        </w:rPr>
        <w:t>W przypadku nie zawarcia umowy w określonym terminie, osoba traci wadium, a przetarg zostaje unieważniony. Osoba taka nie może brać ponownie udziału w następnym przetargu, na ten sam lokal użytkowy.</w:t>
      </w:r>
    </w:p>
    <w:p w14:paraId="5ACCD4AF" w14:textId="77777777" w:rsidR="00986559" w:rsidRDefault="00986559" w:rsidP="008573FC">
      <w:pPr>
        <w:pStyle w:val="Standard"/>
        <w:spacing w:line="100" w:lineRule="atLeast"/>
        <w:jc w:val="both"/>
        <w:rPr>
          <w:rFonts w:cs="Times New Roman"/>
          <w:b/>
          <w:bCs/>
          <w:sz w:val="22"/>
          <w:szCs w:val="22"/>
        </w:rPr>
      </w:pPr>
    </w:p>
    <w:p w14:paraId="6AE46D14" w14:textId="517693C6" w:rsidR="00986559" w:rsidRPr="00986559" w:rsidRDefault="00986559" w:rsidP="008573FC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986559">
        <w:rPr>
          <w:rFonts w:cs="Times New Roman"/>
          <w:sz w:val="22"/>
          <w:szCs w:val="22"/>
        </w:rPr>
        <w:t xml:space="preserve">Osoby zainteresowane mogą zapoznać się </w:t>
      </w:r>
      <w:r w:rsidRPr="00986559">
        <w:rPr>
          <w:rFonts w:cs="Times New Roman"/>
          <w:color w:val="000000"/>
          <w:sz w:val="22"/>
          <w:szCs w:val="22"/>
          <w:shd w:val="clear" w:color="auto" w:fill="FFFFFF"/>
        </w:rPr>
        <w:t>ze stanem technicznym lokali, uzyskać informację o wyposażeniu lokal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i</w:t>
      </w:r>
      <w:r w:rsidRPr="00986559">
        <w:rPr>
          <w:rFonts w:cs="Times New Roman"/>
          <w:color w:val="000000"/>
          <w:sz w:val="22"/>
          <w:szCs w:val="22"/>
          <w:shd w:val="clear" w:color="auto" w:fill="FFFFFF"/>
        </w:rPr>
        <w:t xml:space="preserve"> w media. W tym celu wszystkich zainteresowanych prosi się o kon</w:t>
      </w:r>
      <w:r w:rsidR="00990646">
        <w:rPr>
          <w:rFonts w:cs="Times New Roman"/>
          <w:color w:val="000000"/>
          <w:sz w:val="22"/>
          <w:szCs w:val="22"/>
          <w:shd w:val="clear" w:color="auto" w:fill="FFFFFF"/>
        </w:rPr>
        <w:t xml:space="preserve">takt na </w:t>
      </w:r>
      <w:r w:rsidR="00BA39F7">
        <w:rPr>
          <w:rFonts w:cs="Times New Roman"/>
          <w:color w:val="000000"/>
          <w:sz w:val="22"/>
          <w:szCs w:val="22"/>
          <w:shd w:val="clear" w:color="auto" w:fill="FFFFFF"/>
        </w:rPr>
        <w:t>ni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żej wskazany nr telefonu.</w:t>
      </w:r>
    </w:p>
    <w:p w14:paraId="68E6891F" w14:textId="77777777" w:rsidR="008573FC" w:rsidRPr="008573FC" w:rsidRDefault="008573FC" w:rsidP="008573FC">
      <w:pPr>
        <w:pStyle w:val="Standard"/>
        <w:spacing w:line="100" w:lineRule="atLeast"/>
        <w:jc w:val="both"/>
        <w:rPr>
          <w:rFonts w:cs="Times New Roman"/>
          <w:b/>
          <w:bCs/>
          <w:sz w:val="22"/>
          <w:szCs w:val="22"/>
        </w:rPr>
      </w:pPr>
    </w:p>
    <w:p w14:paraId="4C789A3A" w14:textId="0FE02AC9" w:rsidR="008573FC" w:rsidRDefault="008573FC" w:rsidP="008573F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8573FC">
        <w:rPr>
          <w:rFonts w:ascii="Times New Roman" w:hAnsi="Times New Roman" w:cs="Times New Roman"/>
        </w:rPr>
        <w:t>Bliższych informacji na temat organizowanego przetargu udziela</w:t>
      </w:r>
      <w:r w:rsidRPr="008573FC">
        <w:rPr>
          <w:rFonts w:ascii="Times New Roman" w:eastAsia="Times New Roman" w:hAnsi="Times New Roman" w:cs="Times New Roman"/>
          <w:lang w:eastAsia="pl-PL"/>
        </w:rPr>
        <w:t xml:space="preserve"> Pani Aleksandra Warzecha insp. ds. gosp. komunalnej mieszkaniowej rolnej i gruntami  </w:t>
      </w:r>
      <w:r w:rsidR="00E76B3A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8573FC">
        <w:rPr>
          <w:rFonts w:ascii="Times New Roman" w:eastAsia="Times New Roman" w:hAnsi="Times New Roman" w:cs="Times New Roman"/>
          <w:lang w:eastAsia="pl-PL"/>
        </w:rPr>
        <w:t xml:space="preserve">tel.  </w:t>
      </w:r>
      <w:r w:rsidRPr="008573FC">
        <w:rPr>
          <w:rFonts w:ascii="Times New Roman" w:eastAsia="Times New Roman" w:hAnsi="Times New Roman" w:cs="Times New Roman"/>
          <w:b/>
          <w:lang w:eastAsia="pl-PL"/>
        </w:rPr>
        <w:t>34 32 74 012</w:t>
      </w:r>
      <w:r w:rsidRPr="008573FC">
        <w:rPr>
          <w:rFonts w:ascii="Times New Roman" w:eastAsia="Times New Roman" w:hAnsi="Times New Roman" w:cs="Times New Roman"/>
          <w:lang w:eastAsia="pl-PL"/>
        </w:rPr>
        <w:t xml:space="preserve"> (poniedziałek, środa, czwartek od 7 </w:t>
      </w:r>
      <w:r w:rsidRPr="008573F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</w:t>
      </w:r>
      <w:r w:rsidRPr="008573FC">
        <w:rPr>
          <w:rFonts w:ascii="Times New Roman" w:eastAsia="Times New Roman" w:hAnsi="Times New Roman" w:cs="Times New Roman"/>
          <w:lang w:eastAsia="pl-PL"/>
        </w:rPr>
        <w:t xml:space="preserve">do 15 </w:t>
      </w:r>
      <w:r w:rsidRPr="008573F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</w:t>
      </w:r>
      <w:r w:rsidRPr="008573FC">
        <w:rPr>
          <w:rFonts w:ascii="Times New Roman" w:eastAsia="Times New Roman" w:hAnsi="Times New Roman" w:cs="Times New Roman"/>
          <w:lang w:eastAsia="pl-PL"/>
        </w:rPr>
        <w:t xml:space="preserve">, wtorek od 8 </w:t>
      </w:r>
      <w:r w:rsidRPr="008573F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</w:t>
      </w:r>
      <w:r w:rsidRPr="008573FC">
        <w:rPr>
          <w:rFonts w:ascii="Times New Roman" w:eastAsia="Times New Roman" w:hAnsi="Times New Roman" w:cs="Times New Roman"/>
          <w:lang w:eastAsia="pl-PL"/>
        </w:rPr>
        <w:t xml:space="preserve"> do  17 </w:t>
      </w:r>
      <w:r w:rsidRPr="008573F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</w:t>
      </w:r>
      <w:r w:rsidRPr="008573FC">
        <w:rPr>
          <w:rFonts w:ascii="Times New Roman" w:eastAsia="Times New Roman" w:hAnsi="Times New Roman" w:cs="Times New Roman"/>
          <w:lang w:eastAsia="pl-PL"/>
        </w:rPr>
        <w:t xml:space="preserve">, piątek  od 7 </w:t>
      </w:r>
      <w:r w:rsidRPr="008573FC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8573FC">
        <w:rPr>
          <w:rFonts w:ascii="Times New Roman" w:eastAsia="Times New Roman" w:hAnsi="Times New Roman" w:cs="Times New Roman"/>
          <w:lang w:eastAsia="pl-PL"/>
        </w:rPr>
        <w:t xml:space="preserve">  do 14 </w:t>
      </w:r>
      <w:r w:rsidRPr="008573FC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8573FC">
        <w:rPr>
          <w:rFonts w:ascii="Times New Roman" w:eastAsia="Times New Roman" w:hAnsi="Times New Roman" w:cs="Times New Roman"/>
          <w:lang w:eastAsia="pl-PL"/>
        </w:rPr>
        <w:t>)</w:t>
      </w:r>
    </w:p>
    <w:p w14:paraId="3833DC3F" w14:textId="26212FD0" w:rsidR="001F58C8" w:rsidRPr="008573FC" w:rsidRDefault="00986559" w:rsidP="00EC4AC1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8573FC">
        <w:rPr>
          <w:rFonts w:cs="Times New Roman"/>
          <w:sz w:val="22"/>
          <w:szCs w:val="22"/>
        </w:rPr>
        <w:t>Ogłoszenie o przetarg</w:t>
      </w:r>
      <w:r>
        <w:rPr>
          <w:rFonts w:cs="Times New Roman"/>
          <w:sz w:val="22"/>
          <w:szCs w:val="22"/>
        </w:rPr>
        <w:t>ach</w:t>
      </w:r>
      <w:r w:rsidRPr="008573FC">
        <w:rPr>
          <w:rFonts w:cs="Times New Roman"/>
          <w:sz w:val="22"/>
          <w:szCs w:val="22"/>
        </w:rPr>
        <w:t xml:space="preserve"> podlega podaniu do publicznej wiadomości w terminie </w:t>
      </w:r>
      <w:r w:rsidRPr="00E76B3A">
        <w:rPr>
          <w:rFonts w:cs="Times New Roman"/>
          <w:b/>
          <w:bCs/>
          <w:sz w:val="22"/>
          <w:szCs w:val="22"/>
        </w:rPr>
        <w:t xml:space="preserve">od 27 </w:t>
      </w:r>
      <w:r w:rsidR="00990646">
        <w:rPr>
          <w:rFonts w:cs="Times New Roman"/>
          <w:b/>
          <w:bCs/>
          <w:sz w:val="22"/>
          <w:szCs w:val="22"/>
        </w:rPr>
        <w:t>lipca</w:t>
      </w:r>
      <w:r w:rsidRPr="00E76B3A">
        <w:rPr>
          <w:rFonts w:cs="Times New Roman"/>
          <w:b/>
          <w:bCs/>
          <w:sz w:val="22"/>
          <w:szCs w:val="22"/>
        </w:rPr>
        <w:t xml:space="preserve"> do 2</w:t>
      </w:r>
      <w:r w:rsidR="00990646">
        <w:rPr>
          <w:rFonts w:cs="Times New Roman"/>
          <w:b/>
          <w:bCs/>
          <w:sz w:val="22"/>
          <w:szCs w:val="22"/>
        </w:rPr>
        <w:t>8</w:t>
      </w:r>
      <w:r w:rsidRPr="00E76B3A">
        <w:rPr>
          <w:rFonts w:cs="Times New Roman"/>
          <w:b/>
          <w:bCs/>
          <w:sz w:val="22"/>
          <w:szCs w:val="22"/>
        </w:rPr>
        <w:t xml:space="preserve"> </w:t>
      </w:r>
      <w:r w:rsidR="00990646">
        <w:rPr>
          <w:rFonts w:cs="Times New Roman"/>
          <w:b/>
          <w:bCs/>
          <w:sz w:val="22"/>
          <w:szCs w:val="22"/>
        </w:rPr>
        <w:t>sierpnia</w:t>
      </w:r>
      <w:r w:rsidRPr="00E76B3A">
        <w:rPr>
          <w:rFonts w:cs="Times New Roman"/>
          <w:b/>
          <w:bCs/>
          <w:sz w:val="22"/>
          <w:szCs w:val="22"/>
        </w:rPr>
        <w:t xml:space="preserve"> 2023r.</w:t>
      </w:r>
    </w:p>
    <w:p w14:paraId="6B892B04" w14:textId="77777777" w:rsidR="00390F4B" w:rsidRDefault="00390F4B" w:rsidP="001F58C8">
      <w:pPr>
        <w:jc w:val="both"/>
        <w:rPr>
          <w:rFonts w:ascii="Times New Roman" w:hAnsi="Times New Roman" w:cs="Times New Roman"/>
        </w:rPr>
      </w:pPr>
    </w:p>
    <w:p w14:paraId="2631ADB7" w14:textId="77777777" w:rsidR="00390F4B" w:rsidRPr="00BC57FE" w:rsidRDefault="00390F4B" w:rsidP="001F58C8">
      <w:pPr>
        <w:jc w:val="both"/>
        <w:rPr>
          <w:rFonts w:ascii="Times New Roman" w:hAnsi="Times New Roman" w:cs="Times New Roman"/>
        </w:rPr>
      </w:pPr>
    </w:p>
    <w:sectPr w:rsidR="00390F4B" w:rsidRPr="00BC57FE" w:rsidSect="00F94CF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C72"/>
    <w:multiLevelType w:val="hybridMultilevel"/>
    <w:tmpl w:val="F956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34A8F"/>
    <w:multiLevelType w:val="hybridMultilevel"/>
    <w:tmpl w:val="0A8C0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F7C06"/>
    <w:multiLevelType w:val="hybridMultilevel"/>
    <w:tmpl w:val="A754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097927">
    <w:abstractNumId w:val="2"/>
  </w:num>
  <w:num w:numId="2" w16cid:durableId="202905037">
    <w:abstractNumId w:val="1"/>
  </w:num>
  <w:num w:numId="3" w16cid:durableId="7740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CE"/>
    <w:rsid w:val="000327D5"/>
    <w:rsid w:val="00056B47"/>
    <w:rsid w:val="000F6079"/>
    <w:rsid w:val="00162D53"/>
    <w:rsid w:val="00177146"/>
    <w:rsid w:val="00180A12"/>
    <w:rsid w:val="001F58C8"/>
    <w:rsid w:val="002454E6"/>
    <w:rsid w:val="00303757"/>
    <w:rsid w:val="00304096"/>
    <w:rsid w:val="003373E1"/>
    <w:rsid w:val="00337B87"/>
    <w:rsid w:val="00341A2D"/>
    <w:rsid w:val="00360CF2"/>
    <w:rsid w:val="0038319B"/>
    <w:rsid w:val="00390F4B"/>
    <w:rsid w:val="003F53D9"/>
    <w:rsid w:val="00475B81"/>
    <w:rsid w:val="004B03C4"/>
    <w:rsid w:val="005406B8"/>
    <w:rsid w:val="005417FA"/>
    <w:rsid w:val="00554D18"/>
    <w:rsid w:val="005916BC"/>
    <w:rsid w:val="00592C66"/>
    <w:rsid w:val="005C0059"/>
    <w:rsid w:val="005C5A03"/>
    <w:rsid w:val="005D064F"/>
    <w:rsid w:val="0063525A"/>
    <w:rsid w:val="006E034B"/>
    <w:rsid w:val="0073195E"/>
    <w:rsid w:val="0075425E"/>
    <w:rsid w:val="00765714"/>
    <w:rsid w:val="0077458D"/>
    <w:rsid w:val="007B24CE"/>
    <w:rsid w:val="007C263F"/>
    <w:rsid w:val="00801919"/>
    <w:rsid w:val="008573FC"/>
    <w:rsid w:val="00892B6D"/>
    <w:rsid w:val="00896473"/>
    <w:rsid w:val="008A35CB"/>
    <w:rsid w:val="008B5F3C"/>
    <w:rsid w:val="00944729"/>
    <w:rsid w:val="0097300A"/>
    <w:rsid w:val="00986559"/>
    <w:rsid w:val="00990646"/>
    <w:rsid w:val="009D1001"/>
    <w:rsid w:val="00A1232E"/>
    <w:rsid w:val="00AA34C6"/>
    <w:rsid w:val="00B83E7E"/>
    <w:rsid w:val="00BA39F7"/>
    <w:rsid w:val="00BC57FE"/>
    <w:rsid w:val="00C156B7"/>
    <w:rsid w:val="00D8720D"/>
    <w:rsid w:val="00DC39E8"/>
    <w:rsid w:val="00DC6AE0"/>
    <w:rsid w:val="00E7446D"/>
    <w:rsid w:val="00E76B3A"/>
    <w:rsid w:val="00EC4AC1"/>
    <w:rsid w:val="00EF072D"/>
    <w:rsid w:val="00F31265"/>
    <w:rsid w:val="00F749C3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1315"/>
  <w15:chartTrackingRefBased/>
  <w15:docId w15:val="{6E3AE87E-9DBD-4E51-BDC3-05610F9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312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65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9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5F3C"/>
    <w:pPr>
      <w:ind w:left="720"/>
      <w:contextualSpacing/>
    </w:pPr>
  </w:style>
  <w:style w:type="paragraph" w:customStyle="1" w:styleId="Standard">
    <w:name w:val="Standard"/>
    <w:rsid w:val="005D06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2022-09-14T09:48:00Z</cp:lastPrinted>
  <dcterms:created xsi:type="dcterms:W3CDTF">2023-07-26T07:01:00Z</dcterms:created>
  <dcterms:modified xsi:type="dcterms:W3CDTF">2023-07-26T07:01:00Z</dcterms:modified>
</cp:coreProperties>
</file>